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764" w:type="dxa"/>
        <w:tblInd w:w="-34" w:type="dxa"/>
        <w:shd w:val="clear" w:color="auto" w:fill="001996"/>
        <w:tblLook w:val="04A0" w:firstRow="1" w:lastRow="0" w:firstColumn="1" w:lastColumn="0" w:noHBand="0" w:noVBand="1"/>
      </w:tblPr>
      <w:tblGrid>
        <w:gridCol w:w="2410"/>
        <w:gridCol w:w="10206"/>
        <w:gridCol w:w="3148"/>
      </w:tblGrid>
      <w:tr w:rsidR="00A01D2F" w:rsidRPr="005C64EF" w14:paraId="5D2CD266" w14:textId="77777777" w:rsidTr="00274AD8">
        <w:trPr>
          <w:trHeight w:hRule="exact" w:val="737"/>
        </w:trPr>
        <w:tc>
          <w:tcPr>
            <w:tcW w:w="2410" w:type="dxa"/>
            <w:shd w:val="clear" w:color="auto" w:fill="001996"/>
          </w:tcPr>
          <w:p w14:paraId="37B29A22" w14:textId="77777777" w:rsidR="00A01D2F" w:rsidRPr="005C64EF" w:rsidRDefault="00A01D2F" w:rsidP="005B2DD1">
            <w:pPr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  <w:bookmarkStart w:id="0" w:name="_top"/>
            <w:bookmarkEnd w:id="0"/>
            <w:r w:rsidRPr="005C64EF">
              <w:rPr>
                <w:noProof/>
                <w:sz w:val="16"/>
                <w:szCs w:val="16"/>
                <w:lang w:val="en-AU" w:eastAsia="en-AU"/>
              </w:rPr>
              <w:drawing>
                <wp:anchor distT="36576" distB="36576" distL="36576" distR="36576" simplePos="0" relativeHeight="251659264" behindDoc="0" locked="0" layoutInCell="1" allowOverlap="1" wp14:anchorId="6E76854A" wp14:editId="14852165">
                  <wp:simplePos x="0" y="0"/>
                  <wp:positionH relativeFrom="column">
                    <wp:posOffset>302990</wp:posOffset>
                  </wp:positionH>
                  <wp:positionV relativeFrom="paragraph">
                    <wp:posOffset>38498</wp:posOffset>
                  </wp:positionV>
                  <wp:extent cx="477671" cy="387521"/>
                  <wp:effectExtent l="0" t="0" r="0" b="0"/>
                  <wp:wrapNone/>
                  <wp:docPr id="7" name="Picture 7" descr="Unifulllogo-wht2011_03r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Unifulllogo-wht2011_03r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769" cy="389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9CFCAF1" w14:textId="77777777" w:rsidR="00A01D2F" w:rsidRPr="005C64EF" w:rsidRDefault="00A01D2F" w:rsidP="005B2DD1">
            <w:pPr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</w:p>
          <w:p w14:paraId="13A96010" w14:textId="77777777" w:rsidR="00A01D2F" w:rsidRPr="005C64EF" w:rsidRDefault="00A01D2F" w:rsidP="005B2DD1">
            <w:pPr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</w:p>
          <w:p w14:paraId="63D6F77D" w14:textId="77777777" w:rsidR="00A01D2F" w:rsidRPr="005C64EF" w:rsidRDefault="00A01D2F" w:rsidP="005B2DD1">
            <w:pPr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</w:p>
          <w:p w14:paraId="48E160A9" w14:textId="77777777" w:rsidR="00A01D2F" w:rsidRPr="005C64EF" w:rsidRDefault="00A01D2F" w:rsidP="005B2DD1">
            <w:pPr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</w:p>
          <w:p w14:paraId="0945FC9A" w14:textId="77777777" w:rsidR="00A01D2F" w:rsidRPr="005C64EF" w:rsidRDefault="00A01D2F" w:rsidP="005B2DD1">
            <w:pPr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10206" w:type="dxa"/>
            <w:shd w:val="clear" w:color="auto" w:fill="943634" w:themeFill="accent2" w:themeFillShade="BF"/>
          </w:tcPr>
          <w:p w14:paraId="5CF8652D" w14:textId="77777777" w:rsidR="00A01D2F" w:rsidRPr="005C64EF" w:rsidRDefault="00A01D2F" w:rsidP="00A01D2F">
            <w:pPr>
              <w:widowControl w:val="0"/>
              <w:ind w:right="345"/>
              <w:jc w:val="center"/>
              <w:rPr>
                <w:rFonts w:ascii="Frutiger LT Std 55 Roman" w:hAnsi="Frutiger LT Std 55 Roman"/>
                <w:b/>
                <w:bCs/>
                <w:caps/>
                <w:color w:val="FFFFFF"/>
                <w:sz w:val="16"/>
                <w:szCs w:val="16"/>
              </w:rPr>
            </w:pPr>
          </w:p>
          <w:p w14:paraId="404E6942" w14:textId="77777777" w:rsidR="00A01D2F" w:rsidRPr="008417EB" w:rsidRDefault="003507E7" w:rsidP="00A01D2F">
            <w:pPr>
              <w:widowControl w:val="0"/>
              <w:ind w:right="345"/>
              <w:jc w:val="center"/>
              <w:rPr>
                <w:rFonts w:ascii="Frutiger LT Std 55 Roman" w:hAnsi="Frutiger LT Std 55 Roman"/>
                <w:b/>
                <w:bCs/>
                <w:caps/>
                <w:color w:val="FFFFFF"/>
                <w:sz w:val="32"/>
                <w:szCs w:val="32"/>
              </w:rPr>
            </w:pPr>
            <w:r>
              <w:rPr>
                <w:rFonts w:ascii="Frutiger LT Std 55 Roman" w:hAnsi="Frutiger LT Std 55 Roman"/>
                <w:b/>
                <w:bCs/>
                <w:caps/>
                <w:color w:val="FFFFFF"/>
                <w:sz w:val="32"/>
                <w:szCs w:val="32"/>
              </w:rPr>
              <w:t>DRIVING</w:t>
            </w:r>
            <w:r w:rsidR="00CD1843" w:rsidRPr="008417EB">
              <w:rPr>
                <w:rFonts w:ascii="Frutiger LT Std 55 Roman" w:hAnsi="Frutiger LT Std 55 Roman"/>
                <w:b/>
                <w:bCs/>
                <w:caps/>
                <w:color w:val="FFFFFF"/>
                <w:sz w:val="32"/>
                <w:szCs w:val="32"/>
              </w:rPr>
              <w:t xml:space="preserve"> </w:t>
            </w:r>
            <w:r w:rsidR="00BC7D80">
              <w:rPr>
                <w:rFonts w:ascii="Frutiger LT Std 55 Roman" w:hAnsi="Frutiger LT Std 55 Roman"/>
                <w:b/>
                <w:bCs/>
                <w:caps/>
                <w:color w:val="FFFFFF"/>
                <w:sz w:val="32"/>
                <w:szCs w:val="32"/>
              </w:rPr>
              <w:t xml:space="preserve">Vehicles While Working </w:t>
            </w:r>
            <w:r w:rsidR="00CD1843" w:rsidRPr="008417EB">
              <w:rPr>
                <w:rFonts w:ascii="Frutiger LT Std 55 Roman" w:hAnsi="Frutiger LT Std 55 Roman"/>
                <w:b/>
                <w:bCs/>
                <w:caps/>
                <w:color w:val="FFFFFF"/>
                <w:sz w:val="32"/>
                <w:szCs w:val="32"/>
              </w:rPr>
              <w:t xml:space="preserve">RISK </w:t>
            </w:r>
            <w:r w:rsidR="00552519">
              <w:rPr>
                <w:rFonts w:ascii="Frutiger LT Std 55 Roman" w:hAnsi="Frutiger LT Std 55 Roman"/>
                <w:b/>
                <w:bCs/>
                <w:caps/>
                <w:color w:val="FFFFFF"/>
                <w:sz w:val="32"/>
                <w:szCs w:val="32"/>
              </w:rPr>
              <w:t>MANAGEMENT</w:t>
            </w:r>
          </w:p>
          <w:p w14:paraId="1B28D0C3" w14:textId="77777777" w:rsidR="00A01D2F" w:rsidRPr="005C64EF" w:rsidRDefault="00A01D2F" w:rsidP="005B2DD1">
            <w:pPr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3148" w:type="dxa"/>
            <w:shd w:val="clear" w:color="auto" w:fill="001996"/>
          </w:tcPr>
          <w:p w14:paraId="75E2F6D0" w14:textId="77777777" w:rsidR="0096364F" w:rsidRDefault="0096364F" w:rsidP="0096364F">
            <w:pPr>
              <w:jc w:val="center"/>
              <w:rPr>
                <w:rFonts w:ascii="Arial Narrow" w:hAnsi="Arial Narrow" w:cstheme="minorHAnsi"/>
                <w:b/>
                <w:bCs/>
                <w:color w:val="FFFFFF" w:themeColor="background1"/>
                <w:sz w:val="20"/>
                <w:szCs w:val="20"/>
                <w:lang w:val="en-AU" w:eastAsia="en-AU"/>
              </w:rPr>
            </w:pPr>
          </w:p>
          <w:p w14:paraId="729870D0" w14:textId="31BDC48C" w:rsidR="0096364F" w:rsidRPr="0096364F" w:rsidRDefault="0096364F" w:rsidP="0096364F">
            <w:pPr>
              <w:jc w:val="center"/>
              <w:rPr>
                <w:rFonts w:ascii="Arial Narrow" w:hAnsi="Arial Narrow" w:cstheme="minorHAnsi"/>
                <w:b/>
                <w:bCs/>
                <w:color w:val="FFFFFF" w:themeColor="background1"/>
                <w:sz w:val="28"/>
                <w:szCs w:val="28"/>
                <w:lang w:val="en-AU" w:eastAsia="en-AU"/>
              </w:rPr>
            </w:pPr>
            <w:r w:rsidRPr="0096364F">
              <w:rPr>
                <w:rFonts w:ascii="Arial Narrow" w:hAnsi="Arial Narrow" w:cstheme="minorHAnsi"/>
                <w:b/>
                <w:bCs/>
                <w:color w:val="FFFFFF" w:themeColor="background1"/>
                <w:sz w:val="28"/>
                <w:szCs w:val="28"/>
                <w:lang w:val="en-AU" w:eastAsia="en-AU"/>
              </w:rPr>
              <w:t>FORM WHS06</w:t>
            </w:r>
          </w:p>
        </w:tc>
      </w:tr>
    </w:tbl>
    <w:tbl>
      <w:tblPr>
        <w:tblW w:w="171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2"/>
        <w:gridCol w:w="568"/>
        <w:gridCol w:w="1559"/>
        <w:gridCol w:w="1876"/>
        <w:gridCol w:w="1418"/>
        <w:gridCol w:w="9072"/>
        <w:gridCol w:w="1332"/>
        <w:gridCol w:w="23"/>
        <w:gridCol w:w="1115"/>
      </w:tblGrid>
      <w:tr w:rsidR="00AE199A" w:rsidRPr="005C64EF" w14:paraId="7DFDAA56" w14:textId="77777777" w:rsidTr="0004070B">
        <w:trPr>
          <w:trHeight w:val="964"/>
        </w:trPr>
        <w:tc>
          <w:tcPr>
            <w:tcW w:w="17105" w:type="dxa"/>
            <w:gridSpan w:val="9"/>
          </w:tcPr>
          <w:tbl>
            <w:tblPr>
              <w:tblStyle w:val="TableGrid5"/>
              <w:tblpPr w:leftFromText="180" w:rightFromText="180" w:vertAnchor="text" w:horzAnchor="margin" w:tblpX="-5" w:tblpY="-200"/>
              <w:tblOverlap w:val="never"/>
              <w:tblW w:w="15871" w:type="dxa"/>
              <w:tblLayout w:type="fixed"/>
              <w:tblLook w:val="04A0" w:firstRow="1" w:lastRow="0" w:firstColumn="1" w:lastColumn="0" w:noHBand="0" w:noVBand="1"/>
            </w:tblPr>
            <w:tblGrid>
              <w:gridCol w:w="2979"/>
              <w:gridCol w:w="3537"/>
              <w:gridCol w:w="4678"/>
              <w:gridCol w:w="2693"/>
              <w:gridCol w:w="1984"/>
            </w:tblGrid>
            <w:tr w:rsidR="00AE199A" w:rsidRPr="005C64EF" w14:paraId="42EF0CFF" w14:textId="77777777" w:rsidTr="00274AD8">
              <w:trPr>
                <w:trHeight w:val="101"/>
              </w:trPr>
              <w:tc>
                <w:tcPr>
                  <w:tcW w:w="15871" w:type="dxa"/>
                  <w:gridSpan w:val="5"/>
                  <w:shd w:val="clear" w:color="auto" w:fill="C6D9F1" w:themeFill="text2" w:themeFillTint="33"/>
                </w:tcPr>
                <w:p w14:paraId="1B907031" w14:textId="77777777" w:rsidR="00AE199A" w:rsidRPr="0005083C" w:rsidRDefault="00AE199A" w:rsidP="00F965BF">
                  <w:pPr>
                    <w:spacing w:before="60" w:after="0"/>
                    <w:ind w:left="357"/>
                    <w:rPr>
                      <w:rFonts w:ascii="Arial Narrow" w:hAnsi="Arial Narrow" w:cstheme="minorHAnsi"/>
                      <w:b/>
                      <w:bCs/>
                      <w:color w:val="1F497D" w:themeColor="text2"/>
                      <w:sz w:val="18"/>
                      <w:szCs w:val="18"/>
                      <w:lang w:val="en-AU" w:eastAsia="en-AU"/>
                    </w:rPr>
                  </w:pPr>
                  <w:r w:rsidRPr="0005083C">
                    <w:rPr>
                      <w:rFonts w:ascii="Arial Narrow" w:hAnsi="Arial Narrow" w:cstheme="minorHAnsi"/>
                      <w:b/>
                      <w:bCs/>
                      <w:color w:val="1F497D" w:themeColor="text2"/>
                      <w:sz w:val="18"/>
                      <w:szCs w:val="18"/>
                      <w:u w:val="single"/>
                      <w:lang w:val="en-AU" w:eastAsia="en-AU"/>
                    </w:rPr>
                    <w:t>INSTRUCTIONS FOR USE:</w:t>
                  </w:r>
                </w:p>
                <w:p w14:paraId="0F2CD92D" w14:textId="77777777" w:rsidR="0057480B" w:rsidRPr="00F965BF" w:rsidRDefault="004C4026" w:rsidP="00C400C1">
                  <w:pPr>
                    <w:pStyle w:val="Default"/>
                    <w:spacing w:after="0"/>
                    <w:ind w:left="0" w:firstLine="0"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F965BF">
                    <w:rPr>
                      <w:rFonts w:ascii="Arial Narrow" w:hAnsi="Arial Narrow"/>
                      <w:sz w:val="16"/>
                      <w:szCs w:val="16"/>
                    </w:rPr>
                    <w:t xml:space="preserve">This </w:t>
                  </w:r>
                  <w:r w:rsidR="0005083C" w:rsidRPr="00F965BF">
                    <w:rPr>
                      <w:rFonts w:ascii="Arial Narrow" w:hAnsi="Arial Narrow"/>
                      <w:sz w:val="16"/>
                      <w:szCs w:val="16"/>
                    </w:rPr>
                    <w:t>checklist</w:t>
                  </w:r>
                  <w:r w:rsidRPr="00F965BF">
                    <w:rPr>
                      <w:rFonts w:ascii="Arial Narrow" w:hAnsi="Arial Narrow"/>
                      <w:sz w:val="16"/>
                      <w:szCs w:val="16"/>
                    </w:rPr>
                    <w:t xml:space="preserve"> is designed </w:t>
                  </w:r>
                  <w:r w:rsidR="003507E7">
                    <w:rPr>
                      <w:rFonts w:ascii="Arial Narrow" w:hAnsi="Arial Narrow"/>
                      <w:sz w:val="16"/>
                      <w:szCs w:val="16"/>
                    </w:rPr>
                    <w:t xml:space="preserve">for use by those who </w:t>
                  </w:r>
                  <w:r w:rsidR="00C959E3">
                    <w:rPr>
                      <w:rFonts w:ascii="Arial Narrow" w:hAnsi="Arial Narrow"/>
                      <w:sz w:val="16"/>
                      <w:szCs w:val="16"/>
                    </w:rPr>
                    <w:t xml:space="preserve">plan, authorise and </w:t>
                  </w:r>
                  <w:r w:rsidR="003507E7">
                    <w:rPr>
                      <w:rFonts w:ascii="Arial Narrow" w:hAnsi="Arial Narrow"/>
                      <w:sz w:val="16"/>
                      <w:szCs w:val="16"/>
                    </w:rPr>
                    <w:t xml:space="preserve">undertake long distance driving, driving for long periods of time or regular driving as part of their role </w:t>
                  </w:r>
                  <w:r w:rsidRPr="00F965BF">
                    <w:rPr>
                      <w:rFonts w:ascii="Arial Narrow" w:hAnsi="Arial Narrow"/>
                      <w:sz w:val="16"/>
                      <w:szCs w:val="16"/>
                    </w:rPr>
                    <w:t>to identify hazards associated with</w:t>
                  </w:r>
                  <w:r w:rsidR="006B419A">
                    <w:rPr>
                      <w:rFonts w:ascii="Arial Narrow" w:hAnsi="Arial Narrow"/>
                      <w:sz w:val="16"/>
                      <w:szCs w:val="16"/>
                    </w:rPr>
                    <w:t xml:space="preserve"> and prior to,</w:t>
                  </w:r>
                  <w:r w:rsidRPr="00F965BF">
                    <w:rPr>
                      <w:rFonts w:ascii="Arial Narrow" w:hAnsi="Arial Narrow"/>
                      <w:sz w:val="16"/>
                      <w:szCs w:val="16"/>
                    </w:rPr>
                    <w:t xml:space="preserve"> their intended travel</w:t>
                  </w:r>
                  <w:r w:rsidR="0005083C" w:rsidRPr="00F965BF">
                    <w:rPr>
                      <w:rFonts w:ascii="Arial Narrow" w:hAnsi="Arial Narrow"/>
                      <w:sz w:val="16"/>
                      <w:szCs w:val="16"/>
                    </w:rPr>
                    <w:t>.</w:t>
                  </w:r>
                  <w:r w:rsidRPr="00F965BF">
                    <w:rPr>
                      <w:rFonts w:ascii="Arial Narrow" w:hAnsi="Arial Narrow"/>
                      <w:sz w:val="16"/>
                      <w:szCs w:val="16"/>
                    </w:rPr>
                    <w:t xml:space="preserve">  </w:t>
                  </w:r>
                </w:p>
                <w:p w14:paraId="469450DD" w14:textId="77777777" w:rsidR="00AE199A" w:rsidRPr="005A4221" w:rsidRDefault="004C4026" w:rsidP="00485FD6">
                  <w:pPr>
                    <w:pStyle w:val="Default"/>
                    <w:ind w:left="0" w:firstLine="0"/>
                    <w:jc w:val="both"/>
                    <w:rPr>
                      <w:rFonts w:ascii="Arial Narrow" w:hAnsi="Arial Narrow" w:cstheme="minorHAnsi"/>
                      <w:b/>
                      <w:bCs/>
                      <w:sz w:val="16"/>
                      <w:szCs w:val="16"/>
                    </w:rPr>
                  </w:pPr>
                  <w:r w:rsidRPr="00F965BF">
                    <w:rPr>
                      <w:rFonts w:ascii="Arial Narrow" w:hAnsi="Arial Narrow"/>
                      <w:sz w:val="16"/>
                      <w:szCs w:val="16"/>
                    </w:rPr>
                    <w:t xml:space="preserve">When </w:t>
                  </w:r>
                  <w:r w:rsidR="0005083C" w:rsidRPr="00F965BF">
                    <w:rPr>
                      <w:rFonts w:ascii="Arial Narrow" w:hAnsi="Arial Narrow"/>
                      <w:sz w:val="16"/>
                      <w:szCs w:val="16"/>
                    </w:rPr>
                    <w:t xml:space="preserve">designing and </w:t>
                  </w:r>
                  <w:r w:rsidRPr="00F965BF">
                    <w:rPr>
                      <w:rFonts w:ascii="Arial Narrow" w:hAnsi="Arial Narrow"/>
                      <w:sz w:val="16"/>
                      <w:szCs w:val="16"/>
                    </w:rPr>
                    <w:t xml:space="preserve">planning travel and itineraries, </w:t>
                  </w:r>
                  <w:r w:rsidR="001C1168" w:rsidRPr="00F965BF">
                    <w:rPr>
                      <w:rFonts w:ascii="Arial Narrow" w:hAnsi="Arial Narrow"/>
                      <w:sz w:val="16"/>
                      <w:szCs w:val="16"/>
                    </w:rPr>
                    <w:t>t</w:t>
                  </w:r>
                  <w:r w:rsidR="005A4221" w:rsidRPr="00F965BF">
                    <w:rPr>
                      <w:rFonts w:ascii="Arial Narrow" w:hAnsi="Arial Narrow"/>
                      <w:sz w:val="16"/>
                      <w:szCs w:val="16"/>
                    </w:rPr>
                    <w:t>he recommended</w:t>
                  </w:r>
                  <w:r w:rsidRPr="00F965BF">
                    <w:rPr>
                      <w:rFonts w:ascii="Arial Narrow" w:hAnsi="Arial Narrow"/>
                      <w:sz w:val="16"/>
                      <w:szCs w:val="16"/>
                    </w:rPr>
                    <w:t xml:space="preserve"> risk controls</w:t>
                  </w:r>
                  <w:r w:rsidR="001C1168" w:rsidRPr="00F965BF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r w:rsidR="0005083C" w:rsidRPr="00F965BF">
                    <w:rPr>
                      <w:rFonts w:ascii="Arial Narrow" w:hAnsi="Arial Narrow"/>
                      <w:sz w:val="16"/>
                      <w:szCs w:val="16"/>
                    </w:rPr>
                    <w:t xml:space="preserve">listed below </w:t>
                  </w:r>
                  <w:r w:rsidR="00875048" w:rsidRPr="00F965BF">
                    <w:rPr>
                      <w:rFonts w:ascii="Arial Narrow" w:hAnsi="Arial Narrow"/>
                      <w:sz w:val="16"/>
                      <w:szCs w:val="16"/>
                    </w:rPr>
                    <w:t xml:space="preserve">should be considered and incorporated where relevant </w:t>
                  </w:r>
                  <w:r w:rsidR="0005083C" w:rsidRPr="00F965BF">
                    <w:rPr>
                      <w:rFonts w:ascii="Arial Narrow" w:hAnsi="Arial Narrow"/>
                      <w:sz w:val="16"/>
                      <w:szCs w:val="16"/>
                    </w:rPr>
                    <w:t xml:space="preserve">to </w:t>
                  </w:r>
                  <w:r w:rsidR="001C1168" w:rsidRPr="00F965BF">
                    <w:rPr>
                      <w:rFonts w:ascii="Arial Narrow" w:hAnsi="Arial Narrow"/>
                      <w:sz w:val="16"/>
                      <w:szCs w:val="16"/>
                    </w:rPr>
                    <w:t xml:space="preserve">reduce the level of risk.  </w:t>
                  </w:r>
                  <w:r w:rsidR="00076D6F" w:rsidRPr="00F965BF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r w:rsidR="0005083C" w:rsidRPr="00F965BF">
                    <w:rPr>
                      <w:rFonts w:ascii="Arial Narrow" w:hAnsi="Arial Narrow"/>
                      <w:sz w:val="16"/>
                      <w:szCs w:val="16"/>
                    </w:rPr>
                    <w:t>Oth</w:t>
                  </w:r>
                  <w:r w:rsidR="00076D6F" w:rsidRPr="00F965BF">
                    <w:rPr>
                      <w:rFonts w:ascii="Arial Narrow" w:hAnsi="Arial Narrow"/>
                      <w:sz w:val="16"/>
                      <w:szCs w:val="16"/>
                    </w:rPr>
                    <w:t>er controls not already covered</w:t>
                  </w:r>
                  <w:r w:rsidR="0005083C" w:rsidRPr="00F965BF">
                    <w:rPr>
                      <w:rFonts w:ascii="Arial Narrow" w:hAnsi="Arial Narrow"/>
                      <w:sz w:val="16"/>
                      <w:szCs w:val="16"/>
                    </w:rPr>
                    <w:t xml:space="preserve"> that are unique to the travel should </w:t>
                  </w:r>
                  <w:r w:rsidR="00875048" w:rsidRPr="00F965BF">
                    <w:rPr>
                      <w:rFonts w:ascii="Arial Narrow" w:hAnsi="Arial Narrow"/>
                      <w:sz w:val="16"/>
                      <w:szCs w:val="16"/>
                    </w:rPr>
                    <w:t xml:space="preserve">also </w:t>
                  </w:r>
                  <w:r w:rsidR="0005083C" w:rsidRPr="00F965BF">
                    <w:rPr>
                      <w:rFonts w:ascii="Arial Narrow" w:hAnsi="Arial Narrow"/>
                      <w:sz w:val="16"/>
                      <w:szCs w:val="16"/>
                    </w:rPr>
                    <w:t xml:space="preserve">be </w:t>
                  </w:r>
                  <w:r w:rsidR="008A648C">
                    <w:rPr>
                      <w:rFonts w:ascii="Arial Narrow" w:hAnsi="Arial Narrow"/>
                      <w:sz w:val="16"/>
                      <w:szCs w:val="16"/>
                    </w:rPr>
                    <w:t xml:space="preserve">considered and </w:t>
                  </w:r>
                  <w:r w:rsidR="0005083C" w:rsidRPr="00F965BF">
                    <w:rPr>
                      <w:rFonts w:ascii="Arial Narrow" w:hAnsi="Arial Narrow"/>
                      <w:sz w:val="16"/>
                      <w:szCs w:val="16"/>
                    </w:rPr>
                    <w:t>recorded</w:t>
                  </w:r>
                  <w:r w:rsidR="008A648C">
                    <w:rPr>
                      <w:rFonts w:ascii="Arial Narrow" w:hAnsi="Arial Narrow"/>
                      <w:sz w:val="16"/>
                      <w:szCs w:val="16"/>
                    </w:rPr>
                    <w:t>.</w:t>
                  </w:r>
                  <w:r w:rsidR="00076D6F" w:rsidRPr="00F965BF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r w:rsidR="005A4221" w:rsidRPr="00F965BF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r w:rsidR="00C400C1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Refer to </w:t>
                  </w:r>
                  <w:hyperlink w:anchor="_Risk_Assessment_Matrix" w:history="1">
                    <w:r w:rsidR="0057150B" w:rsidRPr="002B0265">
                      <w:rPr>
                        <w:rStyle w:val="Hyperlink"/>
                        <w:rFonts w:ascii="Arial Narrow" w:hAnsi="Arial Narrow"/>
                        <w:b/>
                        <w:i/>
                        <w:sz w:val="16"/>
                        <w:szCs w:val="16"/>
                      </w:rPr>
                      <w:t>Appendix 1 Risk Assessment Matrix</w:t>
                    </w:r>
                  </w:hyperlink>
                  <w:r w:rsidR="0057150B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</w:t>
                  </w:r>
                  <w:r w:rsidR="006C5CB1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for explanation on </w:t>
                  </w:r>
                  <w:r w:rsidR="0057150B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risk ratings.  </w:t>
                  </w:r>
                  <w:r w:rsidR="00C400C1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</w:t>
                  </w:r>
                  <w:r w:rsidR="005A4221" w:rsidRPr="005A4221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Completed copies </w:t>
                  </w:r>
                  <w:r w:rsidR="005A4221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of this form </w:t>
                  </w:r>
                  <w:r w:rsidR="0057150B">
                    <w:rPr>
                      <w:rFonts w:ascii="Arial Narrow" w:hAnsi="Arial Narrow"/>
                      <w:b/>
                      <w:sz w:val="16"/>
                      <w:szCs w:val="16"/>
                    </w:rPr>
                    <w:t>are to</w:t>
                  </w:r>
                  <w:r w:rsidR="005A4221" w:rsidRPr="005A4221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be retained locally</w:t>
                  </w:r>
                  <w:r w:rsidR="001131A2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on SharePoint or shared drive </w:t>
                  </w:r>
                  <w:r w:rsidR="005A4221" w:rsidRPr="005A4221">
                    <w:rPr>
                      <w:rFonts w:ascii="Arial Narrow" w:hAnsi="Arial Narrow"/>
                      <w:b/>
                      <w:sz w:val="16"/>
                      <w:szCs w:val="16"/>
                    </w:rPr>
                    <w:t>and made accessible for audit purposes.</w:t>
                  </w:r>
                  <w:r w:rsidRPr="005A4221">
                    <w:rPr>
                      <w:rFonts w:cs="Times New Roman"/>
                      <w:b/>
                      <w:color w:val="auto"/>
                    </w:rPr>
                    <w:t xml:space="preserve"> </w:t>
                  </w:r>
                </w:p>
              </w:tc>
            </w:tr>
            <w:tr w:rsidR="00C959E3" w:rsidRPr="005C64EF" w14:paraId="612ED125" w14:textId="77777777" w:rsidTr="00283767">
              <w:trPr>
                <w:trHeight w:val="510"/>
              </w:trPr>
              <w:tc>
                <w:tcPr>
                  <w:tcW w:w="2979" w:type="dxa"/>
                  <w:shd w:val="clear" w:color="auto" w:fill="C6D9F1" w:themeFill="text2" w:themeFillTint="33"/>
                </w:tcPr>
                <w:p w14:paraId="67D25CE3" w14:textId="77777777" w:rsidR="00C959E3" w:rsidRDefault="00C959E3" w:rsidP="007609FF">
                  <w:pPr>
                    <w:spacing w:after="0"/>
                    <w:ind w:left="357"/>
                    <w:rPr>
                      <w:rFonts w:ascii="Arial Narrow" w:hAnsi="Arial Narrow" w:cstheme="minorHAnsi"/>
                      <w:b/>
                      <w:bCs/>
                      <w:color w:val="000000"/>
                      <w:sz w:val="16"/>
                      <w:szCs w:val="16"/>
                      <w:lang w:val="en-AU" w:eastAsia="en-AU"/>
                    </w:rPr>
                  </w:pPr>
                  <w:r>
                    <w:rPr>
                      <w:rFonts w:ascii="Arial Narrow" w:hAnsi="Arial Narrow" w:cstheme="minorHAnsi"/>
                      <w:b/>
                      <w:bCs/>
                      <w:color w:val="000000"/>
                      <w:sz w:val="16"/>
                      <w:szCs w:val="16"/>
                      <w:lang w:val="en-AU" w:eastAsia="en-AU"/>
                    </w:rPr>
                    <w:t xml:space="preserve">Name of Staff Member:     </w:t>
                  </w:r>
                </w:p>
                <w:p w14:paraId="0C4270E5" w14:textId="77777777" w:rsidR="00C959E3" w:rsidRPr="00E77AF8" w:rsidRDefault="00A54563" w:rsidP="007609FF">
                  <w:pPr>
                    <w:spacing w:after="0"/>
                    <w:ind w:left="357"/>
                    <w:rPr>
                      <w:rFonts w:ascii="Arial Narrow" w:hAnsi="Arial Narrow" w:cstheme="minorHAnsi"/>
                      <w:bCs/>
                      <w:color w:val="FF0000"/>
                      <w:sz w:val="16"/>
                      <w:szCs w:val="16"/>
                      <w:lang w:val="en-AU" w:eastAsia="en-AU"/>
                    </w:rPr>
                  </w:pPr>
                  <w:sdt>
                    <w:sdtPr>
                      <w:rPr>
                        <w:rFonts w:ascii="Arial Narrow" w:hAnsi="Arial Narrow" w:cstheme="minorHAnsi"/>
                        <w:b/>
                        <w:bCs/>
                        <w:color w:val="000000"/>
                        <w:sz w:val="16"/>
                        <w:szCs w:val="16"/>
                        <w:lang w:val="en-AU" w:eastAsia="en-AU"/>
                      </w:rPr>
                      <w:id w:val="1007332907"/>
                      <w:placeholder>
                        <w:docPart w:val="0D454FF18FC541059B556BC08490D451"/>
                      </w:placeholder>
                      <w:showingPlcHdr/>
                      <w:text/>
                    </w:sdtPr>
                    <w:sdtEndPr/>
                    <w:sdtContent>
                      <w:r w:rsidR="00C959E3" w:rsidRPr="0001440F">
                        <w:rPr>
                          <w:rStyle w:val="PlaceholderText"/>
                          <w:rFonts w:ascii="Arial Narrow" w:hAnsi="Arial Narrow"/>
                          <w:sz w:val="16"/>
                          <w:szCs w:val="16"/>
                          <w:shd w:val="clear" w:color="auto" w:fill="D9D9D9" w:themeFill="background1" w:themeFillShade="D9"/>
                        </w:rPr>
                        <w:t>Click here to enter text.</w:t>
                      </w:r>
                    </w:sdtContent>
                  </w:sdt>
                  <w:r w:rsidR="00C959E3">
                    <w:rPr>
                      <w:rFonts w:ascii="Arial Narrow" w:hAnsi="Arial Narrow" w:cstheme="minorHAnsi"/>
                      <w:b/>
                      <w:bCs/>
                      <w:color w:val="000000"/>
                      <w:sz w:val="16"/>
                      <w:szCs w:val="16"/>
                      <w:lang w:val="en-AU" w:eastAsia="en-AU"/>
                    </w:rPr>
                    <w:t xml:space="preserve">                               </w:t>
                  </w:r>
                </w:p>
              </w:tc>
              <w:tc>
                <w:tcPr>
                  <w:tcW w:w="3537" w:type="dxa"/>
                  <w:shd w:val="clear" w:color="auto" w:fill="C6D9F1" w:themeFill="text2" w:themeFillTint="33"/>
                </w:tcPr>
                <w:p w14:paraId="6BF1C167" w14:textId="77777777" w:rsidR="00C959E3" w:rsidRDefault="00C959E3" w:rsidP="007609FF">
                  <w:pPr>
                    <w:spacing w:after="0"/>
                    <w:ind w:left="357"/>
                    <w:rPr>
                      <w:rFonts w:ascii="Arial Narrow" w:hAnsi="Arial Narrow" w:cstheme="minorHAnsi"/>
                      <w:b/>
                      <w:bCs/>
                      <w:color w:val="000000"/>
                      <w:sz w:val="16"/>
                      <w:szCs w:val="16"/>
                      <w:lang w:val="en-AU" w:eastAsia="en-AU"/>
                    </w:rPr>
                  </w:pPr>
                  <w:r w:rsidRPr="005C64EF">
                    <w:rPr>
                      <w:rFonts w:ascii="Arial Narrow" w:hAnsi="Arial Narrow" w:cstheme="minorHAnsi"/>
                      <w:b/>
                      <w:bCs/>
                      <w:color w:val="000000"/>
                      <w:sz w:val="16"/>
                      <w:szCs w:val="16"/>
                      <w:lang w:val="en-AU" w:eastAsia="en-AU"/>
                    </w:rPr>
                    <w:t>Workplace</w:t>
                  </w:r>
                  <w:r>
                    <w:rPr>
                      <w:rFonts w:ascii="Arial Narrow" w:hAnsi="Arial Narrow" w:cstheme="minorHAnsi"/>
                      <w:b/>
                      <w:bCs/>
                      <w:color w:val="000000"/>
                      <w:sz w:val="16"/>
                      <w:szCs w:val="16"/>
                      <w:lang w:val="en-AU" w:eastAsia="en-AU"/>
                    </w:rPr>
                    <w:t xml:space="preserve">:    </w:t>
                  </w:r>
                </w:p>
                <w:p w14:paraId="34957FCF" w14:textId="77777777" w:rsidR="00C959E3" w:rsidRPr="00881B9E" w:rsidRDefault="00A54563" w:rsidP="007609FF">
                  <w:pPr>
                    <w:spacing w:after="0"/>
                    <w:ind w:left="357"/>
                    <w:rPr>
                      <w:rFonts w:ascii="Arial Narrow" w:hAnsi="Arial Narrow" w:cstheme="minorHAnsi"/>
                      <w:b/>
                      <w:bCs/>
                      <w:color w:val="FF0000"/>
                      <w:sz w:val="16"/>
                      <w:szCs w:val="16"/>
                      <w:lang w:val="en-AU" w:eastAsia="en-AU"/>
                    </w:rPr>
                  </w:pPr>
                  <w:sdt>
                    <w:sdtPr>
                      <w:rPr>
                        <w:rFonts w:ascii="Arial Narrow" w:hAnsi="Arial Narrow" w:cstheme="minorHAnsi"/>
                        <w:b/>
                        <w:bCs/>
                        <w:color w:val="000000"/>
                        <w:sz w:val="16"/>
                        <w:szCs w:val="16"/>
                        <w:lang w:val="en-AU" w:eastAsia="en-AU"/>
                      </w:rPr>
                      <w:id w:val="1906869931"/>
                      <w:placeholder>
                        <w:docPart w:val="EF882C02887D4780B4273A02D3345641"/>
                      </w:placeholder>
                      <w:showingPlcHdr/>
                      <w:text/>
                    </w:sdtPr>
                    <w:sdtEndPr/>
                    <w:sdtContent>
                      <w:r w:rsidR="00C959E3" w:rsidRPr="00E940C8">
                        <w:rPr>
                          <w:rStyle w:val="PlaceholderText"/>
                          <w:rFonts w:ascii="Arial Narrow" w:hAnsi="Arial Narrow"/>
                          <w:sz w:val="16"/>
                          <w:szCs w:val="16"/>
                          <w:shd w:val="clear" w:color="auto" w:fill="D9D9D9" w:themeFill="background1" w:themeFillShade="D9"/>
                        </w:rPr>
                        <w:t>Click here to enter text.</w:t>
                      </w:r>
                    </w:sdtContent>
                  </w:sdt>
                  <w:r w:rsidR="00C959E3">
                    <w:rPr>
                      <w:rFonts w:ascii="Arial Narrow" w:hAnsi="Arial Narrow" w:cstheme="minorHAnsi"/>
                      <w:b/>
                      <w:bCs/>
                      <w:color w:val="000000"/>
                      <w:sz w:val="16"/>
                      <w:szCs w:val="16"/>
                      <w:lang w:val="en-AU" w:eastAsia="en-AU"/>
                    </w:rPr>
                    <w:t xml:space="preserve">                            </w:t>
                  </w:r>
                </w:p>
              </w:tc>
              <w:tc>
                <w:tcPr>
                  <w:tcW w:w="4678" w:type="dxa"/>
                  <w:shd w:val="clear" w:color="auto" w:fill="C6D9F1" w:themeFill="text2" w:themeFillTint="33"/>
                </w:tcPr>
                <w:p w14:paraId="6654F78C" w14:textId="77777777" w:rsidR="00C959E3" w:rsidRDefault="00C959E3" w:rsidP="007609FF">
                  <w:pPr>
                    <w:spacing w:after="0"/>
                    <w:ind w:left="357"/>
                    <w:rPr>
                      <w:rFonts w:ascii="Arial Narrow" w:hAnsi="Arial Narrow" w:cstheme="minorHAnsi"/>
                      <w:b/>
                      <w:bCs/>
                      <w:sz w:val="16"/>
                      <w:szCs w:val="16"/>
                      <w:lang w:val="en-AU" w:eastAsia="en-AU"/>
                    </w:rPr>
                  </w:pPr>
                  <w:r>
                    <w:rPr>
                      <w:rFonts w:ascii="Arial Narrow" w:hAnsi="Arial Narrow" w:cstheme="minorHAnsi"/>
                      <w:b/>
                      <w:bCs/>
                      <w:sz w:val="16"/>
                      <w:szCs w:val="16"/>
                      <w:lang w:val="en-AU" w:eastAsia="en-AU"/>
                    </w:rPr>
                    <w:t xml:space="preserve">Travel Destination(s):     </w:t>
                  </w:r>
                </w:p>
                <w:p w14:paraId="64A99D69" w14:textId="77777777" w:rsidR="00C959E3" w:rsidRPr="00C73CA7" w:rsidRDefault="00A54563" w:rsidP="007609FF">
                  <w:pPr>
                    <w:spacing w:after="0"/>
                    <w:ind w:left="357"/>
                    <w:rPr>
                      <w:rFonts w:ascii="Arial Narrow" w:hAnsi="Arial Narrow" w:cstheme="minorHAnsi"/>
                      <w:b/>
                      <w:bCs/>
                      <w:sz w:val="16"/>
                      <w:szCs w:val="16"/>
                      <w:lang w:val="en-AU" w:eastAsia="en-AU"/>
                    </w:rPr>
                  </w:pPr>
                  <w:sdt>
                    <w:sdtPr>
                      <w:rPr>
                        <w:rFonts w:ascii="Arial Narrow" w:hAnsi="Arial Narrow" w:cstheme="minorHAnsi"/>
                        <w:b/>
                        <w:bCs/>
                        <w:sz w:val="16"/>
                        <w:szCs w:val="16"/>
                        <w:lang w:val="en-AU" w:eastAsia="en-AU"/>
                      </w:rPr>
                      <w:id w:val="1970779485"/>
                      <w:placeholder>
                        <w:docPart w:val="6EDCD2EB47A348AF91168C4CBBED9F2A"/>
                      </w:placeholder>
                      <w:showingPlcHdr/>
                      <w:text/>
                    </w:sdtPr>
                    <w:sdtEndPr/>
                    <w:sdtContent>
                      <w:r w:rsidR="00C959E3" w:rsidRPr="00E940C8">
                        <w:rPr>
                          <w:rStyle w:val="PlaceholderText"/>
                          <w:rFonts w:ascii="Arial Narrow" w:hAnsi="Arial Narrow"/>
                          <w:sz w:val="16"/>
                          <w:szCs w:val="16"/>
                          <w:shd w:val="clear" w:color="auto" w:fill="D9D9D9" w:themeFill="background1" w:themeFillShade="D9"/>
                        </w:rPr>
                        <w:t>Click here to enter text.</w:t>
                      </w:r>
                    </w:sdtContent>
                  </w:sdt>
                  <w:r w:rsidR="00C959E3">
                    <w:rPr>
                      <w:rFonts w:ascii="Arial Narrow" w:hAnsi="Arial Narrow" w:cstheme="minorHAnsi"/>
                      <w:b/>
                      <w:bCs/>
                      <w:sz w:val="16"/>
                      <w:szCs w:val="16"/>
                      <w:lang w:val="en-AU" w:eastAsia="en-AU"/>
                    </w:rPr>
                    <w:t xml:space="preserve">              </w:t>
                  </w:r>
                </w:p>
              </w:tc>
              <w:tc>
                <w:tcPr>
                  <w:tcW w:w="2693" w:type="dxa"/>
                  <w:shd w:val="clear" w:color="auto" w:fill="C6D9F1" w:themeFill="text2" w:themeFillTint="33"/>
                </w:tcPr>
                <w:p w14:paraId="5A08A008" w14:textId="77777777" w:rsidR="00C959E3" w:rsidRDefault="00C959E3" w:rsidP="00C959E3">
                  <w:pPr>
                    <w:spacing w:after="0"/>
                    <w:ind w:left="0" w:firstLine="0"/>
                    <w:rPr>
                      <w:rFonts w:ascii="Arial Narrow" w:hAnsi="Arial Narrow" w:cstheme="minorHAnsi"/>
                      <w:b/>
                      <w:bCs/>
                      <w:sz w:val="16"/>
                      <w:szCs w:val="16"/>
                      <w:lang w:val="en-AU" w:eastAsia="en-AU"/>
                    </w:rPr>
                  </w:pPr>
                  <w:r>
                    <w:rPr>
                      <w:rFonts w:ascii="Arial Narrow" w:hAnsi="Arial Narrow" w:cstheme="minorHAnsi"/>
                      <w:b/>
                      <w:bCs/>
                      <w:sz w:val="16"/>
                      <w:szCs w:val="16"/>
                      <w:lang w:val="en-AU" w:eastAsia="en-AU"/>
                    </w:rPr>
                    <w:t xml:space="preserve">Name of Authorised Person:  </w:t>
                  </w:r>
                </w:p>
                <w:sdt>
                  <w:sdtPr>
                    <w:rPr>
                      <w:rFonts w:ascii="Arial Narrow" w:hAnsi="Arial Narrow" w:cstheme="minorHAnsi"/>
                      <w:b/>
                      <w:bCs/>
                      <w:sz w:val="16"/>
                      <w:szCs w:val="16"/>
                      <w:lang w:val="en-AU" w:eastAsia="en-AU"/>
                    </w:rPr>
                    <w:id w:val="-1764285652"/>
                    <w:placeholder>
                      <w:docPart w:val="91DA46D32A5D4830807917D7D1751F1A"/>
                    </w:placeholder>
                    <w:showingPlcHdr/>
                    <w:date>
                      <w:dateFormat w:val="d/MM/yyyy"/>
                      <w:lid w:val="en-AU"/>
                      <w:storeMappedDataAs w:val="dateTime"/>
                      <w:calendar w:val="gregorian"/>
                    </w:date>
                  </w:sdtPr>
                  <w:sdtEndPr/>
                  <w:sdtContent>
                    <w:p w14:paraId="17F03969" w14:textId="77777777" w:rsidR="00C959E3" w:rsidRDefault="00C959E3" w:rsidP="007609FF">
                      <w:pPr>
                        <w:spacing w:after="0"/>
                        <w:ind w:left="357"/>
                        <w:rPr>
                          <w:rFonts w:ascii="Arial Narrow" w:hAnsi="Arial Narrow" w:cstheme="minorHAnsi"/>
                          <w:b/>
                          <w:bCs/>
                          <w:sz w:val="16"/>
                          <w:szCs w:val="16"/>
                          <w:lang w:val="en-AU" w:eastAsia="en-AU"/>
                        </w:rPr>
                      </w:pPr>
                      <w:r w:rsidRPr="00E940C8">
                        <w:rPr>
                          <w:rStyle w:val="PlaceholderText"/>
                          <w:rFonts w:ascii="Arial Narrow" w:hAnsi="Arial Narrow"/>
                          <w:sz w:val="16"/>
                          <w:szCs w:val="16"/>
                          <w:shd w:val="clear" w:color="auto" w:fill="D9D9D9" w:themeFill="background1" w:themeFillShade="D9"/>
                        </w:rPr>
                        <w:t>Click here to enter a date.</w:t>
                      </w:r>
                    </w:p>
                  </w:sdtContent>
                </w:sdt>
                <w:p w14:paraId="75D73733" w14:textId="77777777" w:rsidR="00C959E3" w:rsidRDefault="00C959E3" w:rsidP="007609FF">
                  <w:pPr>
                    <w:spacing w:after="0"/>
                    <w:ind w:left="357"/>
                    <w:rPr>
                      <w:rFonts w:ascii="Arial Narrow" w:hAnsi="Arial Narrow" w:cstheme="minorHAnsi"/>
                      <w:b/>
                      <w:bCs/>
                      <w:sz w:val="16"/>
                      <w:szCs w:val="16"/>
                      <w:lang w:val="en-AU" w:eastAsia="en-AU"/>
                    </w:rPr>
                  </w:pPr>
                  <w:r>
                    <w:rPr>
                      <w:rFonts w:ascii="Arial Narrow" w:hAnsi="Arial Narrow" w:cstheme="minorHAnsi"/>
                      <w:b/>
                      <w:bCs/>
                      <w:sz w:val="16"/>
                      <w:szCs w:val="16"/>
                      <w:lang w:val="en-AU" w:eastAsia="en-AU"/>
                    </w:rPr>
                    <w:t xml:space="preserve">        </w:t>
                  </w:r>
                </w:p>
                <w:p w14:paraId="5C6D995C" w14:textId="77777777" w:rsidR="00C959E3" w:rsidRPr="00881B9E" w:rsidRDefault="00C959E3" w:rsidP="007609FF">
                  <w:pPr>
                    <w:spacing w:after="0"/>
                    <w:ind w:left="357"/>
                    <w:rPr>
                      <w:rFonts w:ascii="Arial Narrow" w:hAnsi="Arial Narrow" w:cstheme="minorHAnsi"/>
                      <w:b/>
                      <w:bCs/>
                      <w:color w:val="FF0000"/>
                      <w:sz w:val="16"/>
                      <w:szCs w:val="16"/>
                      <w:lang w:val="en-AU" w:eastAsia="en-AU"/>
                    </w:rPr>
                  </w:pPr>
                </w:p>
              </w:tc>
              <w:tc>
                <w:tcPr>
                  <w:tcW w:w="1984" w:type="dxa"/>
                  <w:shd w:val="clear" w:color="auto" w:fill="C6D9F1" w:themeFill="text2" w:themeFillTint="33"/>
                </w:tcPr>
                <w:p w14:paraId="73A145BF" w14:textId="77777777" w:rsidR="00C959E3" w:rsidRDefault="00C959E3" w:rsidP="007609FF">
                  <w:pPr>
                    <w:spacing w:after="0"/>
                    <w:ind w:left="357"/>
                    <w:rPr>
                      <w:rFonts w:ascii="Arial Narrow" w:hAnsi="Arial Narrow" w:cstheme="minorHAnsi"/>
                      <w:b/>
                      <w:bCs/>
                      <w:color w:val="000000"/>
                      <w:sz w:val="16"/>
                      <w:szCs w:val="16"/>
                      <w:lang w:val="en-AU" w:eastAsia="en-AU"/>
                    </w:rPr>
                  </w:pPr>
                  <w:r w:rsidRPr="005C64EF">
                    <w:rPr>
                      <w:rFonts w:ascii="Arial Narrow" w:hAnsi="Arial Narrow" w:cstheme="minorHAnsi"/>
                      <w:b/>
                      <w:bCs/>
                      <w:color w:val="000000"/>
                      <w:sz w:val="16"/>
                      <w:szCs w:val="16"/>
                      <w:lang w:val="en-AU" w:eastAsia="en-AU"/>
                    </w:rPr>
                    <w:t xml:space="preserve">Date </w:t>
                  </w:r>
                  <w:r>
                    <w:rPr>
                      <w:rFonts w:ascii="Arial Narrow" w:hAnsi="Arial Narrow" w:cstheme="minorHAnsi"/>
                      <w:b/>
                      <w:bCs/>
                      <w:color w:val="000000"/>
                      <w:sz w:val="16"/>
                      <w:szCs w:val="16"/>
                      <w:lang w:val="en-AU" w:eastAsia="en-AU"/>
                    </w:rPr>
                    <w:t xml:space="preserve">checklist </w:t>
                  </w:r>
                  <w:r w:rsidRPr="005C64EF">
                    <w:rPr>
                      <w:rFonts w:ascii="Arial Narrow" w:hAnsi="Arial Narrow" w:cstheme="minorHAnsi"/>
                      <w:b/>
                      <w:bCs/>
                      <w:color w:val="000000"/>
                      <w:sz w:val="16"/>
                      <w:szCs w:val="16"/>
                      <w:lang w:val="en-AU" w:eastAsia="en-AU"/>
                    </w:rPr>
                    <w:t>completed</w:t>
                  </w:r>
                  <w:r>
                    <w:rPr>
                      <w:rFonts w:ascii="Arial Narrow" w:hAnsi="Arial Narrow" w:cstheme="minorHAnsi"/>
                      <w:b/>
                      <w:bCs/>
                      <w:color w:val="000000"/>
                      <w:sz w:val="16"/>
                      <w:szCs w:val="16"/>
                      <w:lang w:val="en-AU" w:eastAsia="en-AU"/>
                    </w:rPr>
                    <w:t xml:space="preserve">: </w:t>
                  </w:r>
                </w:p>
                <w:sdt>
                  <w:sdtPr>
                    <w:rPr>
                      <w:rFonts w:ascii="Arial Narrow" w:hAnsi="Arial Narrow" w:cstheme="minorHAnsi"/>
                      <w:b/>
                      <w:bCs/>
                      <w:color w:val="000000"/>
                      <w:sz w:val="16"/>
                      <w:szCs w:val="16"/>
                      <w:lang w:val="en-AU" w:eastAsia="en-AU"/>
                    </w:rPr>
                    <w:id w:val="-1605951497"/>
                    <w:placeholder>
                      <w:docPart w:val="D6B02D0DBAF34D08B09F4156B4B348A7"/>
                    </w:placeholder>
                    <w:showingPlcHdr/>
                    <w:date>
                      <w:dateFormat w:val="d/MM/yyyy"/>
                      <w:lid w:val="en-AU"/>
                      <w:storeMappedDataAs w:val="dateTime"/>
                      <w:calendar w:val="gregorian"/>
                    </w:date>
                  </w:sdtPr>
                  <w:sdtEndPr/>
                  <w:sdtContent>
                    <w:p w14:paraId="0CFD9CBD" w14:textId="77777777" w:rsidR="00C959E3" w:rsidRDefault="00C959E3" w:rsidP="007609FF">
                      <w:pPr>
                        <w:spacing w:after="0"/>
                        <w:ind w:left="357"/>
                        <w:rPr>
                          <w:rFonts w:ascii="Arial Narrow" w:hAnsi="Arial Narrow" w:cstheme="minorHAnsi"/>
                          <w:b/>
                          <w:bCs/>
                          <w:color w:val="000000"/>
                          <w:sz w:val="16"/>
                          <w:szCs w:val="16"/>
                          <w:lang w:val="en-AU" w:eastAsia="en-AU"/>
                        </w:rPr>
                      </w:pPr>
                      <w:r w:rsidRPr="00E940C8">
                        <w:rPr>
                          <w:rStyle w:val="PlaceholderText"/>
                          <w:rFonts w:ascii="Arial Narrow" w:hAnsi="Arial Narrow"/>
                          <w:sz w:val="16"/>
                          <w:szCs w:val="16"/>
                          <w:shd w:val="clear" w:color="auto" w:fill="D9D9D9" w:themeFill="background1" w:themeFillShade="D9"/>
                        </w:rPr>
                        <w:t>Click here to enter a date.</w:t>
                      </w:r>
                    </w:p>
                  </w:sdtContent>
                </w:sdt>
                <w:p w14:paraId="7872A4F2" w14:textId="77777777" w:rsidR="00C959E3" w:rsidRPr="00374806" w:rsidRDefault="00C959E3" w:rsidP="007609FF">
                  <w:pPr>
                    <w:spacing w:after="0"/>
                    <w:ind w:left="357"/>
                    <w:rPr>
                      <w:rFonts w:ascii="Arial Narrow" w:hAnsi="Arial Narrow" w:cstheme="minorHAnsi"/>
                      <w:b/>
                      <w:bCs/>
                      <w:sz w:val="16"/>
                      <w:szCs w:val="16"/>
                      <w:lang w:val="en-AU" w:eastAsia="en-AU"/>
                    </w:rPr>
                  </w:pPr>
                  <w:r>
                    <w:rPr>
                      <w:rFonts w:ascii="Arial Narrow" w:hAnsi="Arial Narrow" w:cstheme="minorHAnsi"/>
                      <w:b/>
                      <w:bCs/>
                      <w:color w:val="000000"/>
                      <w:sz w:val="16"/>
                      <w:szCs w:val="16"/>
                      <w:lang w:val="en-AU" w:eastAsia="en-AU"/>
                    </w:rPr>
                    <w:t xml:space="preserve">              </w:t>
                  </w:r>
                </w:p>
              </w:tc>
            </w:tr>
          </w:tbl>
          <w:p w14:paraId="5C1A74BF" w14:textId="77777777" w:rsidR="00AE199A" w:rsidRPr="005C64EF" w:rsidRDefault="00AE199A" w:rsidP="00B71412">
            <w:pPr>
              <w:jc w:val="center"/>
              <w:rPr>
                <w:rFonts w:ascii="Arial Narrow" w:hAnsi="Arial Narrow" w:cstheme="minorHAnsi"/>
                <w:b/>
                <w:bCs/>
                <w:color w:val="000000"/>
                <w:sz w:val="16"/>
                <w:szCs w:val="16"/>
                <w:lang w:val="en-AU" w:eastAsia="en-AU"/>
              </w:rPr>
            </w:pPr>
          </w:p>
        </w:tc>
      </w:tr>
      <w:tr w:rsidR="005C0EFE" w:rsidRPr="00074CE6" w14:paraId="7C3FBCE0" w14:textId="77777777" w:rsidTr="00F03BB5">
        <w:trPr>
          <w:gridBefore w:val="1"/>
          <w:gridAfter w:val="1"/>
          <w:wBefore w:w="142" w:type="dxa"/>
          <w:wAfter w:w="1115" w:type="dxa"/>
          <w:trHeight w:val="39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77C951D" w14:textId="77777777" w:rsidR="005C0EFE" w:rsidRPr="00485FD6" w:rsidRDefault="005C0EFE" w:rsidP="002665EE">
            <w:pPr>
              <w:jc w:val="center"/>
              <w:rPr>
                <w:rFonts w:ascii="Arial Narrow" w:hAnsi="Arial Narrow" w:cstheme="minorHAnsi"/>
                <w:b/>
                <w:bCs/>
                <w:i/>
                <w:color w:val="000000"/>
                <w:sz w:val="18"/>
                <w:szCs w:val="18"/>
                <w:lang w:val="en-AU" w:eastAsia="en-AU"/>
              </w:rPr>
            </w:pPr>
            <w:r w:rsidRPr="00485FD6">
              <w:rPr>
                <w:rFonts w:ascii="Arial Narrow" w:hAnsi="Arial Narrow" w:cstheme="minorHAnsi"/>
                <w:b/>
                <w:bCs/>
                <w:i/>
                <w:color w:val="000000"/>
                <w:sz w:val="18"/>
                <w:szCs w:val="18"/>
                <w:lang w:val="en-AU" w:eastAsia="en-AU"/>
              </w:rPr>
              <w:t>Item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171345A" w14:textId="77777777" w:rsidR="005C0EFE" w:rsidRPr="00485FD6" w:rsidRDefault="005C0EFE" w:rsidP="002665EE">
            <w:pPr>
              <w:jc w:val="center"/>
              <w:rPr>
                <w:rFonts w:ascii="Arial Narrow" w:hAnsi="Arial Narrow" w:cstheme="minorHAnsi"/>
                <w:b/>
                <w:bCs/>
                <w:i/>
                <w:sz w:val="18"/>
                <w:szCs w:val="18"/>
                <w:lang w:val="en-AU" w:eastAsia="en-AU"/>
              </w:rPr>
            </w:pPr>
            <w:r w:rsidRPr="00485FD6">
              <w:rPr>
                <w:rFonts w:ascii="Arial Narrow" w:hAnsi="Arial Narrow" w:cstheme="minorHAnsi"/>
                <w:b/>
                <w:bCs/>
                <w:i/>
                <w:sz w:val="18"/>
                <w:szCs w:val="18"/>
                <w:lang w:val="en-AU" w:eastAsia="en-AU"/>
              </w:rPr>
              <w:t>Hazard description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EF25116" w14:textId="77777777" w:rsidR="005C0EFE" w:rsidRPr="00485FD6" w:rsidRDefault="005C0EFE" w:rsidP="001C4119">
            <w:pPr>
              <w:jc w:val="center"/>
              <w:rPr>
                <w:rFonts w:ascii="Arial Narrow" w:hAnsi="Arial Narrow" w:cstheme="minorHAnsi"/>
                <w:b/>
                <w:bCs/>
                <w:i/>
                <w:color w:val="000000"/>
                <w:sz w:val="18"/>
                <w:szCs w:val="18"/>
                <w:lang w:val="en-AU" w:eastAsia="en-AU"/>
              </w:rPr>
            </w:pPr>
            <w:r w:rsidRPr="00485FD6">
              <w:rPr>
                <w:rFonts w:ascii="Arial Narrow" w:hAnsi="Arial Narrow" w:cstheme="minorHAnsi"/>
                <w:b/>
                <w:bCs/>
                <w:i/>
                <w:color w:val="000000"/>
                <w:sz w:val="18"/>
                <w:szCs w:val="18"/>
                <w:lang w:val="en-AU" w:eastAsia="en-AU"/>
              </w:rPr>
              <w:t>How exposed to hazard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311DA484" w14:textId="77777777" w:rsidR="005C0EFE" w:rsidRPr="00074CE6" w:rsidRDefault="005C0EFE" w:rsidP="009D1119">
            <w:pPr>
              <w:jc w:val="center"/>
              <w:rPr>
                <w:rFonts w:ascii="Arial Narrow" w:hAnsi="Arial Narrow" w:cstheme="minorHAnsi"/>
                <w:bCs/>
                <w:i/>
                <w:color w:val="000000"/>
                <w:sz w:val="16"/>
                <w:szCs w:val="16"/>
                <w:lang w:val="en-AU" w:eastAsia="en-AU"/>
              </w:rPr>
            </w:pPr>
            <w:r w:rsidRPr="00485FD6">
              <w:rPr>
                <w:rFonts w:ascii="Arial Narrow" w:hAnsi="Arial Narrow" w:cstheme="minorHAnsi"/>
                <w:b/>
                <w:bCs/>
                <w:i/>
                <w:color w:val="000000"/>
                <w:sz w:val="18"/>
                <w:szCs w:val="18"/>
                <w:lang w:val="en-AU" w:eastAsia="en-AU"/>
              </w:rPr>
              <w:t>Risk Rating –</w:t>
            </w:r>
            <w:r w:rsidRPr="00074CE6">
              <w:rPr>
                <w:rFonts w:ascii="Arial Narrow" w:hAnsi="Arial Narrow" w:cstheme="minorHAnsi"/>
                <w:b/>
                <w:bCs/>
                <w:i/>
                <w:color w:val="000000"/>
                <w:sz w:val="12"/>
                <w:szCs w:val="12"/>
                <w:lang w:val="en-AU" w:eastAsia="en-AU"/>
              </w:rPr>
              <w:t xml:space="preserve"> before controls</w:t>
            </w:r>
          </w:p>
          <w:p w14:paraId="593D289B" w14:textId="77777777" w:rsidR="005C0EFE" w:rsidRPr="00074CE6" w:rsidRDefault="005C0EFE" w:rsidP="0046086E">
            <w:pPr>
              <w:jc w:val="center"/>
              <w:rPr>
                <w:rFonts w:ascii="Arial Narrow" w:hAnsi="Arial Narrow" w:cstheme="minorHAnsi"/>
                <w:b/>
                <w:bCs/>
                <w:i/>
                <w:color w:val="000000"/>
                <w:sz w:val="12"/>
                <w:szCs w:val="12"/>
                <w:lang w:val="en-AU" w:eastAsia="en-AU"/>
              </w:rPr>
            </w:pPr>
            <w:r w:rsidRPr="00074CE6">
              <w:rPr>
                <w:rFonts w:ascii="Arial Narrow" w:hAnsi="Arial Narrow" w:cstheme="minorHAnsi"/>
                <w:b/>
                <w:bCs/>
                <w:i/>
                <w:color w:val="1F497D" w:themeColor="text2"/>
                <w:sz w:val="12"/>
                <w:szCs w:val="12"/>
                <w:lang w:val="en-AU" w:eastAsia="en-AU"/>
              </w:rPr>
              <w:t>(High/Medium/ Low)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1A4B952F" w14:textId="77777777" w:rsidR="005C0EFE" w:rsidRPr="00074CE6" w:rsidRDefault="005C0EFE" w:rsidP="0005083C">
            <w:pPr>
              <w:jc w:val="center"/>
              <w:rPr>
                <w:rFonts w:ascii="Arial Narrow" w:hAnsi="Arial Narrow" w:cstheme="minorHAnsi"/>
                <w:b/>
                <w:bCs/>
                <w:i/>
                <w:color w:val="000000"/>
                <w:sz w:val="12"/>
                <w:szCs w:val="12"/>
                <w:lang w:val="en-AU" w:eastAsia="en-AU"/>
              </w:rPr>
            </w:pPr>
            <w:r w:rsidRPr="00485FD6">
              <w:rPr>
                <w:rFonts w:ascii="Arial Narrow" w:hAnsi="Arial Narrow" w:cstheme="minorHAnsi"/>
                <w:b/>
                <w:bCs/>
                <w:i/>
                <w:color w:val="000000"/>
                <w:sz w:val="18"/>
                <w:szCs w:val="18"/>
                <w:lang w:val="en-AU" w:eastAsia="en-AU"/>
              </w:rPr>
              <w:t>Recommended risk control measures</w:t>
            </w:r>
            <w:r w:rsidRPr="00074CE6">
              <w:rPr>
                <w:rFonts w:ascii="Arial Narrow" w:hAnsi="Arial Narrow" w:cstheme="minorHAnsi"/>
                <w:b/>
                <w:bCs/>
                <w:i/>
                <w:color w:val="000000"/>
                <w:sz w:val="16"/>
                <w:szCs w:val="16"/>
                <w:lang w:val="en-AU" w:eastAsia="en-AU"/>
              </w:rPr>
              <w:t xml:space="preserve"> – </w:t>
            </w:r>
            <w:r w:rsidRPr="00485FD6">
              <w:rPr>
                <w:rFonts w:ascii="Arial Narrow" w:hAnsi="Arial Narrow" w:cstheme="minorHAnsi"/>
                <w:b/>
                <w:bCs/>
                <w:i/>
                <w:color w:val="000000"/>
                <w:sz w:val="16"/>
                <w:szCs w:val="16"/>
                <w:lang w:val="en-AU" w:eastAsia="en-AU"/>
              </w:rPr>
              <w:t>(when implemented these controls are designed to reduce risk to as low as reasonably achievable)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0A6DB81" w14:textId="77777777" w:rsidR="005C0EFE" w:rsidRPr="00074CE6" w:rsidRDefault="005C0EFE" w:rsidP="002665EE">
            <w:pPr>
              <w:jc w:val="center"/>
              <w:rPr>
                <w:rFonts w:ascii="Arial Narrow" w:hAnsi="Arial Narrow" w:cstheme="minorHAnsi"/>
                <w:b/>
                <w:bCs/>
                <w:i/>
                <w:color w:val="000000"/>
                <w:sz w:val="16"/>
                <w:szCs w:val="16"/>
                <w:lang w:val="en-AU" w:eastAsia="en-AU"/>
              </w:rPr>
            </w:pPr>
            <w:r w:rsidRPr="00074CE6">
              <w:rPr>
                <w:rFonts w:ascii="Arial Narrow" w:hAnsi="Arial Narrow" w:cstheme="minorHAnsi"/>
                <w:b/>
                <w:bCs/>
                <w:i/>
                <w:color w:val="000000"/>
                <w:sz w:val="14"/>
                <w:szCs w:val="14"/>
                <w:lang w:val="en-AU" w:eastAsia="en-AU"/>
              </w:rPr>
              <w:t xml:space="preserve">Select controls to be incorporated into travel plans </w:t>
            </w:r>
          </w:p>
        </w:tc>
      </w:tr>
      <w:tr w:rsidR="004C49E8" w:rsidRPr="005C64EF" w14:paraId="54762F81" w14:textId="77777777" w:rsidTr="004C4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42" w:type="dxa"/>
          <w:wAfter w:w="1138" w:type="dxa"/>
          <w:trHeight w:val="170"/>
        </w:trPr>
        <w:tc>
          <w:tcPr>
            <w:tcW w:w="568" w:type="dxa"/>
            <w:vMerge w:val="restart"/>
            <w:shd w:val="clear" w:color="auto" w:fill="auto"/>
          </w:tcPr>
          <w:p w14:paraId="343DD57C" w14:textId="77777777" w:rsidR="004C49E8" w:rsidRPr="005C64EF" w:rsidRDefault="004C49E8" w:rsidP="004C49E8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</w:tcPr>
          <w:p w14:paraId="4333D67B" w14:textId="77777777" w:rsidR="004C49E8" w:rsidRDefault="004C49E8" w:rsidP="004C49E8">
            <w:pPr>
              <w:spacing w:before="60"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  <w:t>Road accident/ collision/ breakdown</w:t>
            </w:r>
          </w:p>
          <w:p w14:paraId="36B7FDC2" w14:textId="77777777" w:rsidR="004C49E8" w:rsidRDefault="004C49E8" w:rsidP="004C49E8">
            <w:pPr>
              <w:spacing w:before="60"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1876" w:type="dxa"/>
            <w:vMerge w:val="restart"/>
            <w:shd w:val="clear" w:color="auto" w:fill="auto"/>
          </w:tcPr>
          <w:p w14:paraId="4B8EC37B" w14:textId="77777777" w:rsidR="004C49E8" w:rsidRDefault="004C49E8" w:rsidP="004C49E8">
            <w:pPr>
              <w:pStyle w:val="ListParagraph"/>
              <w:numPr>
                <w:ilvl w:val="0"/>
                <w:numId w:val="35"/>
              </w:numPr>
              <w:spacing w:before="60" w:after="60"/>
              <w:ind w:left="357" w:hanging="357"/>
              <w:contextualSpacing w:val="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General road and traffic hazards</w:t>
            </w:r>
          </w:p>
          <w:p w14:paraId="3EEE34E1" w14:textId="77777777" w:rsidR="004C49E8" w:rsidRDefault="004C49E8" w:rsidP="004C49E8">
            <w:pPr>
              <w:pStyle w:val="ListParagraph"/>
              <w:numPr>
                <w:ilvl w:val="0"/>
                <w:numId w:val="35"/>
              </w:numPr>
              <w:spacing w:before="60" w:after="60"/>
              <w:ind w:left="357" w:hanging="357"/>
              <w:contextualSpacing w:val="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Exceeding speed limits</w:t>
            </w:r>
          </w:p>
          <w:p w14:paraId="536F647E" w14:textId="77777777" w:rsidR="004C49E8" w:rsidRPr="000147A6" w:rsidRDefault="004C49E8" w:rsidP="004C49E8">
            <w:pPr>
              <w:pStyle w:val="ListParagraph"/>
              <w:numPr>
                <w:ilvl w:val="0"/>
                <w:numId w:val="35"/>
              </w:numPr>
              <w:spacing w:before="60" w:after="60"/>
              <w:ind w:left="357" w:hanging="357"/>
              <w:contextualSpacing w:val="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  <w:t>Inexperience</w:t>
            </w:r>
          </w:p>
          <w:p w14:paraId="736F1DEC" w14:textId="77777777" w:rsidR="004C49E8" w:rsidRPr="00A74DE3" w:rsidRDefault="004C49E8" w:rsidP="004C49E8">
            <w:pPr>
              <w:pStyle w:val="ListParagraph"/>
              <w:numPr>
                <w:ilvl w:val="0"/>
                <w:numId w:val="35"/>
              </w:numPr>
              <w:spacing w:before="60" w:after="60"/>
              <w:ind w:left="357" w:hanging="357"/>
              <w:contextualSpacing w:val="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  <w:t>Inattentive or passenger misbehaviour</w:t>
            </w:r>
          </w:p>
          <w:p w14:paraId="08DBD302" w14:textId="77777777" w:rsidR="004C49E8" w:rsidRPr="0080180C" w:rsidRDefault="004C49E8" w:rsidP="004C49E8">
            <w:pPr>
              <w:pStyle w:val="ListParagraph"/>
              <w:numPr>
                <w:ilvl w:val="0"/>
                <w:numId w:val="35"/>
              </w:numPr>
              <w:spacing w:before="60" w:after="60"/>
              <w:ind w:left="357" w:hanging="357"/>
              <w:contextualSpacing w:val="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  <w:t>Un-roadworthy vehicle</w:t>
            </w:r>
          </w:p>
          <w:p w14:paraId="743AB955" w14:textId="77777777" w:rsidR="004C49E8" w:rsidRPr="008B5EA1" w:rsidRDefault="004C49E8" w:rsidP="004C49E8">
            <w:pPr>
              <w:pStyle w:val="ListParagraph"/>
              <w:numPr>
                <w:ilvl w:val="0"/>
                <w:numId w:val="35"/>
              </w:numPr>
              <w:spacing w:before="60" w:after="60"/>
              <w:ind w:left="357" w:hanging="357"/>
              <w:contextualSpacing w:val="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  <w:t xml:space="preserve">Use of mobile hand-held device while driving </w:t>
            </w:r>
          </w:p>
          <w:p w14:paraId="0BE4E845" w14:textId="77777777" w:rsidR="004C49E8" w:rsidRPr="000C6170" w:rsidRDefault="004C49E8" w:rsidP="004C49E8">
            <w:pPr>
              <w:pStyle w:val="ListParagraph"/>
              <w:numPr>
                <w:ilvl w:val="0"/>
                <w:numId w:val="35"/>
              </w:numPr>
              <w:spacing w:before="60" w:after="60"/>
              <w:ind w:left="357" w:hanging="357"/>
              <w:contextualSpacing w:val="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  <w:t>Under influence of alcohol/illicit drugs</w:t>
            </w:r>
          </w:p>
        </w:tc>
        <w:tc>
          <w:tcPr>
            <w:tcW w:w="1418" w:type="dxa"/>
            <w:vMerge w:val="restart"/>
            <w:shd w:val="clear" w:color="auto" w:fill="auto"/>
            <w:noWrap/>
          </w:tcPr>
          <w:p w14:paraId="67AF523E" w14:textId="77777777" w:rsidR="004C49E8" w:rsidRPr="005C64EF" w:rsidRDefault="004C49E8" w:rsidP="004C49E8">
            <w:pPr>
              <w:spacing w:before="120"/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H</w:t>
            </w:r>
          </w:p>
        </w:tc>
        <w:tc>
          <w:tcPr>
            <w:tcW w:w="9072" w:type="dxa"/>
            <w:shd w:val="clear" w:color="auto" w:fill="auto"/>
            <w:noWrap/>
          </w:tcPr>
          <w:p w14:paraId="4BF2F0AF" w14:textId="77777777" w:rsidR="004C49E8" w:rsidRDefault="004C49E8" w:rsidP="004C49E8">
            <w:pPr>
              <w:pStyle w:val="ListParagraph"/>
              <w:numPr>
                <w:ilvl w:val="0"/>
                <w:numId w:val="42"/>
              </w:numPr>
              <w:spacing w:before="60"/>
              <w:ind w:left="357" w:hanging="357"/>
              <w:contextualSpacing w:val="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A</w:t>
            </w:r>
            <w:r w:rsidRPr="00302203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 current South Australian driving licence</w:t>
            </w: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 of the </w:t>
            </w:r>
            <w:hyperlink r:id="rId9" w:history="1">
              <w:r w:rsidRPr="0093220B">
                <w:rPr>
                  <w:rStyle w:val="Hyperlink"/>
                  <w:rFonts w:ascii="Arial Narrow" w:hAnsi="Arial Narrow" w:cstheme="minorHAnsi"/>
                  <w:bCs/>
                  <w:sz w:val="16"/>
                  <w:szCs w:val="16"/>
                  <w:lang w:val="en-AU" w:eastAsia="en-AU"/>
                </w:rPr>
                <w:t>appropriate class for the vehicle type</w:t>
              </w:r>
            </w:hyperlink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 is held (i.e. Class C-car, Class LR-bus)</w:t>
            </w:r>
            <w:r w:rsidRPr="00302203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. 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37967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2" w:type="dxa"/>
                <w:vAlign w:val="center"/>
              </w:tcPr>
              <w:p w14:paraId="42085373" w14:textId="77777777" w:rsidR="004C49E8" w:rsidRPr="005C64EF" w:rsidRDefault="004C49E8" w:rsidP="004C49E8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</w:tr>
      <w:tr w:rsidR="005C0EFE" w:rsidRPr="005C64EF" w14:paraId="11A0B2D4" w14:textId="77777777" w:rsidTr="00F03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42" w:type="dxa"/>
          <w:wAfter w:w="1138" w:type="dxa"/>
          <w:trHeight w:val="227"/>
        </w:trPr>
        <w:tc>
          <w:tcPr>
            <w:tcW w:w="568" w:type="dxa"/>
            <w:vMerge/>
            <w:shd w:val="clear" w:color="auto" w:fill="auto"/>
          </w:tcPr>
          <w:p w14:paraId="550941B4" w14:textId="77777777" w:rsidR="005C0EFE" w:rsidRDefault="005C0EFE" w:rsidP="00DF2F84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</w:tcPr>
          <w:p w14:paraId="5F2A6810" w14:textId="77777777" w:rsidR="005C0EFE" w:rsidRDefault="005C0EFE" w:rsidP="00DF2F84">
            <w:pPr>
              <w:spacing w:before="60"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14:paraId="78E70733" w14:textId="77777777" w:rsidR="005C0EFE" w:rsidRDefault="005C0EFE" w:rsidP="00DF2F84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</w:tcPr>
          <w:p w14:paraId="520C241D" w14:textId="77777777" w:rsidR="005C0EFE" w:rsidRPr="005C64EF" w:rsidRDefault="005C0EFE" w:rsidP="00DF2F84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14:paraId="36D25EA7" w14:textId="77777777" w:rsidR="005C0EFE" w:rsidRPr="00302203" w:rsidRDefault="005C0EFE" w:rsidP="00F03BB5">
            <w:pPr>
              <w:pStyle w:val="ListParagraph"/>
              <w:numPr>
                <w:ilvl w:val="0"/>
                <w:numId w:val="42"/>
              </w:numPr>
              <w:spacing w:before="60"/>
              <w:contextualSpacing w:val="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A</w:t>
            </w:r>
            <w:r w:rsidRPr="00302203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 road worthy vehicle</w:t>
            </w: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 is used</w:t>
            </w:r>
            <w:r w:rsidRPr="00302203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.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-1423409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2" w:type="dxa"/>
                <w:vAlign w:val="center"/>
              </w:tcPr>
              <w:p w14:paraId="3F85F8A5" w14:textId="77777777" w:rsidR="005C0EFE" w:rsidRPr="005C64EF" w:rsidRDefault="004C49E8" w:rsidP="00F03BB5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</w:tr>
      <w:tr w:rsidR="005C0EFE" w:rsidRPr="005C64EF" w14:paraId="5CE27B95" w14:textId="77777777" w:rsidTr="00F03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42" w:type="dxa"/>
          <w:wAfter w:w="1138" w:type="dxa"/>
          <w:trHeight w:val="227"/>
        </w:trPr>
        <w:tc>
          <w:tcPr>
            <w:tcW w:w="568" w:type="dxa"/>
            <w:vMerge/>
            <w:shd w:val="clear" w:color="auto" w:fill="auto"/>
          </w:tcPr>
          <w:p w14:paraId="5CF91D2C" w14:textId="77777777" w:rsidR="005C0EFE" w:rsidRDefault="005C0EFE" w:rsidP="00DF2F84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</w:tcPr>
          <w:p w14:paraId="5BE0F6A0" w14:textId="77777777" w:rsidR="005C0EFE" w:rsidRDefault="005C0EFE" w:rsidP="00DF2F84">
            <w:pPr>
              <w:spacing w:before="60"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14:paraId="60624991" w14:textId="77777777" w:rsidR="005C0EFE" w:rsidRDefault="005C0EFE" w:rsidP="00DF2F84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</w:tcPr>
          <w:p w14:paraId="35AD19AA" w14:textId="77777777" w:rsidR="005C0EFE" w:rsidRPr="005C64EF" w:rsidRDefault="005C0EFE" w:rsidP="00DF2F84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14:paraId="4CBE6E5E" w14:textId="77777777" w:rsidR="005C0EFE" w:rsidRPr="00302203" w:rsidRDefault="005C0EFE" w:rsidP="00F03BB5">
            <w:pPr>
              <w:pStyle w:val="ListParagraph"/>
              <w:numPr>
                <w:ilvl w:val="0"/>
                <w:numId w:val="42"/>
              </w:numPr>
              <w:spacing w:before="60"/>
              <w:ind w:left="357" w:hanging="357"/>
              <w:contextualSpacing w:val="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Current road rules are adhered to.</w:t>
            </w:r>
            <w:r w:rsidRPr="00302203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 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1457371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2" w:type="dxa"/>
                <w:vAlign w:val="center"/>
              </w:tcPr>
              <w:p w14:paraId="409CDD4C" w14:textId="77777777" w:rsidR="005C0EFE" w:rsidRPr="005C64EF" w:rsidRDefault="00B44000" w:rsidP="00F03BB5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</w:tr>
      <w:tr w:rsidR="005C0EFE" w:rsidRPr="005C64EF" w14:paraId="5D2E93C5" w14:textId="77777777" w:rsidTr="00F03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42" w:type="dxa"/>
          <w:wAfter w:w="1138" w:type="dxa"/>
          <w:trHeight w:val="227"/>
        </w:trPr>
        <w:tc>
          <w:tcPr>
            <w:tcW w:w="568" w:type="dxa"/>
            <w:vMerge/>
            <w:shd w:val="clear" w:color="auto" w:fill="auto"/>
          </w:tcPr>
          <w:p w14:paraId="77ABEE33" w14:textId="77777777" w:rsidR="005C0EFE" w:rsidRDefault="005C0EFE" w:rsidP="008B5EA1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</w:tcPr>
          <w:p w14:paraId="19DE0A06" w14:textId="77777777" w:rsidR="005C0EFE" w:rsidRDefault="005C0EFE" w:rsidP="008B5EA1">
            <w:pPr>
              <w:spacing w:before="60"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14:paraId="76334671" w14:textId="77777777" w:rsidR="005C0EFE" w:rsidRDefault="005C0EFE" w:rsidP="008B5EA1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</w:tcPr>
          <w:p w14:paraId="28225B15" w14:textId="77777777" w:rsidR="005C0EFE" w:rsidRPr="005C64EF" w:rsidRDefault="005C0EFE" w:rsidP="008B5EA1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14:paraId="490CFC2F" w14:textId="77777777" w:rsidR="005C0EFE" w:rsidRDefault="006C7C80" w:rsidP="00F03BB5">
            <w:pPr>
              <w:pStyle w:val="ListParagraph"/>
              <w:numPr>
                <w:ilvl w:val="0"/>
                <w:numId w:val="42"/>
              </w:numPr>
              <w:spacing w:before="60"/>
              <w:contextualSpacing w:val="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UniSA learnonline </w:t>
            </w:r>
            <w:hyperlink r:id="rId10" w:history="1">
              <w:r w:rsidRPr="006C7C80">
                <w:rPr>
                  <w:rStyle w:val="Hyperlink"/>
                  <w:rFonts w:ascii="Arial Narrow" w:hAnsi="Arial Narrow"/>
                  <w:sz w:val="16"/>
                  <w:szCs w:val="16"/>
                </w:rPr>
                <w:t>Driving Safely</w:t>
              </w:r>
            </w:hyperlink>
            <w:r>
              <w:rPr>
                <w:rFonts w:ascii="Arial Narrow" w:hAnsi="Arial Narrow"/>
                <w:sz w:val="16"/>
                <w:szCs w:val="16"/>
              </w:rPr>
              <w:t xml:space="preserve">, </w:t>
            </w:r>
            <w:hyperlink r:id="rId11" w:history="1">
              <w:r w:rsidR="005C0EFE" w:rsidRPr="00FF51C6">
                <w:rPr>
                  <w:rStyle w:val="Hyperlink"/>
                  <w:rFonts w:ascii="Arial Narrow" w:hAnsi="Arial Narrow" w:cstheme="minorHAnsi"/>
                  <w:bCs/>
                  <w:sz w:val="16"/>
                  <w:szCs w:val="16"/>
                  <w:lang w:val="en-AU" w:eastAsia="en-AU"/>
                </w:rPr>
                <w:t>Safe driver/collision avoidance training</w:t>
              </w:r>
            </w:hyperlink>
            <w:r w:rsidR="005C0EFE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 is provided.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1928459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2" w:type="dxa"/>
                <w:vAlign w:val="center"/>
              </w:tcPr>
              <w:p w14:paraId="123382D3" w14:textId="77777777" w:rsidR="005C0EFE" w:rsidRPr="005C64EF" w:rsidRDefault="004C49E8" w:rsidP="00F03BB5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</w:tr>
      <w:tr w:rsidR="005C0EFE" w:rsidRPr="005C64EF" w14:paraId="245761AD" w14:textId="77777777" w:rsidTr="00F03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42" w:type="dxa"/>
          <w:wAfter w:w="1138" w:type="dxa"/>
          <w:trHeight w:val="228"/>
        </w:trPr>
        <w:tc>
          <w:tcPr>
            <w:tcW w:w="568" w:type="dxa"/>
            <w:vMerge/>
            <w:shd w:val="clear" w:color="auto" w:fill="auto"/>
          </w:tcPr>
          <w:p w14:paraId="5EE7D278" w14:textId="77777777" w:rsidR="005C0EFE" w:rsidRDefault="005C0EFE" w:rsidP="00DF3096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</w:tcPr>
          <w:p w14:paraId="7E8220A1" w14:textId="77777777" w:rsidR="005C0EFE" w:rsidRDefault="005C0EFE" w:rsidP="00DF3096">
            <w:pPr>
              <w:spacing w:before="60"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14:paraId="612AB4ED" w14:textId="77777777" w:rsidR="005C0EFE" w:rsidRDefault="005C0EFE" w:rsidP="00DF3096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</w:tcPr>
          <w:p w14:paraId="3E6BCC6D" w14:textId="77777777" w:rsidR="005C0EFE" w:rsidRPr="005C64EF" w:rsidRDefault="005C0EFE" w:rsidP="00DF3096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14:paraId="488E53C1" w14:textId="77777777" w:rsidR="005C0EFE" w:rsidRDefault="005C0EFE" w:rsidP="00F03BB5">
            <w:pPr>
              <w:pStyle w:val="ListParagraph"/>
              <w:numPr>
                <w:ilvl w:val="0"/>
                <w:numId w:val="42"/>
              </w:numPr>
              <w:spacing w:before="60"/>
              <w:contextualSpacing w:val="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Inexperienced drivers</w:t>
            </w:r>
            <w:r w:rsidR="004F4501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 are</w:t>
            </w: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 supervised by experienced driver.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-108596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2" w:type="dxa"/>
                <w:vAlign w:val="center"/>
              </w:tcPr>
              <w:p w14:paraId="172FEB02" w14:textId="77777777" w:rsidR="005C0EFE" w:rsidRPr="005C64EF" w:rsidRDefault="00B44000" w:rsidP="00F03BB5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</w:tr>
      <w:tr w:rsidR="005C0EFE" w:rsidRPr="005C64EF" w14:paraId="66815322" w14:textId="77777777" w:rsidTr="00F03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42" w:type="dxa"/>
          <w:wAfter w:w="1138" w:type="dxa"/>
          <w:trHeight w:val="228"/>
        </w:trPr>
        <w:tc>
          <w:tcPr>
            <w:tcW w:w="568" w:type="dxa"/>
            <w:vMerge/>
            <w:shd w:val="clear" w:color="auto" w:fill="auto"/>
          </w:tcPr>
          <w:p w14:paraId="474AFB4B" w14:textId="77777777" w:rsidR="005C0EFE" w:rsidRDefault="005C0EFE" w:rsidP="00DF3096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</w:tcPr>
          <w:p w14:paraId="22975719" w14:textId="77777777" w:rsidR="005C0EFE" w:rsidRDefault="005C0EFE" w:rsidP="00DF3096">
            <w:pPr>
              <w:spacing w:before="60"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14:paraId="22F50E4F" w14:textId="77777777" w:rsidR="005C0EFE" w:rsidRDefault="005C0EFE" w:rsidP="00DF3096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</w:tcPr>
          <w:p w14:paraId="2E32B754" w14:textId="77777777" w:rsidR="005C0EFE" w:rsidRPr="005C64EF" w:rsidRDefault="005C0EFE" w:rsidP="00DF3096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14:paraId="6AAFE80E" w14:textId="77777777" w:rsidR="005C0EFE" w:rsidRPr="00A74DE3" w:rsidRDefault="005C0EFE" w:rsidP="00F03BB5">
            <w:pPr>
              <w:pStyle w:val="ListParagraph"/>
              <w:numPr>
                <w:ilvl w:val="0"/>
                <w:numId w:val="42"/>
              </w:numPr>
              <w:spacing w:before="60"/>
              <w:contextualSpacing w:val="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A pre-operational check of the vehicle is conducted prior to departure. Any issues identified are rectified.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1839722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2" w:type="dxa"/>
                <w:vAlign w:val="center"/>
              </w:tcPr>
              <w:p w14:paraId="7966596B" w14:textId="77777777" w:rsidR="005C0EFE" w:rsidRPr="005C64EF" w:rsidRDefault="00B44000" w:rsidP="00F03BB5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</w:tr>
      <w:tr w:rsidR="005C0EFE" w:rsidRPr="005C64EF" w14:paraId="7285338C" w14:textId="77777777" w:rsidTr="00F03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42" w:type="dxa"/>
          <w:wAfter w:w="1138" w:type="dxa"/>
          <w:trHeight w:val="228"/>
        </w:trPr>
        <w:tc>
          <w:tcPr>
            <w:tcW w:w="568" w:type="dxa"/>
            <w:vMerge/>
            <w:shd w:val="clear" w:color="auto" w:fill="auto"/>
          </w:tcPr>
          <w:p w14:paraId="0A5F2389" w14:textId="77777777" w:rsidR="005C0EFE" w:rsidRDefault="005C0EFE" w:rsidP="008B5EA1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</w:tcPr>
          <w:p w14:paraId="7EE2EC9F" w14:textId="77777777" w:rsidR="005C0EFE" w:rsidRDefault="005C0EFE" w:rsidP="008B5EA1">
            <w:pPr>
              <w:spacing w:before="60"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14:paraId="629C9642" w14:textId="77777777" w:rsidR="005C0EFE" w:rsidRDefault="005C0EFE" w:rsidP="008B5EA1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</w:tcPr>
          <w:p w14:paraId="2C3D3D9E" w14:textId="77777777" w:rsidR="005C0EFE" w:rsidRPr="005C64EF" w:rsidRDefault="005C0EFE" w:rsidP="008B5EA1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9072" w:type="dxa"/>
            <w:shd w:val="clear" w:color="auto" w:fill="auto"/>
            <w:noWrap/>
          </w:tcPr>
          <w:p w14:paraId="44718F7E" w14:textId="77777777" w:rsidR="005C0EFE" w:rsidRDefault="005C0EFE" w:rsidP="00F03BB5">
            <w:pPr>
              <w:pStyle w:val="ListParagraph"/>
              <w:numPr>
                <w:ilvl w:val="0"/>
                <w:numId w:val="42"/>
              </w:numPr>
              <w:spacing w:before="60"/>
              <w:contextualSpacing w:val="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Vehicle has Bluetooth or mobile phone cradle secured in a commercially fitted mounting affixed to the vehicle in accordance with </w:t>
            </w:r>
            <w:hyperlink r:id="rId12" w:history="1">
              <w:r w:rsidRPr="00987A29">
                <w:rPr>
                  <w:rStyle w:val="Hyperlink"/>
                  <w:rFonts w:ascii="Arial Narrow" w:hAnsi="Arial Narrow" w:cstheme="minorHAnsi"/>
                  <w:bCs/>
                  <w:sz w:val="16"/>
                  <w:szCs w:val="16"/>
                  <w:lang w:val="en-AU" w:eastAsia="en-AU"/>
                </w:rPr>
                <w:t>SA Road Laws</w:t>
              </w:r>
            </w:hyperlink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.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432009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2" w:type="dxa"/>
                <w:vAlign w:val="center"/>
              </w:tcPr>
              <w:p w14:paraId="539ABE59" w14:textId="77777777" w:rsidR="005C0EFE" w:rsidRPr="005C64EF" w:rsidRDefault="00B44000" w:rsidP="00F03BB5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</w:tr>
      <w:tr w:rsidR="005C0EFE" w:rsidRPr="005C64EF" w14:paraId="0877A8FC" w14:textId="77777777" w:rsidTr="00F03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42" w:type="dxa"/>
          <w:wAfter w:w="1138" w:type="dxa"/>
          <w:trHeight w:val="252"/>
        </w:trPr>
        <w:tc>
          <w:tcPr>
            <w:tcW w:w="568" w:type="dxa"/>
            <w:vMerge/>
            <w:shd w:val="clear" w:color="auto" w:fill="auto"/>
          </w:tcPr>
          <w:p w14:paraId="7B176C2E" w14:textId="77777777" w:rsidR="005C0EFE" w:rsidRDefault="005C0EFE" w:rsidP="00621388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</w:tcPr>
          <w:p w14:paraId="4C9E1752" w14:textId="77777777" w:rsidR="005C0EFE" w:rsidRDefault="005C0EFE" w:rsidP="00621388">
            <w:pPr>
              <w:spacing w:before="60"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14:paraId="67F1934E" w14:textId="77777777" w:rsidR="005C0EFE" w:rsidRDefault="005C0EFE" w:rsidP="00621388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</w:tcPr>
          <w:p w14:paraId="39AD1478" w14:textId="77777777" w:rsidR="005C0EFE" w:rsidRPr="005C64EF" w:rsidRDefault="005C0EFE" w:rsidP="00621388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9072" w:type="dxa"/>
            <w:tcBorders>
              <w:bottom w:val="single" w:sz="8" w:space="0" w:color="auto"/>
            </w:tcBorders>
            <w:shd w:val="clear" w:color="auto" w:fill="auto"/>
            <w:noWrap/>
          </w:tcPr>
          <w:p w14:paraId="3FF7001B" w14:textId="77777777" w:rsidR="005C0EFE" w:rsidRDefault="005C0EFE" w:rsidP="00F03BB5">
            <w:pPr>
              <w:pStyle w:val="ListParagraph"/>
              <w:numPr>
                <w:ilvl w:val="0"/>
                <w:numId w:val="42"/>
              </w:numPr>
              <w:spacing w:before="60"/>
              <w:contextualSpacing w:val="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Individuals are reminded of the road laws prohibiting drink/drug driving.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2015339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2" w:type="dxa"/>
                <w:vAlign w:val="center"/>
              </w:tcPr>
              <w:p w14:paraId="01CBF4B6" w14:textId="77777777" w:rsidR="005C0EFE" w:rsidRPr="005C64EF" w:rsidRDefault="00B44000" w:rsidP="00F03BB5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</w:tr>
      <w:tr w:rsidR="005C0EFE" w:rsidRPr="005C64EF" w14:paraId="3F0B8113" w14:textId="77777777" w:rsidTr="00F03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42" w:type="dxa"/>
          <w:wAfter w:w="1138" w:type="dxa"/>
          <w:trHeight w:val="308"/>
        </w:trPr>
        <w:tc>
          <w:tcPr>
            <w:tcW w:w="568" w:type="dxa"/>
            <w:vMerge/>
            <w:shd w:val="clear" w:color="auto" w:fill="auto"/>
          </w:tcPr>
          <w:p w14:paraId="719A8E3C" w14:textId="77777777" w:rsidR="005C0EFE" w:rsidRDefault="005C0EFE" w:rsidP="00621388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</w:tcPr>
          <w:p w14:paraId="514F7797" w14:textId="77777777" w:rsidR="005C0EFE" w:rsidRDefault="005C0EFE" w:rsidP="00621388">
            <w:pPr>
              <w:spacing w:before="60"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14:paraId="70ABCAD2" w14:textId="77777777" w:rsidR="005C0EFE" w:rsidRDefault="005C0EFE" w:rsidP="00621388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</w:tcPr>
          <w:p w14:paraId="0990DADF" w14:textId="77777777" w:rsidR="005C0EFE" w:rsidRPr="005C64EF" w:rsidRDefault="005C0EFE" w:rsidP="00621388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907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152944CD" w14:textId="77777777" w:rsidR="005C0EFE" w:rsidRDefault="004F4501" w:rsidP="00F03BB5">
            <w:pPr>
              <w:pStyle w:val="ListParagraph"/>
              <w:numPr>
                <w:ilvl w:val="0"/>
                <w:numId w:val="42"/>
              </w:numPr>
              <w:spacing w:before="60"/>
              <w:contextualSpacing w:val="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Expected </w:t>
            </w:r>
            <w:r w:rsidR="005C0EFE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behaviour of passengers (students)</w:t>
            </w: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 is communicated</w:t>
            </w:r>
            <w:r w:rsidR="005C0EFE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 and action where non-compliant with requirements.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-1674486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2" w:type="dxa"/>
                <w:vAlign w:val="center"/>
              </w:tcPr>
              <w:p w14:paraId="6B413141" w14:textId="77777777" w:rsidR="005C0EFE" w:rsidRPr="005C64EF" w:rsidRDefault="00B44000" w:rsidP="00F03BB5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</w:tr>
      <w:tr w:rsidR="005C0EFE" w:rsidRPr="005C64EF" w14:paraId="12C8FC23" w14:textId="77777777" w:rsidTr="00F03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42" w:type="dxa"/>
          <w:wAfter w:w="1138" w:type="dxa"/>
          <w:trHeight w:val="308"/>
        </w:trPr>
        <w:tc>
          <w:tcPr>
            <w:tcW w:w="568" w:type="dxa"/>
            <w:vMerge/>
            <w:shd w:val="clear" w:color="auto" w:fill="auto"/>
          </w:tcPr>
          <w:p w14:paraId="3763967C" w14:textId="77777777" w:rsidR="005C0EFE" w:rsidRDefault="005C0EFE" w:rsidP="00621388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</w:tcPr>
          <w:p w14:paraId="0290F20F" w14:textId="77777777" w:rsidR="005C0EFE" w:rsidRDefault="005C0EFE" w:rsidP="00621388">
            <w:pPr>
              <w:spacing w:before="60"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14:paraId="0DA2E937" w14:textId="77777777" w:rsidR="005C0EFE" w:rsidRDefault="005C0EFE" w:rsidP="00621388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</w:tcPr>
          <w:p w14:paraId="3DD9AC90" w14:textId="77777777" w:rsidR="005C0EFE" w:rsidRPr="005C64EF" w:rsidRDefault="005C0EFE" w:rsidP="00621388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907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62BDE907" w14:textId="77777777" w:rsidR="005C0EFE" w:rsidRDefault="005C0EFE" w:rsidP="00F03BB5">
            <w:pPr>
              <w:pStyle w:val="ListParagraph"/>
              <w:numPr>
                <w:ilvl w:val="0"/>
                <w:numId w:val="42"/>
              </w:numPr>
              <w:spacing w:before="60"/>
              <w:contextualSpacing w:val="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Ensure drivers are authorised by UniSA and registered with Facilities Management.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577557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2" w:type="dxa"/>
                <w:vAlign w:val="center"/>
              </w:tcPr>
              <w:p w14:paraId="2AA18DC8" w14:textId="77777777" w:rsidR="005C0EFE" w:rsidRPr="005C64EF" w:rsidRDefault="00B44000" w:rsidP="00F03BB5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</w:tr>
      <w:tr w:rsidR="005C0EFE" w:rsidRPr="005C64EF" w14:paraId="69ECD696" w14:textId="77777777" w:rsidTr="00F03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42" w:type="dxa"/>
          <w:wAfter w:w="1138" w:type="dxa"/>
          <w:trHeight w:val="307"/>
        </w:trPr>
        <w:tc>
          <w:tcPr>
            <w:tcW w:w="568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37D9352" w14:textId="77777777" w:rsidR="005C0EFE" w:rsidRDefault="005C0EFE" w:rsidP="00621388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  <w:noWrap/>
          </w:tcPr>
          <w:p w14:paraId="43898B01" w14:textId="77777777" w:rsidR="005C0EFE" w:rsidRDefault="005C0EFE" w:rsidP="00621388">
            <w:pPr>
              <w:spacing w:before="60"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187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EA67384" w14:textId="77777777" w:rsidR="005C0EFE" w:rsidRDefault="005C0EFE" w:rsidP="00621388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</w:tcPr>
          <w:p w14:paraId="22AA53BD" w14:textId="77777777" w:rsidR="005C0EFE" w:rsidRPr="005C64EF" w:rsidRDefault="005C0EFE" w:rsidP="00621388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7B5B49C1" w14:textId="77777777" w:rsidR="005C0EFE" w:rsidRDefault="005C0EFE" w:rsidP="00F03BB5">
            <w:pPr>
              <w:pStyle w:val="ListParagraph"/>
              <w:numPr>
                <w:ilvl w:val="0"/>
                <w:numId w:val="42"/>
              </w:numPr>
              <w:spacing w:before="60"/>
              <w:contextualSpacing w:val="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Ensure drivers are made aware of the university arrangements for roadside assistance 24/7 outlined in t</w:t>
            </w:r>
            <w:r>
              <w:rPr>
                <w:rFonts w:ascii="Arial Narrow" w:hAnsi="Arial Narrow"/>
                <w:sz w:val="16"/>
                <w:szCs w:val="16"/>
              </w:rPr>
              <w:t xml:space="preserve">he </w:t>
            </w:r>
            <w:r w:rsidRPr="00B8630F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LeasePlan EASY Guide</w:t>
            </w: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s l</w:t>
            </w:r>
            <w:r w:rsidRPr="00B8630F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ocated in the vehicle folder</w:t>
            </w: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.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325483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2" w:type="dxa"/>
                <w:vAlign w:val="center"/>
              </w:tcPr>
              <w:p w14:paraId="782977FB" w14:textId="77777777" w:rsidR="005C0EFE" w:rsidRPr="005C64EF" w:rsidRDefault="00B44000" w:rsidP="00F03BB5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</w:tr>
      <w:tr w:rsidR="005C0EFE" w:rsidRPr="005C64EF" w14:paraId="1F410487" w14:textId="77777777" w:rsidTr="00F03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42" w:type="dxa"/>
          <w:wAfter w:w="1138" w:type="dxa"/>
          <w:trHeight w:val="307"/>
        </w:trPr>
        <w:tc>
          <w:tcPr>
            <w:tcW w:w="568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DF122D1" w14:textId="77777777" w:rsidR="005C0EFE" w:rsidRDefault="005C0EFE" w:rsidP="00621388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  <w:noWrap/>
          </w:tcPr>
          <w:p w14:paraId="66D17C19" w14:textId="77777777" w:rsidR="005C0EFE" w:rsidRDefault="005C0EFE" w:rsidP="00621388">
            <w:pPr>
              <w:spacing w:before="60"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187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D92B290" w14:textId="77777777" w:rsidR="005C0EFE" w:rsidRDefault="005C0EFE" w:rsidP="00621388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</w:tcPr>
          <w:p w14:paraId="4FD8EBDE" w14:textId="77777777" w:rsidR="005C0EFE" w:rsidRPr="005C64EF" w:rsidRDefault="005C0EFE" w:rsidP="00621388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4FDD8E45" w14:textId="77777777" w:rsidR="005C0EFE" w:rsidRDefault="005C0EFE" w:rsidP="00F03BB5">
            <w:pPr>
              <w:pStyle w:val="ListParagraph"/>
              <w:numPr>
                <w:ilvl w:val="0"/>
                <w:numId w:val="42"/>
              </w:numPr>
              <w:spacing w:before="60"/>
              <w:contextualSpacing w:val="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Ensure drivers are made aware of the university requirement to </w:t>
            </w:r>
            <w:hyperlink r:id="rId13" w:anchor="Roadsideassistance" w:history="1">
              <w:r w:rsidRPr="00B8630F">
                <w:rPr>
                  <w:rStyle w:val="Hyperlink"/>
                  <w:rFonts w:ascii="Arial Narrow" w:hAnsi="Arial Narrow" w:cstheme="minorHAnsi"/>
                  <w:bCs/>
                  <w:sz w:val="16"/>
                  <w:szCs w:val="16"/>
                  <w:lang w:val="en-AU" w:eastAsia="en-AU"/>
                </w:rPr>
                <w:t>report vehicle accidents to FM Assist</w:t>
              </w:r>
            </w:hyperlink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.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-1769770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2" w:type="dxa"/>
                <w:vAlign w:val="center"/>
              </w:tcPr>
              <w:p w14:paraId="01A7D91E" w14:textId="77777777" w:rsidR="005C0EFE" w:rsidRPr="005C64EF" w:rsidRDefault="004F4501" w:rsidP="00F03BB5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</w:tr>
      <w:tr w:rsidR="004F4501" w:rsidRPr="005C64EF" w14:paraId="0EE3B33E" w14:textId="77777777" w:rsidTr="00F03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42" w:type="dxa"/>
          <w:wAfter w:w="1138" w:type="dxa"/>
          <w:trHeight w:val="307"/>
        </w:trPr>
        <w:tc>
          <w:tcPr>
            <w:tcW w:w="568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C578477" w14:textId="77777777" w:rsidR="004F4501" w:rsidRDefault="004F4501" w:rsidP="00621388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  <w:noWrap/>
          </w:tcPr>
          <w:p w14:paraId="64818AE7" w14:textId="77777777" w:rsidR="004F4501" w:rsidRDefault="004F4501" w:rsidP="00621388">
            <w:pPr>
              <w:spacing w:before="60"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187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58BAB4EB" w14:textId="77777777" w:rsidR="004F4501" w:rsidRDefault="004F4501" w:rsidP="00621388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</w:tcPr>
          <w:p w14:paraId="0DBB7A3C" w14:textId="77777777" w:rsidR="004F4501" w:rsidRPr="005C64EF" w:rsidRDefault="004F4501" w:rsidP="00621388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6C4D019F" w14:textId="34AC2D59" w:rsidR="004F4501" w:rsidRDefault="004F4501" w:rsidP="00F03BB5">
            <w:pPr>
              <w:pStyle w:val="ListParagraph"/>
              <w:numPr>
                <w:ilvl w:val="0"/>
                <w:numId w:val="42"/>
              </w:numPr>
              <w:spacing w:before="60"/>
              <w:contextualSpacing w:val="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Vehicle collisions are reported in the online </w:t>
            </w:r>
            <w:hyperlink r:id="rId14" w:anchor="/main" w:history="1">
              <w:r w:rsidRPr="004B03CB">
                <w:rPr>
                  <w:rStyle w:val="Hyperlink"/>
                  <w:rFonts w:ascii="Arial Narrow" w:hAnsi="Arial Narrow" w:cstheme="minorHAnsi"/>
                  <w:bCs/>
                  <w:sz w:val="16"/>
                  <w:szCs w:val="16"/>
                  <w:lang w:val="en-AU" w:eastAsia="en-AU"/>
                </w:rPr>
                <w:t>Hazard/Incident Reporting &amp; Investigation system</w:t>
              </w:r>
            </w:hyperlink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 within 12hrs where possible.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1639071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2" w:type="dxa"/>
                <w:vAlign w:val="center"/>
              </w:tcPr>
              <w:p w14:paraId="614428F2" w14:textId="77777777" w:rsidR="004F4501" w:rsidRDefault="004F4501" w:rsidP="00F03BB5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</w:tr>
      <w:tr w:rsidR="00804E9A" w:rsidRPr="005C64EF" w14:paraId="518F5549" w14:textId="77777777" w:rsidTr="00F03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42" w:type="dxa"/>
          <w:wAfter w:w="1138" w:type="dxa"/>
          <w:trHeight w:val="227"/>
        </w:trPr>
        <w:tc>
          <w:tcPr>
            <w:tcW w:w="568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50601781" w14:textId="77777777" w:rsidR="00804E9A" w:rsidRDefault="00804E9A" w:rsidP="00804E9A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  <w:noWrap/>
          </w:tcPr>
          <w:p w14:paraId="1172A2BB" w14:textId="77777777" w:rsidR="00804E9A" w:rsidRDefault="00804E9A" w:rsidP="00804E9A">
            <w:pPr>
              <w:spacing w:before="60"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187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75D9A4DD" w14:textId="77777777" w:rsidR="00804E9A" w:rsidRDefault="00804E9A" w:rsidP="00804E9A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</w:tcPr>
          <w:p w14:paraId="3996B6AF" w14:textId="77777777" w:rsidR="00804E9A" w:rsidRPr="005C64EF" w:rsidRDefault="00804E9A" w:rsidP="00804E9A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-304397139"/>
            <w:showingPlcHdr/>
            <w:text/>
          </w:sdtPr>
          <w:sdtEndPr/>
          <w:sdtContent>
            <w:tc>
              <w:tcPr>
                <w:tcW w:w="9072" w:type="dxa"/>
                <w:tcBorders>
                  <w:top w:val="single" w:sz="8" w:space="0" w:color="auto"/>
                  <w:left w:val="single" w:sz="8" w:space="0" w:color="auto"/>
                  <w:bottom w:val="single" w:sz="12" w:space="0" w:color="auto"/>
                </w:tcBorders>
                <w:shd w:val="clear" w:color="auto" w:fill="auto"/>
                <w:noWrap/>
              </w:tcPr>
              <w:p w14:paraId="65EB2FEA" w14:textId="77777777" w:rsidR="00804E9A" w:rsidRDefault="00804E9A" w:rsidP="00F03BB5">
                <w:pPr>
                  <w:pStyle w:val="ListParagraph"/>
                  <w:numPr>
                    <w:ilvl w:val="0"/>
                    <w:numId w:val="42"/>
                  </w:numPr>
                  <w:spacing w:before="60"/>
                  <w:contextualSpacing w:val="0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 w:rsidRPr="001C1168">
                  <w:rPr>
                    <w:rStyle w:val="PlaceholderText"/>
                    <w:rFonts w:ascii="Arial Narrow" w:hAnsi="Arial Narrow"/>
                    <w:sz w:val="16"/>
                    <w:szCs w:val="16"/>
                  </w:rPr>
                  <w:t>Add other controls unique to your travel.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-1850556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2" w:type="dxa"/>
                <w:tcBorders>
                  <w:bottom w:val="single" w:sz="12" w:space="0" w:color="auto"/>
                </w:tcBorders>
                <w:vAlign w:val="center"/>
              </w:tcPr>
              <w:p w14:paraId="0A9A03C5" w14:textId="77777777" w:rsidR="00804E9A" w:rsidRPr="005C64EF" w:rsidRDefault="00804E9A" w:rsidP="00F03BB5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</w:tr>
      <w:tr w:rsidR="0066779E" w:rsidRPr="005C64EF" w14:paraId="6929A18A" w14:textId="77777777" w:rsidTr="00F03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42" w:type="dxa"/>
          <w:wAfter w:w="1138" w:type="dxa"/>
          <w:trHeight w:val="113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2C7BE9F" w14:textId="77777777" w:rsidR="0066779E" w:rsidRPr="005C64EF" w:rsidRDefault="0066779E" w:rsidP="00804E9A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</w:tcPr>
          <w:p w14:paraId="43E878DB" w14:textId="77777777" w:rsidR="0066779E" w:rsidRPr="005C64EF" w:rsidRDefault="0066779E" w:rsidP="00804E9A">
            <w:pPr>
              <w:spacing w:before="60"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  <w:t>Long distance driving and fatigue</w:t>
            </w:r>
          </w:p>
        </w:tc>
        <w:tc>
          <w:tcPr>
            <w:tcW w:w="187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8715203" w14:textId="77777777" w:rsidR="0066779E" w:rsidRDefault="0066779E" w:rsidP="00804E9A">
            <w:pPr>
              <w:pStyle w:val="ListParagraph"/>
              <w:numPr>
                <w:ilvl w:val="0"/>
                <w:numId w:val="35"/>
              </w:numPr>
              <w:spacing w:before="60" w:after="60"/>
              <w:contextualSpacing w:val="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Travelling for work or study purposes</w:t>
            </w:r>
          </w:p>
          <w:p w14:paraId="3E640F83" w14:textId="77777777" w:rsidR="0066779E" w:rsidRDefault="0066779E" w:rsidP="00804E9A">
            <w:pPr>
              <w:pStyle w:val="ListParagraph"/>
              <w:numPr>
                <w:ilvl w:val="0"/>
                <w:numId w:val="35"/>
              </w:numPr>
              <w:spacing w:before="60" w:after="60"/>
              <w:ind w:left="357" w:hanging="357"/>
              <w:contextualSpacing w:val="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Driving long periods without sufficient rest breaks</w:t>
            </w:r>
          </w:p>
          <w:p w14:paraId="1FB3E6F0" w14:textId="77777777" w:rsidR="0066779E" w:rsidRDefault="0066779E" w:rsidP="00804E9A">
            <w:pPr>
              <w:pStyle w:val="ListParagraph"/>
              <w:numPr>
                <w:ilvl w:val="0"/>
                <w:numId w:val="35"/>
              </w:numPr>
              <w:spacing w:before="60" w:after="60"/>
              <w:ind w:left="357" w:hanging="357"/>
              <w:contextualSpacing w:val="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Heavy workload/time restraints</w:t>
            </w:r>
          </w:p>
          <w:p w14:paraId="53AF5091" w14:textId="77777777" w:rsidR="0066779E" w:rsidRDefault="0066779E" w:rsidP="00804E9A">
            <w:pPr>
              <w:pStyle w:val="ListParagraph"/>
              <w:numPr>
                <w:ilvl w:val="0"/>
                <w:numId w:val="35"/>
              </w:numPr>
              <w:spacing w:before="60" w:after="60"/>
              <w:ind w:left="357" w:hanging="357"/>
              <w:contextualSpacing w:val="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No second driver</w:t>
            </w:r>
          </w:p>
          <w:p w14:paraId="07B29A2E" w14:textId="77777777" w:rsidR="0066779E" w:rsidRPr="00817F63" w:rsidRDefault="0066779E" w:rsidP="00283767">
            <w:pPr>
              <w:pStyle w:val="ListParagraph"/>
              <w:numPr>
                <w:ilvl w:val="0"/>
                <w:numId w:val="35"/>
              </w:numPr>
              <w:spacing w:before="60" w:after="60"/>
              <w:ind w:left="357" w:hanging="357"/>
              <w:contextualSpacing w:val="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Pre-existing medical condition requiring use of prescription medicine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</w:tcPr>
          <w:p w14:paraId="69D17F78" w14:textId="77777777" w:rsidR="0066779E" w:rsidRPr="005C64EF" w:rsidRDefault="0066779E" w:rsidP="00804E9A">
            <w:pPr>
              <w:spacing w:before="120"/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H</w:t>
            </w:r>
          </w:p>
        </w:tc>
        <w:tc>
          <w:tcPr>
            <w:tcW w:w="9072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2514179B" w14:textId="77777777" w:rsidR="0066779E" w:rsidRPr="00A607CF" w:rsidRDefault="0066779E" w:rsidP="00F03BB5">
            <w:pPr>
              <w:pStyle w:val="ListParagraph"/>
              <w:numPr>
                <w:ilvl w:val="0"/>
                <w:numId w:val="42"/>
              </w:numPr>
              <w:spacing w:before="60"/>
              <w:contextualSpacing w:val="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Explore other alternatives to driving i.e. video or tele-conferencing.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-173883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2" w:type="dxa"/>
                <w:tcBorders>
                  <w:top w:val="single" w:sz="12" w:space="0" w:color="auto"/>
                </w:tcBorders>
                <w:vAlign w:val="center"/>
              </w:tcPr>
              <w:p w14:paraId="0EDA5633" w14:textId="77777777" w:rsidR="0066779E" w:rsidRPr="005C64EF" w:rsidRDefault="00F03BB5" w:rsidP="00F03BB5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</w:tr>
      <w:tr w:rsidR="00E96C93" w:rsidRPr="005C64EF" w14:paraId="2732A804" w14:textId="77777777" w:rsidTr="00F03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42" w:type="dxa"/>
          <w:wAfter w:w="1138" w:type="dxa"/>
          <w:trHeight w:val="161"/>
        </w:trPr>
        <w:tc>
          <w:tcPr>
            <w:tcW w:w="568" w:type="dxa"/>
            <w:vMerge/>
            <w:shd w:val="clear" w:color="auto" w:fill="auto"/>
          </w:tcPr>
          <w:p w14:paraId="7D27221E" w14:textId="77777777" w:rsidR="00E96C93" w:rsidRPr="005C64EF" w:rsidRDefault="00E96C93" w:rsidP="00804E9A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</w:tcPr>
          <w:p w14:paraId="6154C3D2" w14:textId="77777777" w:rsidR="00E96C93" w:rsidRPr="005C64EF" w:rsidRDefault="00E96C93" w:rsidP="00804E9A">
            <w:pPr>
              <w:spacing w:before="60"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14:paraId="0BE930ED" w14:textId="77777777" w:rsidR="00E96C93" w:rsidRPr="00D83355" w:rsidRDefault="00E96C93" w:rsidP="00804E9A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</w:tcPr>
          <w:p w14:paraId="0C069B37" w14:textId="77777777" w:rsidR="00E96C93" w:rsidRPr="005C64EF" w:rsidRDefault="00E96C93" w:rsidP="00804E9A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47D3969" w14:textId="77777777" w:rsidR="00E96C93" w:rsidRDefault="00E96C93" w:rsidP="00F03BB5">
            <w:pPr>
              <w:pStyle w:val="ListParagraph"/>
              <w:numPr>
                <w:ilvl w:val="0"/>
                <w:numId w:val="42"/>
              </w:numPr>
              <w:spacing w:before="60"/>
              <w:ind w:left="357" w:hanging="357"/>
              <w:contextualSpacing w:val="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 w:rsidRPr="00241A20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Prepare itinerary incorporating work schedule, travel time, rest breaks and time off in lieu (TOIL) ahead of departure.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404730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2" w:type="dxa"/>
                <w:tcBorders>
                  <w:bottom w:val="single" w:sz="4" w:space="0" w:color="auto"/>
                </w:tcBorders>
                <w:vAlign w:val="center"/>
              </w:tcPr>
              <w:p w14:paraId="03106656" w14:textId="77777777" w:rsidR="00E96C93" w:rsidRDefault="00F03BB5" w:rsidP="00F03BB5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</w:tr>
      <w:tr w:rsidR="0066779E" w:rsidRPr="005C64EF" w14:paraId="428CBDAC" w14:textId="77777777" w:rsidTr="00F03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42" w:type="dxa"/>
          <w:wAfter w:w="1138" w:type="dxa"/>
          <w:trHeight w:val="161"/>
        </w:trPr>
        <w:tc>
          <w:tcPr>
            <w:tcW w:w="568" w:type="dxa"/>
            <w:vMerge/>
            <w:shd w:val="clear" w:color="auto" w:fill="auto"/>
          </w:tcPr>
          <w:p w14:paraId="5D6472D3" w14:textId="77777777" w:rsidR="0066779E" w:rsidRPr="005C64EF" w:rsidRDefault="0066779E" w:rsidP="00804E9A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</w:tcPr>
          <w:p w14:paraId="71960388" w14:textId="77777777" w:rsidR="0066779E" w:rsidRPr="005C64EF" w:rsidRDefault="0066779E" w:rsidP="00804E9A">
            <w:pPr>
              <w:spacing w:before="60"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14:paraId="2312746A" w14:textId="77777777" w:rsidR="0066779E" w:rsidRPr="00D83355" w:rsidRDefault="0066779E" w:rsidP="00804E9A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</w:tcPr>
          <w:p w14:paraId="1608D1AA" w14:textId="77777777" w:rsidR="0066779E" w:rsidRPr="005C64EF" w:rsidRDefault="0066779E" w:rsidP="00804E9A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B602159" w14:textId="77777777" w:rsidR="0066779E" w:rsidRPr="00A607CF" w:rsidRDefault="0066779E" w:rsidP="00F03BB5">
            <w:pPr>
              <w:pStyle w:val="ListParagraph"/>
              <w:numPr>
                <w:ilvl w:val="0"/>
                <w:numId w:val="42"/>
              </w:numPr>
              <w:spacing w:before="60"/>
              <w:ind w:left="357" w:hanging="357"/>
              <w:contextualSpacing w:val="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Select the most appropriate vehicle for the purpose and conditions i.e. 4WD for off road, bus for transporting students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-1052003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2" w:type="dxa"/>
                <w:tcBorders>
                  <w:bottom w:val="single" w:sz="4" w:space="0" w:color="auto"/>
                </w:tcBorders>
                <w:vAlign w:val="center"/>
              </w:tcPr>
              <w:p w14:paraId="61EC552E" w14:textId="77777777" w:rsidR="0066779E" w:rsidRPr="005C64EF" w:rsidRDefault="0066779E" w:rsidP="00F03BB5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</w:tr>
      <w:tr w:rsidR="0066779E" w:rsidRPr="005C64EF" w14:paraId="6ED3520F" w14:textId="77777777" w:rsidTr="00F03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42" w:type="dxa"/>
          <w:wAfter w:w="1138" w:type="dxa"/>
          <w:trHeight w:val="161"/>
        </w:trPr>
        <w:tc>
          <w:tcPr>
            <w:tcW w:w="568" w:type="dxa"/>
            <w:vMerge/>
            <w:shd w:val="clear" w:color="auto" w:fill="auto"/>
          </w:tcPr>
          <w:p w14:paraId="2C5541E8" w14:textId="77777777" w:rsidR="0066779E" w:rsidRPr="005C64EF" w:rsidRDefault="0066779E" w:rsidP="00804E9A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</w:tcPr>
          <w:p w14:paraId="5DCE33A0" w14:textId="77777777" w:rsidR="0066779E" w:rsidRPr="005C64EF" w:rsidRDefault="0066779E" w:rsidP="00804E9A">
            <w:pPr>
              <w:spacing w:before="60"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14:paraId="4A9F72DE" w14:textId="77777777" w:rsidR="0066779E" w:rsidRPr="00D83355" w:rsidRDefault="0066779E" w:rsidP="00804E9A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</w:tcPr>
          <w:p w14:paraId="62067E25" w14:textId="77777777" w:rsidR="0066779E" w:rsidRPr="005C64EF" w:rsidRDefault="0066779E" w:rsidP="00804E9A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9072" w:type="dxa"/>
            <w:tcBorders>
              <w:bottom w:val="single" w:sz="2" w:space="0" w:color="auto"/>
            </w:tcBorders>
            <w:shd w:val="clear" w:color="auto" w:fill="auto"/>
            <w:noWrap/>
          </w:tcPr>
          <w:p w14:paraId="2E2246EE" w14:textId="77777777" w:rsidR="0066779E" w:rsidRPr="00322C88" w:rsidRDefault="0066779E" w:rsidP="00F03BB5">
            <w:pPr>
              <w:pStyle w:val="ListParagraph"/>
              <w:numPr>
                <w:ilvl w:val="0"/>
                <w:numId w:val="35"/>
              </w:numPr>
              <w:spacing w:before="60"/>
              <w:contextualSpacing w:val="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Select vehicle with safety features i.e. ABS brakes, air bags, Bluetooth, GPS navigation system and any additional features required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-1416623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2" w:type="dxa"/>
                <w:tcBorders>
                  <w:bottom w:val="single" w:sz="4" w:space="0" w:color="auto"/>
                </w:tcBorders>
                <w:vAlign w:val="center"/>
              </w:tcPr>
              <w:p w14:paraId="7407EB1B" w14:textId="77777777" w:rsidR="0066779E" w:rsidRPr="005C64EF" w:rsidRDefault="0066779E" w:rsidP="00F03BB5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</w:tr>
      <w:tr w:rsidR="0066779E" w:rsidRPr="005C64EF" w14:paraId="46F9B579" w14:textId="77777777" w:rsidTr="00F03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42" w:type="dxa"/>
          <w:wAfter w:w="1138" w:type="dxa"/>
          <w:trHeight w:val="260"/>
        </w:trPr>
        <w:tc>
          <w:tcPr>
            <w:tcW w:w="568" w:type="dxa"/>
            <w:vMerge/>
            <w:shd w:val="clear" w:color="auto" w:fill="auto"/>
          </w:tcPr>
          <w:p w14:paraId="3BFFEEFA" w14:textId="77777777" w:rsidR="0066779E" w:rsidRPr="005C64EF" w:rsidRDefault="0066779E" w:rsidP="00804E9A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</w:tcPr>
          <w:p w14:paraId="647FCB74" w14:textId="77777777" w:rsidR="0066779E" w:rsidRPr="005C64EF" w:rsidRDefault="0066779E" w:rsidP="00804E9A">
            <w:pPr>
              <w:spacing w:before="60"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14:paraId="15AD0ACB" w14:textId="77777777" w:rsidR="0066779E" w:rsidRPr="00D83355" w:rsidRDefault="0066779E" w:rsidP="00804E9A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</w:tcPr>
          <w:p w14:paraId="2A83C592" w14:textId="77777777" w:rsidR="0066779E" w:rsidRPr="005C64EF" w:rsidRDefault="0066779E" w:rsidP="00804E9A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907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</w:tcPr>
          <w:p w14:paraId="1C3F31E1" w14:textId="77777777" w:rsidR="0066779E" w:rsidRDefault="00E96C93" w:rsidP="00F03BB5">
            <w:pPr>
              <w:pStyle w:val="ListParagraph"/>
              <w:numPr>
                <w:ilvl w:val="0"/>
                <w:numId w:val="35"/>
              </w:numPr>
              <w:spacing w:before="60"/>
              <w:contextualSpacing w:val="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Ensure the vehicle contains a motoring first aid kit and other relevant additional outdoor kit i.e. for bites and stings.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412366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2" w:type="dxa"/>
                <w:tcBorders>
                  <w:top w:val="single" w:sz="4" w:space="0" w:color="auto"/>
                </w:tcBorders>
                <w:vAlign w:val="center"/>
              </w:tcPr>
              <w:p w14:paraId="3F695549" w14:textId="77777777" w:rsidR="0066779E" w:rsidRPr="005C64EF" w:rsidRDefault="0066779E" w:rsidP="00F03BB5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</w:tr>
      <w:tr w:rsidR="0066779E" w:rsidRPr="005C64EF" w14:paraId="3790D093" w14:textId="77777777" w:rsidTr="00F03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42" w:type="dxa"/>
          <w:wAfter w:w="1138" w:type="dxa"/>
          <w:trHeight w:val="300"/>
        </w:trPr>
        <w:tc>
          <w:tcPr>
            <w:tcW w:w="568" w:type="dxa"/>
            <w:vMerge/>
            <w:shd w:val="clear" w:color="auto" w:fill="auto"/>
          </w:tcPr>
          <w:p w14:paraId="74B3C8A2" w14:textId="77777777" w:rsidR="0066779E" w:rsidRPr="005C64EF" w:rsidRDefault="0066779E" w:rsidP="00804E9A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</w:tcPr>
          <w:p w14:paraId="3024DB59" w14:textId="77777777" w:rsidR="0066779E" w:rsidRPr="005C64EF" w:rsidRDefault="0066779E" w:rsidP="00804E9A">
            <w:pPr>
              <w:spacing w:before="60"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14:paraId="10FFBFC6" w14:textId="77777777" w:rsidR="0066779E" w:rsidRPr="00D83355" w:rsidRDefault="0066779E" w:rsidP="00804E9A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</w:tcPr>
          <w:p w14:paraId="3E6CCB9F" w14:textId="77777777" w:rsidR="0066779E" w:rsidRPr="005C64EF" w:rsidRDefault="0066779E" w:rsidP="00804E9A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907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</w:tcPr>
          <w:p w14:paraId="6ECC718B" w14:textId="77777777" w:rsidR="0066779E" w:rsidRPr="0066779E" w:rsidRDefault="00E96C93" w:rsidP="00F03BB5">
            <w:pPr>
              <w:pStyle w:val="ListParagraph"/>
              <w:numPr>
                <w:ilvl w:val="0"/>
                <w:numId w:val="35"/>
              </w:numPr>
              <w:spacing w:before="60"/>
              <w:contextualSpacing w:val="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Organise </w:t>
            </w:r>
            <w:r w:rsidRPr="006C7C80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safe driver/collision avoidance training</w:t>
            </w: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 for individuals required to drive long distances for work purposes.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1424688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2" w:type="dxa"/>
                <w:tcBorders>
                  <w:top w:val="single" w:sz="4" w:space="0" w:color="auto"/>
                </w:tcBorders>
                <w:vAlign w:val="center"/>
              </w:tcPr>
              <w:p w14:paraId="342CD915" w14:textId="77777777" w:rsidR="0066779E" w:rsidRPr="005C64EF" w:rsidRDefault="0066779E" w:rsidP="00F03BB5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</w:tr>
      <w:tr w:rsidR="0066779E" w:rsidRPr="005C64EF" w14:paraId="4F3942FD" w14:textId="77777777" w:rsidTr="00F03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42" w:type="dxa"/>
          <w:wAfter w:w="1138" w:type="dxa"/>
          <w:trHeight w:val="300"/>
        </w:trPr>
        <w:tc>
          <w:tcPr>
            <w:tcW w:w="568" w:type="dxa"/>
            <w:vMerge/>
            <w:shd w:val="clear" w:color="auto" w:fill="auto"/>
          </w:tcPr>
          <w:p w14:paraId="499E57FE" w14:textId="77777777" w:rsidR="0066779E" w:rsidRPr="005C64EF" w:rsidRDefault="0066779E" w:rsidP="0066779E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</w:tcPr>
          <w:p w14:paraId="5AA274C7" w14:textId="77777777" w:rsidR="0066779E" w:rsidRPr="005C64EF" w:rsidRDefault="0066779E" w:rsidP="0066779E">
            <w:pPr>
              <w:spacing w:before="60"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14:paraId="2566D767" w14:textId="77777777" w:rsidR="0066779E" w:rsidRPr="00D83355" w:rsidRDefault="0066779E" w:rsidP="0066779E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</w:tcPr>
          <w:p w14:paraId="75624D7A" w14:textId="77777777" w:rsidR="0066779E" w:rsidRPr="005C64EF" w:rsidRDefault="0066779E" w:rsidP="0066779E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907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</w:tcPr>
          <w:p w14:paraId="574330F6" w14:textId="77777777" w:rsidR="0066779E" w:rsidRDefault="00E96C93" w:rsidP="00F03BB5">
            <w:pPr>
              <w:pStyle w:val="ListParagraph"/>
              <w:numPr>
                <w:ilvl w:val="0"/>
                <w:numId w:val="35"/>
              </w:numPr>
              <w:spacing w:before="60"/>
              <w:contextualSpacing w:val="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Ensure vehicle insurance is valid. 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-444231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2" w:type="dxa"/>
                <w:vAlign w:val="center"/>
              </w:tcPr>
              <w:p w14:paraId="47BA4015" w14:textId="77777777" w:rsidR="0066779E" w:rsidRPr="005C64EF" w:rsidRDefault="0066779E" w:rsidP="00F03BB5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</w:tr>
      <w:tr w:rsidR="0066779E" w:rsidRPr="005C64EF" w14:paraId="401C0982" w14:textId="77777777" w:rsidTr="00F03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42" w:type="dxa"/>
          <w:wAfter w:w="1138" w:type="dxa"/>
          <w:trHeight w:val="170"/>
        </w:trPr>
        <w:tc>
          <w:tcPr>
            <w:tcW w:w="568" w:type="dxa"/>
            <w:vMerge/>
            <w:shd w:val="clear" w:color="auto" w:fill="auto"/>
          </w:tcPr>
          <w:p w14:paraId="62CBCA2F" w14:textId="77777777" w:rsidR="0066779E" w:rsidRPr="005C64EF" w:rsidRDefault="0066779E" w:rsidP="00804E9A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</w:tcPr>
          <w:p w14:paraId="3F186AF4" w14:textId="77777777" w:rsidR="0066779E" w:rsidRPr="005C64EF" w:rsidRDefault="0066779E" w:rsidP="00804E9A">
            <w:pPr>
              <w:spacing w:before="60"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14:paraId="26CBF27A" w14:textId="77777777" w:rsidR="0066779E" w:rsidRPr="00D83355" w:rsidRDefault="0066779E" w:rsidP="00804E9A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</w:tcPr>
          <w:p w14:paraId="7921F202" w14:textId="77777777" w:rsidR="0066779E" w:rsidRPr="005C64EF" w:rsidRDefault="0066779E" w:rsidP="00804E9A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907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</w:tcPr>
          <w:p w14:paraId="264E1FB4" w14:textId="77777777" w:rsidR="0066779E" w:rsidRDefault="00E96C93" w:rsidP="00F03BB5">
            <w:pPr>
              <w:pStyle w:val="ListParagraph"/>
              <w:numPr>
                <w:ilvl w:val="0"/>
                <w:numId w:val="35"/>
              </w:numPr>
              <w:spacing w:before="60"/>
              <w:contextualSpacing w:val="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Conduct a pre-operational check of the vehicle prior to departure. Any issues identified are rectified.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-2100475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2" w:type="dxa"/>
                <w:tcBorders>
                  <w:top w:val="single" w:sz="4" w:space="0" w:color="auto"/>
                </w:tcBorders>
                <w:vAlign w:val="center"/>
              </w:tcPr>
              <w:p w14:paraId="1E23024D" w14:textId="77777777" w:rsidR="0066779E" w:rsidRPr="005C64EF" w:rsidRDefault="00283767" w:rsidP="00F03BB5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</w:tr>
    </w:tbl>
    <w:p w14:paraId="0EA58949" w14:textId="77777777" w:rsidR="00BB2B2F" w:rsidRDefault="00BB2B2F"/>
    <w:tbl>
      <w:tblPr>
        <w:tblW w:w="15935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33"/>
        <w:gridCol w:w="534"/>
        <w:gridCol w:w="33"/>
        <w:gridCol w:w="1531"/>
        <w:gridCol w:w="2301"/>
        <w:gridCol w:w="23"/>
        <w:gridCol w:w="1224"/>
        <w:gridCol w:w="23"/>
        <w:gridCol w:w="8654"/>
        <w:gridCol w:w="20"/>
        <w:gridCol w:w="1539"/>
        <w:gridCol w:w="20"/>
      </w:tblGrid>
      <w:tr w:rsidR="005C0EFE" w:rsidRPr="00074CE6" w14:paraId="7435314E" w14:textId="77777777" w:rsidTr="0033082E">
        <w:trPr>
          <w:gridBefore w:val="1"/>
          <w:wBefore w:w="33" w:type="dxa"/>
          <w:trHeight w:val="382"/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F906CD0" w14:textId="77777777" w:rsidR="005C0EFE" w:rsidRPr="0079152A" w:rsidRDefault="005C0EFE" w:rsidP="00C84DD2">
            <w:pPr>
              <w:jc w:val="center"/>
              <w:rPr>
                <w:rFonts w:ascii="Arial Narrow" w:hAnsi="Arial Narrow" w:cstheme="minorHAnsi"/>
                <w:b/>
                <w:bCs/>
                <w:i/>
                <w:color w:val="000000"/>
                <w:sz w:val="18"/>
                <w:szCs w:val="18"/>
                <w:lang w:val="en-AU" w:eastAsia="en-AU"/>
              </w:rPr>
            </w:pPr>
            <w:r w:rsidRPr="0079152A">
              <w:rPr>
                <w:rFonts w:ascii="Arial Narrow" w:hAnsi="Arial Narrow" w:cstheme="minorHAnsi"/>
                <w:b/>
                <w:bCs/>
                <w:i/>
                <w:color w:val="000000"/>
                <w:sz w:val="18"/>
                <w:szCs w:val="18"/>
                <w:lang w:val="en-AU" w:eastAsia="en-AU"/>
              </w:rPr>
              <w:lastRenderedPageBreak/>
              <w:t>Item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2AB69B6" w14:textId="77777777" w:rsidR="005C0EFE" w:rsidRPr="0079152A" w:rsidRDefault="005C0EFE" w:rsidP="00C84DD2">
            <w:pPr>
              <w:jc w:val="center"/>
              <w:rPr>
                <w:rFonts w:ascii="Arial Narrow" w:hAnsi="Arial Narrow" w:cstheme="minorHAnsi"/>
                <w:b/>
                <w:bCs/>
                <w:i/>
                <w:sz w:val="18"/>
                <w:szCs w:val="18"/>
                <w:lang w:val="en-AU" w:eastAsia="en-AU"/>
              </w:rPr>
            </w:pPr>
            <w:r w:rsidRPr="0079152A">
              <w:rPr>
                <w:rFonts w:ascii="Arial Narrow" w:hAnsi="Arial Narrow" w:cstheme="minorHAnsi"/>
                <w:b/>
                <w:bCs/>
                <w:i/>
                <w:sz w:val="18"/>
                <w:szCs w:val="18"/>
                <w:lang w:val="en-AU" w:eastAsia="en-AU"/>
              </w:rPr>
              <w:t>Hazard description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5035896" w14:textId="77777777" w:rsidR="005C0EFE" w:rsidRPr="0079152A" w:rsidRDefault="005C0EFE" w:rsidP="00C84DD2">
            <w:pPr>
              <w:jc w:val="center"/>
              <w:rPr>
                <w:rFonts w:ascii="Arial Narrow" w:hAnsi="Arial Narrow" w:cstheme="minorHAnsi"/>
                <w:b/>
                <w:bCs/>
                <w:i/>
                <w:color w:val="000000"/>
                <w:sz w:val="18"/>
                <w:szCs w:val="18"/>
                <w:lang w:val="en-AU" w:eastAsia="en-AU"/>
              </w:rPr>
            </w:pPr>
            <w:r w:rsidRPr="0079152A">
              <w:rPr>
                <w:rFonts w:ascii="Arial Narrow" w:hAnsi="Arial Narrow" w:cstheme="minorHAnsi"/>
                <w:b/>
                <w:bCs/>
                <w:i/>
                <w:color w:val="000000"/>
                <w:sz w:val="18"/>
                <w:szCs w:val="18"/>
                <w:lang w:val="en-AU" w:eastAsia="en-AU"/>
              </w:rPr>
              <w:t>How exposed to hazard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C6A5ACB" w14:textId="77777777" w:rsidR="005C0EFE" w:rsidRPr="00074CE6" w:rsidRDefault="005C0EFE" w:rsidP="00C84DD2">
            <w:pPr>
              <w:jc w:val="center"/>
              <w:rPr>
                <w:rFonts w:ascii="Arial Narrow" w:hAnsi="Arial Narrow" w:cstheme="minorHAnsi"/>
                <w:bCs/>
                <w:i/>
                <w:color w:val="000000"/>
                <w:sz w:val="16"/>
                <w:szCs w:val="16"/>
                <w:lang w:val="en-AU" w:eastAsia="en-AU"/>
              </w:rPr>
            </w:pPr>
            <w:r w:rsidRPr="0079152A">
              <w:rPr>
                <w:rFonts w:ascii="Arial Narrow" w:hAnsi="Arial Narrow" w:cstheme="minorHAnsi"/>
                <w:b/>
                <w:bCs/>
                <w:i/>
                <w:color w:val="000000"/>
                <w:sz w:val="18"/>
                <w:szCs w:val="18"/>
                <w:lang w:val="en-AU" w:eastAsia="en-AU"/>
              </w:rPr>
              <w:t>Risk Rating –</w:t>
            </w:r>
            <w:r w:rsidRPr="00074CE6">
              <w:rPr>
                <w:rFonts w:ascii="Arial Narrow" w:hAnsi="Arial Narrow" w:cstheme="minorHAnsi"/>
                <w:b/>
                <w:bCs/>
                <w:i/>
                <w:color w:val="000000"/>
                <w:sz w:val="12"/>
                <w:szCs w:val="12"/>
                <w:lang w:val="en-AU" w:eastAsia="en-AU"/>
              </w:rPr>
              <w:t xml:space="preserve"> before controls</w:t>
            </w:r>
          </w:p>
          <w:p w14:paraId="2729F198" w14:textId="77777777" w:rsidR="005C0EFE" w:rsidRPr="00074CE6" w:rsidRDefault="005C0EFE" w:rsidP="00C84DD2">
            <w:pPr>
              <w:jc w:val="center"/>
              <w:rPr>
                <w:rFonts w:ascii="Arial Narrow" w:hAnsi="Arial Narrow" w:cstheme="minorHAnsi"/>
                <w:b/>
                <w:bCs/>
                <w:i/>
                <w:color w:val="000000"/>
                <w:sz w:val="12"/>
                <w:szCs w:val="12"/>
                <w:lang w:val="en-AU" w:eastAsia="en-AU"/>
              </w:rPr>
            </w:pPr>
            <w:r w:rsidRPr="00074CE6">
              <w:rPr>
                <w:rFonts w:ascii="Arial Narrow" w:hAnsi="Arial Narrow" w:cstheme="minorHAnsi"/>
                <w:b/>
                <w:bCs/>
                <w:i/>
                <w:color w:val="1F497D" w:themeColor="text2"/>
                <w:sz w:val="12"/>
                <w:szCs w:val="12"/>
                <w:lang w:val="en-AU" w:eastAsia="en-AU"/>
              </w:rPr>
              <w:t>(High/Medium/ Low)</w:t>
            </w:r>
          </w:p>
        </w:tc>
        <w:tc>
          <w:tcPr>
            <w:tcW w:w="8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0F261183" w14:textId="77777777" w:rsidR="005C0EFE" w:rsidRPr="00074CE6" w:rsidRDefault="005C0EFE" w:rsidP="00C84DD2">
            <w:pPr>
              <w:jc w:val="center"/>
              <w:rPr>
                <w:rFonts w:ascii="Arial Narrow" w:hAnsi="Arial Narrow" w:cstheme="minorHAnsi"/>
                <w:b/>
                <w:bCs/>
                <w:i/>
                <w:color w:val="000000"/>
                <w:sz w:val="12"/>
                <w:szCs w:val="12"/>
                <w:lang w:val="en-AU" w:eastAsia="en-AU"/>
              </w:rPr>
            </w:pPr>
            <w:r w:rsidRPr="0079152A">
              <w:rPr>
                <w:rFonts w:ascii="Arial Narrow" w:hAnsi="Arial Narrow" w:cstheme="minorHAnsi"/>
                <w:b/>
                <w:bCs/>
                <w:i/>
                <w:color w:val="000000"/>
                <w:sz w:val="18"/>
                <w:szCs w:val="18"/>
                <w:lang w:val="en-AU" w:eastAsia="en-AU"/>
              </w:rPr>
              <w:t>Recommended risk control measures</w:t>
            </w:r>
            <w:r w:rsidRPr="00074CE6">
              <w:rPr>
                <w:rFonts w:ascii="Arial Narrow" w:hAnsi="Arial Narrow" w:cstheme="minorHAnsi"/>
                <w:b/>
                <w:bCs/>
                <w:i/>
                <w:color w:val="000000"/>
                <w:sz w:val="16"/>
                <w:szCs w:val="16"/>
                <w:lang w:val="en-AU" w:eastAsia="en-AU"/>
              </w:rPr>
              <w:t xml:space="preserve"> </w:t>
            </w:r>
            <w:r w:rsidRPr="0079152A">
              <w:rPr>
                <w:rFonts w:ascii="Arial Narrow" w:hAnsi="Arial Narrow" w:cstheme="minorHAnsi"/>
                <w:b/>
                <w:bCs/>
                <w:i/>
                <w:color w:val="000000"/>
                <w:sz w:val="16"/>
                <w:szCs w:val="16"/>
                <w:lang w:val="en-AU" w:eastAsia="en-AU"/>
              </w:rPr>
              <w:t>– (when implemented these controls are designed to reduce risk to as low as reasonably achievable)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7A9865" w14:textId="77777777" w:rsidR="005C0EFE" w:rsidRPr="00074CE6" w:rsidRDefault="00D812FD" w:rsidP="00C84DD2">
            <w:pPr>
              <w:jc w:val="center"/>
              <w:rPr>
                <w:rFonts w:ascii="Arial Narrow" w:hAnsi="Arial Narrow" w:cstheme="minorHAnsi"/>
                <w:b/>
                <w:bCs/>
                <w:i/>
                <w:color w:val="000000"/>
                <w:sz w:val="16"/>
                <w:szCs w:val="16"/>
                <w:lang w:val="en-AU" w:eastAsia="en-AU"/>
              </w:rPr>
            </w:pPr>
            <w:r w:rsidRPr="00074CE6">
              <w:rPr>
                <w:rFonts w:ascii="Arial Narrow" w:hAnsi="Arial Narrow" w:cstheme="minorHAnsi"/>
                <w:b/>
                <w:bCs/>
                <w:i/>
                <w:color w:val="000000"/>
                <w:sz w:val="14"/>
                <w:szCs w:val="14"/>
                <w:lang w:val="en-AU" w:eastAsia="en-AU"/>
              </w:rPr>
              <w:t>Select controls to be incorporated into travel plans</w:t>
            </w:r>
          </w:p>
        </w:tc>
      </w:tr>
      <w:tr w:rsidR="00AA0D26" w:rsidRPr="005C64EF" w14:paraId="0647ABC7" w14:textId="77777777" w:rsidTr="00330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207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7B17CA4" w14:textId="77777777" w:rsidR="00AA0D26" w:rsidRDefault="00AA0D26" w:rsidP="00CE1818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564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noWrap/>
          </w:tcPr>
          <w:p w14:paraId="2F076A6F" w14:textId="77777777" w:rsidR="00AA0D26" w:rsidRDefault="00AA0D26" w:rsidP="00CE1818">
            <w:pPr>
              <w:spacing w:before="60" w:after="60"/>
              <w:contextualSpacing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230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A8AE968" w14:textId="77777777" w:rsidR="00AA0D26" w:rsidRPr="00BB2B2F" w:rsidRDefault="00AA0D26" w:rsidP="00CE1818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noWrap/>
          </w:tcPr>
          <w:p w14:paraId="4E2926C1" w14:textId="77777777" w:rsidR="00AA0D26" w:rsidRPr="005C64EF" w:rsidRDefault="00AA0D26" w:rsidP="00CE1818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8677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</w:tcPr>
          <w:p w14:paraId="1BC08A24" w14:textId="77777777" w:rsidR="00AA0D26" w:rsidRPr="00F94844" w:rsidRDefault="00AA0D26" w:rsidP="00CE1818">
            <w:pPr>
              <w:pStyle w:val="ListParagraph"/>
              <w:numPr>
                <w:ilvl w:val="0"/>
                <w:numId w:val="42"/>
              </w:numPr>
              <w:spacing w:before="60" w:after="60"/>
              <w:contextualSpacing w:val="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Take regular </w:t>
            </w:r>
            <w:proofErr w:type="gramStart"/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15 minute</w:t>
            </w:r>
            <w:proofErr w:type="gramEnd"/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 rest breaks every 2hrs to refresh.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-593082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2"/>
                <w:tcBorders>
                  <w:top w:val="single" w:sz="12" w:space="0" w:color="auto"/>
                  <w:bottom w:val="single" w:sz="8" w:space="0" w:color="auto"/>
                </w:tcBorders>
                <w:shd w:val="clear" w:color="auto" w:fill="auto"/>
                <w:noWrap/>
                <w:vAlign w:val="center"/>
              </w:tcPr>
              <w:p w14:paraId="44803A41" w14:textId="77777777" w:rsidR="00AA0D26" w:rsidRPr="005C64EF" w:rsidRDefault="00AA0D26" w:rsidP="00CE1818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</w:tr>
      <w:tr w:rsidR="00AA0D26" w:rsidRPr="005C64EF" w14:paraId="3C8EA452" w14:textId="77777777" w:rsidTr="00330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207"/>
        </w:trPr>
        <w:tc>
          <w:tcPr>
            <w:tcW w:w="567" w:type="dxa"/>
            <w:gridSpan w:val="2"/>
            <w:vMerge/>
            <w:shd w:val="clear" w:color="auto" w:fill="auto"/>
          </w:tcPr>
          <w:p w14:paraId="0695B4CF" w14:textId="77777777" w:rsidR="00AA0D26" w:rsidRDefault="00AA0D26" w:rsidP="00CE1818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564" w:type="dxa"/>
            <w:gridSpan w:val="2"/>
            <w:vMerge/>
            <w:shd w:val="clear" w:color="auto" w:fill="auto"/>
            <w:noWrap/>
          </w:tcPr>
          <w:p w14:paraId="38460F90" w14:textId="77777777" w:rsidR="00AA0D26" w:rsidRDefault="00AA0D26" w:rsidP="00CE1818">
            <w:pPr>
              <w:spacing w:before="60" w:after="60"/>
              <w:contextualSpacing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14:paraId="72CFE126" w14:textId="77777777" w:rsidR="00AA0D26" w:rsidRPr="00BB2B2F" w:rsidRDefault="00AA0D26" w:rsidP="00CE1818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247" w:type="dxa"/>
            <w:gridSpan w:val="2"/>
            <w:vMerge/>
            <w:shd w:val="clear" w:color="auto" w:fill="auto"/>
            <w:noWrap/>
          </w:tcPr>
          <w:p w14:paraId="2BFD66D7" w14:textId="77777777" w:rsidR="00AA0D26" w:rsidRPr="005C64EF" w:rsidRDefault="00AA0D26" w:rsidP="00CE1818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867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335F1FA5" w14:textId="77777777" w:rsidR="00AA0D26" w:rsidRDefault="00AA0D26" w:rsidP="00CE1818">
            <w:pPr>
              <w:pStyle w:val="ListParagraph"/>
              <w:numPr>
                <w:ilvl w:val="0"/>
                <w:numId w:val="42"/>
              </w:numPr>
              <w:spacing w:before="60" w:after="60"/>
              <w:contextualSpacing w:val="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 w:rsidRPr="00F94844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Prevent driving vehicles</w:t>
            </w: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 for </w:t>
            </w:r>
            <w:r w:rsidRPr="00F94844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greater than 1</w:t>
            </w: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0</w:t>
            </w:r>
            <w:r w:rsidRPr="00F94844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hrs</w:t>
            </w: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/day</w:t>
            </w:r>
            <w:r w:rsidRPr="00F94844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, even if the driving is shared.  </w:t>
            </w: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Where a combination of the </w:t>
            </w:r>
            <w:proofErr w:type="gramStart"/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work day</w:t>
            </w:r>
            <w:proofErr w:type="gramEnd"/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 comprises working and driving, the work day should not exceed 12hrs.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1830091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2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auto"/>
                <w:noWrap/>
                <w:vAlign w:val="center"/>
              </w:tcPr>
              <w:p w14:paraId="634DD91A" w14:textId="77777777" w:rsidR="00AA0D26" w:rsidRPr="005C64EF" w:rsidRDefault="00AA0D26" w:rsidP="00CE1818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</w:tr>
      <w:tr w:rsidR="00AA0D26" w:rsidRPr="005C64EF" w14:paraId="65FF6C03" w14:textId="77777777" w:rsidTr="00330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207"/>
        </w:trPr>
        <w:tc>
          <w:tcPr>
            <w:tcW w:w="567" w:type="dxa"/>
            <w:gridSpan w:val="2"/>
            <w:vMerge/>
            <w:shd w:val="clear" w:color="auto" w:fill="auto"/>
          </w:tcPr>
          <w:p w14:paraId="4742AA84" w14:textId="77777777" w:rsidR="00AA0D26" w:rsidRDefault="00AA0D26" w:rsidP="00CE1818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564" w:type="dxa"/>
            <w:gridSpan w:val="2"/>
            <w:vMerge/>
            <w:shd w:val="clear" w:color="auto" w:fill="auto"/>
            <w:noWrap/>
          </w:tcPr>
          <w:p w14:paraId="639463CA" w14:textId="77777777" w:rsidR="00AA0D26" w:rsidRDefault="00AA0D26" w:rsidP="00CE1818">
            <w:pPr>
              <w:spacing w:before="60" w:after="60"/>
              <w:contextualSpacing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14:paraId="4EC5346B" w14:textId="77777777" w:rsidR="00AA0D26" w:rsidRDefault="00AA0D26" w:rsidP="00CE1818">
            <w:pPr>
              <w:pStyle w:val="ListParagraph"/>
              <w:numPr>
                <w:ilvl w:val="0"/>
                <w:numId w:val="39"/>
              </w:num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247" w:type="dxa"/>
            <w:gridSpan w:val="2"/>
            <w:vMerge/>
            <w:shd w:val="clear" w:color="auto" w:fill="auto"/>
            <w:noWrap/>
          </w:tcPr>
          <w:p w14:paraId="7E78C642" w14:textId="77777777" w:rsidR="00AA0D26" w:rsidRPr="005C64EF" w:rsidRDefault="00AA0D26" w:rsidP="00CE1818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867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7A5AC690" w14:textId="77777777" w:rsidR="00AA0D26" w:rsidRDefault="00AA0D26" w:rsidP="000230AC">
            <w:pPr>
              <w:pStyle w:val="ListParagraph"/>
              <w:numPr>
                <w:ilvl w:val="0"/>
                <w:numId w:val="42"/>
              </w:numPr>
              <w:spacing w:before="60" w:after="60"/>
              <w:contextualSpacing w:val="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Drive with lights on and avoid night driving where possible. Break up long trips with overnight stopovers.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431328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2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auto"/>
                <w:noWrap/>
                <w:vAlign w:val="center"/>
              </w:tcPr>
              <w:p w14:paraId="0780746F" w14:textId="77777777" w:rsidR="00AA0D26" w:rsidRPr="005C64EF" w:rsidRDefault="00AA0D26" w:rsidP="00CE1818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</w:tr>
      <w:tr w:rsidR="00AA0D26" w:rsidRPr="005C64EF" w14:paraId="56B7245F" w14:textId="77777777" w:rsidTr="00330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207"/>
        </w:trPr>
        <w:tc>
          <w:tcPr>
            <w:tcW w:w="567" w:type="dxa"/>
            <w:gridSpan w:val="2"/>
            <w:vMerge/>
            <w:shd w:val="clear" w:color="auto" w:fill="auto"/>
          </w:tcPr>
          <w:p w14:paraId="12DF96F2" w14:textId="77777777" w:rsidR="00AA0D26" w:rsidRDefault="00AA0D26" w:rsidP="00CE1818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564" w:type="dxa"/>
            <w:gridSpan w:val="2"/>
            <w:vMerge/>
            <w:shd w:val="clear" w:color="auto" w:fill="auto"/>
            <w:noWrap/>
          </w:tcPr>
          <w:p w14:paraId="26AE6BF3" w14:textId="77777777" w:rsidR="00AA0D26" w:rsidRDefault="00AA0D26" w:rsidP="00CE1818">
            <w:pPr>
              <w:spacing w:before="60" w:after="60"/>
              <w:contextualSpacing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14:paraId="0C701F4C" w14:textId="77777777" w:rsidR="00AA0D26" w:rsidRDefault="00AA0D26" w:rsidP="00CE1818">
            <w:pPr>
              <w:pStyle w:val="ListParagraph"/>
              <w:numPr>
                <w:ilvl w:val="0"/>
                <w:numId w:val="39"/>
              </w:num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247" w:type="dxa"/>
            <w:gridSpan w:val="2"/>
            <w:vMerge/>
            <w:shd w:val="clear" w:color="auto" w:fill="auto"/>
            <w:noWrap/>
          </w:tcPr>
          <w:p w14:paraId="446D6E2A" w14:textId="77777777" w:rsidR="00AA0D26" w:rsidRPr="005C64EF" w:rsidRDefault="00AA0D26" w:rsidP="00CE1818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867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35282D01" w14:textId="77777777" w:rsidR="00AA0D26" w:rsidRDefault="00AA0D26" w:rsidP="00CE1818">
            <w:pPr>
              <w:pStyle w:val="ListParagraph"/>
              <w:numPr>
                <w:ilvl w:val="0"/>
                <w:numId w:val="42"/>
              </w:numPr>
              <w:spacing w:before="60" w:after="60"/>
              <w:contextualSpacing w:val="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Provide a second person for the trip to share the driving.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522364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2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auto"/>
                <w:noWrap/>
                <w:vAlign w:val="center"/>
              </w:tcPr>
              <w:p w14:paraId="615360D8" w14:textId="77777777" w:rsidR="00AA0D26" w:rsidRPr="005C64EF" w:rsidRDefault="00AA0D26" w:rsidP="00CE1818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</w:tr>
      <w:tr w:rsidR="00AA0D26" w:rsidRPr="005C64EF" w14:paraId="7AD14D81" w14:textId="77777777" w:rsidTr="00330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207"/>
        </w:trPr>
        <w:tc>
          <w:tcPr>
            <w:tcW w:w="567" w:type="dxa"/>
            <w:gridSpan w:val="2"/>
            <w:vMerge/>
            <w:shd w:val="clear" w:color="auto" w:fill="auto"/>
          </w:tcPr>
          <w:p w14:paraId="4AFB2B8D" w14:textId="77777777" w:rsidR="00AA0D26" w:rsidRDefault="00AA0D26" w:rsidP="00CE1818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564" w:type="dxa"/>
            <w:gridSpan w:val="2"/>
            <w:vMerge/>
            <w:shd w:val="clear" w:color="auto" w:fill="auto"/>
            <w:noWrap/>
          </w:tcPr>
          <w:p w14:paraId="20C28E4D" w14:textId="77777777" w:rsidR="00AA0D26" w:rsidRDefault="00AA0D26" w:rsidP="00CE1818">
            <w:pPr>
              <w:spacing w:before="60" w:after="60"/>
              <w:contextualSpacing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14:paraId="62D9DDC9" w14:textId="77777777" w:rsidR="00AA0D26" w:rsidRDefault="00AA0D26" w:rsidP="00CE1818">
            <w:pPr>
              <w:pStyle w:val="ListParagraph"/>
              <w:numPr>
                <w:ilvl w:val="0"/>
                <w:numId w:val="39"/>
              </w:num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247" w:type="dxa"/>
            <w:gridSpan w:val="2"/>
            <w:vMerge/>
            <w:shd w:val="clear" w:color="auto" w:fill="auto"/>
            <w:noWrap/>
          </w:tcPr>
          <w:p w14:paraId="5B1E629A" w14:textId="77777777" w:rsidR="00AA0D26" w:rsidRPr="005C64EF" w:rsidRDefault="00AA0D26" w:rsidP="00CE1818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867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37B98E14" w14:textId="55217A48" w:rsidR="00AA0D26" w:rsidRDefault="00AA0D26" w:rsidP="00CE1818">
            <w:pPr>
              <w:pStyle w:val="ListParagraph"/>
              <w:numPr>
                <w:ilvl w:val="0"/>
                <w:numId w:val="42"/>
              </w:numPr>
              <w:spacing w:before="60" w:after="60"/>
              <w:contextualSpacing w:val="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Ensure drivers of buses operate within the </w:t>
            </w:r>
            <w:hyperlink r:id="rId15" w:history="1">
              <w:r w:rsidRPr="00A84C94">
                <w:rPr>
                  <w:rStyle w:val="Hyperlink"/>
                  <w:rFonts w:ascii="Arial Narrow" w:hAnsi="Arial Narrow" w:cstheme="minorHAnsi"/>
                  <w:bCs/>
                  <w:sz w:val="16"/>
                  <w:szCs w:val="16"/>
                  <w:lang w:val="en-AU" w:eastAsia="en-AU"/>
                </w:rPr>
                <w:t xml:space="preserve">National Heavy Vehicle Driver Fatigue </w:t>
              </w:r>
              <w:r w:rsidR="006C7C80">
                <w:rPr>
                  <w:rStyle w:val="Hyperlink"/>
                  <w:rFonts w:ascii="Arial Narrow" w:hAnsi="Arial Narrow" w:cstheme="minorHAnsi"/>
                  <w:bCs/>
                  <w:sz w:val="16"/>
                  <w:szCs w:val="16"/>
                  <w:lang w:val="en-AU" w:eastAsia="en-AU"/>
                </w:rPr>
                <w:t>Management</w:t>
              </w:r>
            </w:hyperlink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 and complete </w:t>
            </w:r>
            <w:hyperlink r:id="rId16" w:history="1">
              <w:r w:rsidR="006C7C80">
                <w:rPr>
                  <w:rStyle w:val="Hyperlink"/>
                  <w:rFonts w:ascii="Arial Narrow" w:hAnsi="Arial Narrow" w:cstheme="minorHAnsi"/>
                  <w:bCs/>
                  <w:sz w:val="16"/>
                  <w:szCs w:val="16"/>
                  <w:lang w:val="en-AU" w:eastAsia="en-AU"/>
                </w:rPr>
                <w:t>electronic work travel diaries</w:t>
              </w:r>
            </w:hyperlink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.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-1354257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2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auto"/>
                <w:noWrap/>
                <w:vAlign w:val="center"/>
              </w:tcPr>
              <w:p w14:paraId="648C70D3" w14:textId="77777777" w:rsidR="00AA0D26" w:rsidRPr="005C64EF" w:rsidRDefault="00AA0D26" w:rsidP="00CE1818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</w:tr>
      <w:tr w:rsidR="00AA0D26" w:rsidRPr="005C64EF" w14:paraId="3DD711C1" w14:textId="77777777" w:rsidTr="00330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207"/>
        </w:trPr>
        <w:tc>
          <w:tcPr>
            <w:tcW w:w="567" w:type="dxa"/>
            <w:gridSpan w:val="2"/>
            <w:vMerge/>
            <w:shd w:val="clear" w:color="auto" w:fill="auto"/>
          </w:tcPr>
          <w:p w14:paraId="4A973B8F" w14:textId="77777777" w:rsidR="00AA0D26" w:rsidRDefault="00AA0D26" w:rsidP="00CE1818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564" w:type="dxa"/>
            <w:gridSpan w:val="2"/>
            <w:vMerge/>
            <w:shd w:val="clear" w:color="auto" w:fill="auto"/>
            <w:noWrap/>
          </w:tcPr>
          <w:p w14:paraId="26D4B3CB" w14:textId="77777777" w:rsidR="00AA0D26" w:rsidRDefault="00AA0D26" w:rsidP="00CE1818">
            <w:pPr>
              <w:spacing w:before="60" w:after="60"/>
              <w:contextualSpacing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14:paraId="49023A3A" w14:textId="77777777" w:rsidR="00AA0D26" w:rsidRDefault="00AA0D26" w:rsidP="00CE1818">
            <w:pPr>
              <w:pStyle w:val="ListParagraph"/>
              <w:numPr>
                <w:ilvl w:val="0"/>
                <w:numId w:val="39"/>
              </w:num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247" w:type="dxa"/>
            <w:gridSpan w:val="2"/>
            <w:vMerge/>
            <w:shd w:val="clear" w:color="auto" w:fill="auto"/>
            <w:noWrap/>
          </w:tcPr>
          <w:p w14:paraId="7580A7D9" w14:textId="77777777" w:rsidR="00AA0D26" w:rsidRPr="005C64EF" w:rsidRDefault="00AA0D26" w:rsidP="00CE1818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867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63B4156F" w14:textId="77777777" w:rsidR="00AA0D26" w:rsidRDefault="00AA0D26" w:rsidP="00CE1818">
            <w:pPr>
              <w:pStyle w:val="ListParagraph"/>
              <w:numPr>
                <w:ilvl w:val="0"/>
                <w:numId w:val="42"/>
              </w:numPr>
              <w:spacing w:before="60" w:after="60"/>
              <w:contextualSpacing w:val="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Remind individuals to inform their supervisor of any prescribed medication they are taking for a pre-existing medical condition that may </w:t>
            </w:r>
            <w:r w:rsidRPr="002B3B30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impact on </w:t>
            </w: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their ability to drive </w:t>
            </w:r>
            <w:r w:rsidRPr="002B3B30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safely and </w:t>
            </w: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implement </w:t>
            </w:r>
            <w:r w:rsidRPr="002B3B30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suitable controls</w:t>
            </w: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.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1914045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2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auto"/>
                <w:noWrap/>
                <w:vAlign w:val="center"/>
              </w:tcPr>
              <w:p w14:paraId="0EA728DB" w14:textId="77777777" w:rsidR="00AA0D26" w:rsidRPr="005C64EF" w:rsidRDefault="00AA0D26" w:rsidP="00CE1818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</w:tr>
      <w:tr w:rsidR="00AA0D26" w:rsidRPr="005C64EF" w14:paraId="37F5944D" w14:textId="77777777" w:rsidTr="00330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207"/>
        </w:trPr>
        <w:tc>
          <w:tcPr>
            <w:tcW w:w="567" w:type="dxa"/>
            <w:gridSpan w:val="2"/>
            <w:vMerge/>
            <w:shd w:val="clear" w:color="auto" w:fill="auto"/>
          </w:tcPr>
          <w:p w14:paraId="7ED0FBCA" w14:textId="77777777" w:rsidR="00AA0D26" w:rsidRDefault="00AA0D26" w:rsidP="00CE1818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564" w:type="dxa"/>
            <w:gridSpan w:val="2"/>
            <w:vMerge/>
            <w:shd w:val="clear" w:color="auto" w:fill="auto"/>
            <w:noWrap/>
          </w:tcPr>
          <w:p w14:paraId="32587D0E" w14:textId="77777777" w:rsidR="00AA0D26" w:rsidRDefault="00AA0D26" w:rsidP="00CE1818">
            <w:pPr>
              <w:spacing w:before="60" w:after="60"/>
              <w:contextualSpacing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14:paraId="07C2418E" w14:textId="77777777" w:rsidR="00AA0D26" w:rsidRDefault="00AA0D26" w:rsidP="00CE1818">
            <w:pPr>
              <w:pStyle w:val="ListParagraph"/>
              <w:numPr>
                <w:ilvl w:val="0"/>
                <w:numId w:val="39"/>
              </w:num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247" w:type="dxa"/>
            <w:gridSpan w:val="2"/>
            <w:vMerge/>
            <w:shd w:val="clear" w:color="auto" w:fill="auto"/>
            <w:noWrap/>
          </w:tcPr>
          <w:p w14:paraId="4259924B" w14:textId="77777777" w:rsidR="00AA0D26" w:rsidRPr="005C64EF" w:rsidRDefault="00AA0D26" w:rsidP="00CE1818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-1492408372"/>
            <w:showingPlcHdr/>
            <w:text/>
          </w:sdtPr>
          <w:sdtEndPr/>
          <w:sdtContent>
            <w:tc>
              <w:tcPr>
                <w:tcW w:w="8677" w:type="dxa"/>
                <w:gridSpan w:val="2"/>
                <w:tcBorders>
                  <w:top w:val="single" w:sz="8" w:space="0" w:color="auto"/>
                </w:tcBorders>
                <w:shd w:val="clear" w:color="auto" w:fill="auto"/>
                <w:noWrap/>
              </w:tcPr>
              <w:p w14:paraId="014E1972" w14:textId="77777777" w:rsidR="00AA0D26" w:rsidRDefault="00AA0D26" w:rsidP="00CE1818">
                <w:pPr>
                  <w:pStyle w:val="ListParagraph"/>
                  <w:numPr>
                    <w:ilvl w:val="0"/>
                    <w:numId w:val="42"/>
                  </w:numPr>
                  <w:spacing w:before="60" w:after="60"/>
                  <w:contextualSpacing w:val="0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 w:rsidRPr="001C1168">
                  <w:rPr>
                    <w:rStyle w:val="PlaceholderText"/>
                    <w:rFonts w:ascii="Arial Narrow" w:hAnsi="Arial Narrow"/>
                    <w:sz w:val="16"/>
                    <w:szCs w:val="16"/>
                  </w:rPr>
                  <w:t>Add other controls unique to your travel.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1478871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2"/>
                <w:tcBorders>
                  <w:top w:val="single" w:sz="8" w:space="0" w:color="auto"/>
                  <w:bottom w:val="single" w:sz="12" w:space="0" w:color="auto"/>
                </w:tcBorders>
                <w:shd w:val="clear" w:color="auto" w:fill="auto"/>
                <w:noWrap/>
                <w:vAlign w:val="center"/>
              </w:tcPr>
              <w:p w14:paraId="2C32E7DB" w14:textId="77777777" w:rsidR="00AA0D26" w:rsidRPr="005C64EF" w:rsidRDefault="00AA0D26" w:rsidP="00CE1818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</w:tr>
      <w:tr w:rsidR="00CE1818" w:rsidRPr="005C64EF" w14:paraId="191CE027" w14:textId="77777777" w:rsidTr="00330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207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34727D9" w14:textId="77777777" w:rsidR="00CE1818" w:rsidRPr="005C64EF" w:rsidRDefault="00CE1818" w:rsidP="00CE1818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3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noWrap/>
          </w:tcPr>
          <w:p w14:paraId="3BD09822" w14:textId="77777777" w:rsidR="00CE1818" w:rsidRPr="005C64EF" w:rsidRDefault="00CE1818" w:rsidP="00CE1818">
            <w:pPr>
              <w:spacing w:before="60" w:after="60"/>
              <w:contextualSpacing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  <w:t>Unknown remote work environment</w:t>
            </w:r>
          </w:p>
        </w:tc>
        <w:tc>
          <w:tcPr>
            <w:tcW w:w="230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C692432" w14:textId="77777777" w:rsidR="00CE1818" w:rsidRDefault="00CE1818" w:rsidP="00CE1818">
            <w:pPr>
              <w:pStyle w:val="ListParagraph"/>
              <w:numPr>
                <w:ilvl w:val="0"/>
                <w:numId w:val="39"/>
              </w:num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Lack of communication plan</w:t>
            </w:r>
          </w:p>
          <w:p w14:paraId="789E75D1" w14:textId="77777777" w:rsidR="00CE1818" w:rsidRPr="00F94844" w:rsidRDefault="00CE1818" w:rsidP="00CE1818">
            <w:pPr>
              <w:pStyle w:val="ListParagraph"/>
              <w:numPr>
                <w:ilvl w:val="0"/>
                <w:numId w:val="39"/>
              </w:numPr>
              <w:spacing w:before="60" w:after="60"/>
              <w:ind w:left="357" w:hanging="357"/>
              <w:contextualSpacing w:val="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  <w:t>Unfamiliar with directions to meet destination</w:t>
            </w:r>
          </w:p>
          <w:p w14:paraId="721AC317" w14:textId="77777777" w:rsidR="00CE1818" w:rsidRPr="00231B19" w:rsidRDefault="00CE1818" w:rsidP="00CE1818">
            <w:pPr>
              <w:pStyle w:val="ListParagraph"/>
              <w:numPr>
                <w:ilvl w:val="0"/>
                <w:numId w:val="39"/>
              </w:num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 w:rsidRPr="00231B19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Disorientation /</w:t>
            </w: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u</w:t>
            </w:r>
            <w:r w:rsidRPr="00231B19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naware of physical location</w:t>
            </w:r>
          </w:p>
          <w:p w14:paraId="07BB466A" w14:textId="77777777" w:rsidR="00CE1818" w:rsidRPr="00D83355" w:rsidRDefault="00CE1818" w:rsidP="00CE1818">
            <w:pPr>
              <w:pStyle w:val="ListParagraph"/>
              <w:numPr>
                <w:ilvl w:val="0"/>
                <w:numId w:val="39"/>
              </w:numPr>
              <w:spacing w:before="60"/>
              <w:ind w:left="357" w:hanging="357"/>
              <w:contextualSpacing w:val="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Poor road or weather conditions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noWrap/>
          </w:tcPr>
          <w:p w14:paraId="36890A21" w14:textId="77777777" w:rsidR="00CE1818" w:rsidRPr="005C64EF" w:rsidRDefault="00E967C8" w:rsidP="00E967C8">
            <w:pPr>
              <w:spacing w:before="120"/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8677" w:type="dxa"/>
            <w:gridSpan w:val="2"/>
            <w:tcBorders>
              <w:top w:val="single" w:sz="12" w:space="0" w:color="auto"/>
            </w:tcBorders>
            <w:shd w:val="clear" w:color="auto" w:fill="auto"/>
            <w:noWrap/>
          </w:tcPr>
          <w:p w14:paraId="4256619D" w14:textId="77777777" w:rsidR="00CE1818" w:rsidRPr="00A607CF" w:rsidRDefault="00CE1818" w:rsidP="00CE1818">
            <w:pPr>
              <w:pStyle w:val="ListParagraph"/>
              <w:numPr>
                <w:ilvl w:val="0"/>
                <w:numId w:val="42"/>
              </w:numPr>
              <w:spacing w:before="60" w:after="60"/>
              <w:contextualSpacing w:val="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Prepare a communication plan that requires regular contact at least every 3 hours.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-854718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2"/>
                <w:tcBorders>
                  <w:top w:val="single" w:sz="12" w:space="0" w:color="auto"/>
                </w:tcBorders>
                <w:shd w:val="clear" w:color="auto" w:fill="auto"/>
                <w:noWrap/>
                <w:vAlign w:val="center"/>
              </w:tcPr>
              <w:p w14:paraId="06EBA4C5" w14:textId="77777777" w:rsidR="00CE1818" w:rsidRPr="005C64EF" w:rsidRDefault="00CE1818" w:rsidP="00CE1818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</w:tr>
      <w:tr w:rsidR="00CE1818" w:rsidRPr="005C64EF" w14:paraId="59B0AF33" w14:textId="77777777" w:rsidTr="00330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207"/>
        </w:trPr>
        <w:tc>
          <w:tcPr>
            <w:tcW w:w="567" w:type="dxa"/>
            <w:gridSpan w:val="2"/>
            <w:vMerge/>
            <w:shd w:val="clear" w:color="auto" w:fill="auto"/>
          </w:tcPr>
          <w:p w14:paraId="03CFEFB2" w14:textId="77777777" w:rsidR="00CE1818" w:rsidRDefault="00CE1818" w:rsidP="00CE1818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564" w:type="dxa"/>
            <w:gridSpan w:val="2"/>
            <w:vMerge/>
            <w:shd w:val="clear" w:color="auto" w:fill="auto"/>
            <w:noWrap/>
          </w:tcPr>
          <w:p w14:paraId="5B2B23A1" w14:textId="77777777" w:rsidR="00CE1818" w:rsidRDefault="00CE1818" w:rsidP="00CE1818">
            <w:pPr>
              <w:spacing w:before="60" w:after="60"/>
              <w:contextualSpacing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14:paraId="2102B886" w14:textId="77777777" w:rsidR="00CE1818" w:rsidRDefault="00CE1818" w:rsidP="00CE1818">
            <w:pPr>
              <w:pStyle w:val="ListParagraph"/>
              <w:numPr>
                <w:ilvl w:val="0"/>
                <w:numId w:val="39"/>
              </w:num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247" w:type="dxa"/>
            <w:gridSpan w:val="2"/>
            <w:vMerge/>
            <w:shd w:val="clear" w:color="auto" w:fill="auto"/>
            <w:noWrap/>
          </w:tcPr>
          <w:p w14:paraId="006DA8C7" w14:textId="77777777" w:rsidR="00CE1818" w:rsidRPr="005C64EF" w:rsidRDefault="00CE1818" w:rsidP="00CE1818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8677" w:type="dxa"/>
            <w:gridSpan w:val="2"/>
            <w:shd w:val="clear" w:color="auto" w:fill="auto"/>
            <w:noWrap/>
          </w:tcPr>
          <w:p w14:paraId="09F08156" w14:textId="77777777" w:rsidR="00CE1818" w:rsidRDefault="00CE1818" w:rsidP="00CE1818">
            <w:pPr>
              <w:pStyle w:val="ListParagraph"/>
              <w:numPr>
                <w:ilvl w:val="0"/>
                <w:numId w:val="42"/>
              </w:numPr>
              <w:spacing w:before="60" w:after="60"/>
              <w:contextualSpacing w:val="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Check communication tools are operational prior to departure </w:t>
            </w:r>
            <w:proofErr w:type="gramStart"/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i.e.</w:t>
            </w:r>
            <w:proofErr w:type="gramEnd"/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 satellite phone or other electronic device.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1741287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2"/>
                <w:shd w:val="clear" w:color="auto" w:fill="auto"/>
                <w:noWrap/>
                <w:vAlign w:val="center"/>
              </w:tcPr>
              <w:p w14:paraId="6A9E65B5" w14:textId="77777777" w:rsidR="00CE1818" w:rsidRPr="005C64EF" w:rsidRDefault="00CE1818" w:rsidP="00CE1818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</w:tr>
      <w:tr w:rsidR="00CE1818" w:rsidRPr="005C64EF" w14:paraId="63E17EB9" w14:textId="77777777" w:rsidTr="00330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207"/>
        </w:trPr>
        <w:tc>
          <w:tcPr>
            <w:tcW w:w="567" w:type="dxa"/>
            <w:gridSpan w:val="2"/>
            <w:vMerge/>
            <w:shd w:val="clear" w:color="auto" w:fill="auto"/>
          </w:tcPr>
          <w:p w14:paraId="6A3E22F9" w14:textId="77777777" w:rsidR="00CE1818" w:rsidRDefault="00CE1818" w:rsidP="00CE1818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564" w:type="dxa"/>
            <w:gridSpan w:val="2"/>
            <w:vMerge/>
            <w:shd w:val="clear" w:color="auto" w:fill="auto"/>
            <w:noWrap/>
          </w:tcPr>
          <w:p w14:paraId="6CD0966D" w14:textId="77777777" w:rsidR="00CE1818" w:rsidRDefault="00CE1818" w:rsidP="00CE1818">
            <w:pPr>
              <w:spacing w:before="60" w:after="60"/>
              <w:contextualSpacing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14:paraId="1927C9FD" w14:textId="77777777" w:rsidR="00CE1818" w:rsidRDefault="00CE1818" w:rsidP="00CE1818">
            <w:pPr>
              <w:pStyle w:val="ListParagraph"/>
              <w:numPr>
                <w:ilvl w:val="0"/>
                <w:numId w:val="39"/>
              </w:num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247" w:type="dxa"/>
            <w:gridSpan w:val="2"/>
            <w:vMerge/>
            <w:shd w:val="clear" w:color="auto" w:fill="auto"/>
            <w:noWrap/>
          </w:tcPr>
          <w:p w14:paraId="267CA217" w14:textId="77777777" w:rsidR="00CE1818" w:rsidRPr="005C64EF" w:rsidRDefault="00CE1818" w:rsidP="00CE1818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8677" w:type="dxa"/>
            <w:gridSpan w:val="2"/>
            <w:shd w:val="clear" w:color="auto" w:fill="auto"/>
            <w:noWrap/>
          </w:tcPr>
          <w:p w14:paraId="16630228" w14:textId="77777777" w:rsidR="00CE1818" w:rsidRPr="00A607CF" w:rsidRDefault="00CE1818" w:rsidP="00CE1818">
            <w:pPr>
              <w:pStyle w:val="ListParagraph"/>
              <w:numPr>
                <w:ilvl w:val="0"/>
                <w:numId w:val="42"/>
              </w:numPr>
              <w:spacing w:before="60" w:after="60"/>
              <w:contextualSpacing w:val="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Select vehicle with safety features i.e. ABS brakes, air bags, Bluetooth, GPS navigation system, bull bar or any additional features required for the work environment.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1521044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2"/>
                <w:shd w:val="clear" w:color="auto" w:fill="auto"/>
                <w:noWrap/>
                <w:vAlign w:val="center"/>
              </w:tcPr>
              <w:p w14:paraId="6F567C0A" w14:textId="77777777" w:rsidR="00CE1818" w:rsidRPr="005C64EF" w:rsidRDefault="00CE1818" w:rsidP="00CE1818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</w:tr>
      <w:tr w:rsidR="00CE1818" w:rsidRPr="005C64EF" w14:paraId="06E07A6C" w14:textId="77777777" w:rsidTr="00330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207"/>
        </w:trPr>
        <w:tc>
          <w:tcPr>
            <w:tcW w:w="567" w:type="dxa"/>
            <w:gridSpan w:val="2"/>
            <w:vMerge/>
            <w:shd w:val="clear" w:color="auto" w:fill="auto"/>
          </w:tcPr>
          <w:p w14:paraId="5CC7590B" w14:textId="77777777" w:rsidR="00CE1818" w:rsidRDefault="00CE1818" w:rsidP="00CE1818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564" w:type="dxa"/>
            <w:gridSpan w:val="2"/>
            <w:vMerge/>
            <w:shd w:val="clear" w:color="auto" w:fill="auto"/>
            <w:noWrap/>
          </w:tcPr>
          <w:p w14:paraId="66AFF307" w14:textId="77777777" w:rsidR="00CE1818" w:rsidRDefault="00CE1818" w:rsidP="00CE1818">
            <w:pPr>
              <w:spacing w:before="60" w:after="60"/>
              <w:contextualSpacing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14:paraId="070B534D" w14:textId="77777777" w:rsidR="00CE1818" w:rsidRDefault="00CE1818" w:rsidP="00CE1818">
            <w:pPr>
              <w:pStyle w:val="ListParagraph"/>
              <w:numPr>
                <w:ilvl w:val="0"/>
                <w:numId w:val="39"/>
              </w:num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247" w:type="dxa"/>
            <w:gridSpan w:val="2"/>
            <w:vMerge/>
            <w:shd w:val="clear" w:color="auto" w:fill="auto"/>
            <w:noWrap/>
          </w:tcPr>
          <w:p w14:paraId="588758D5" w14:textId="77777777" w:rsidR="00CE1818" w:rsidRPr="005C64EF" w:rsidRDefault="00CE1818" w:rsidP="00CE1818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867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</w:tcPr>
          <w:p w14:paraId="5B67D57E" w14:textId="77777777" w:rsidR="00CE1818" w:rsidRPr="00241A20" w:rsidRDefault="00CE1818" w:rsidP="00CE1818">
            <w:pPr>
              <w:pStyle w:val="ListParagraph"/>
              <w:numPr>
                <w:ilvl w:val="0"/>
                <w:numId w:val="35"/>
              </w:numPr>
              <w:spacing w:before="60" w:after="60"/>
              <w:contextualSpacing w:val="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Conduct a pre-operational check of the vehicle prior to departure. Any issues identified are rectified.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-1974976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2"/>
                <w:shd w:val="clear" w:color="auto" w:fill="auto"/>
                <w:noWrap/>
                <w:vAlign w:val="center"/>
              </w:tcPr>
              <w:p w14:paraId="3976351D" w14:textId="77777777" w:rsidR="00CE1818" w:rsidRPr="005C64EF" w:rsidRDefault="00CE1818" w:rsidP="00CE1818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</w:tr>
      <w:tr w:rsidR="00CE1818" w:rsidRPr="005C64EF" w14:paraId="54569A6C" w14:textId="77777777" w:rsidTr="00330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207"/>
        </w:trPr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14:paraId="6CC52F63" w14:textId="77777777" w:rsidR="00CE1818" w:rsidRDefault="00CE1818" w:rsidP="00CE1818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564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noWrap/>
          </w:tcPr>
          <w:p w14:paraId="63B7E4F8" w14:textId="77777777" w:rsidR="00CE1818" w:rsidRDefault="00CE1818" w:rsidP="00CE1818">
            <w:pPr>
              <w:spacing w:before="60" w:after="60"/>
              <w:contextualSpacing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2301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0D7EF9D" w14:textId="77777777" w:rsidR="00CE1818" w:rsidRDefault="00CE1818" w:rsidP="00CE1818">
            <w:pPr>
              <w:pStyle w:val="ListParagraph"/>
              <w:numPr>
                <w:ilvl w:val="0"/>
                <w:numId w:val="39"/>
              </w:num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247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noWrap/>
          </w:tcPr>
          <w:p w14:paraId="171014A2" w14:textId="77777777" w:rsidR="00CE1818" w:rsidRPr="005C64EF" w:rsidRDefault="00CE1818" w:rsidP="00CE1818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867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5EF43FF9" w14:textId="77777777" w:rsidR="00CE1818" w:rsidRDefault="00CE1818" w:rsidP="00CE1818">
            <w:pPr>
              <w:pStyle w:val="ListParagraph"/>
              <w:numPr>
                <w:ilvl w:val="0"/>
                <w:numId w:val="39"/>
              </w:numPr>
              <w:spacing w:before="60" w:after="60"/>
              <w:contextualSpacing w:val="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Ensure the vehicle contains a motoring first aid kit and other relevant additional outdoor kit i.e. bites and stings.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-244103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2"/>
                <w:tcBorders>
                  <w:bottom w:val="single" w:sz="8" w:space="0" w:color="auto"/>
                </w:tcBorders>
                <w:shd w:val="clear" w:color="auto" w:fill="auto"/>
                <w:noWrap/>
                <w:vAlign w:val="center"/>
              </w:tcPr>
              <w:p w14:paraId="5B472B57" w14:textId="77777777" w:rsidR="00CE1818" w:rsidRPr="005C64EF" w:rsidRDefault="00CE1818" w:rsidP="00CE1818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</w:tr>
      <w:tr w:rsidR="00CE1818" w:rsidRPr="005C64EF" w14:paraId="45E23627" w14:textId="77777777" w:rsidTr="00330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207"/>
        </w:trPr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14:paraId="196EF7B4" w14:textId="77777777" w:rsidR="00CE1818" w:rsidRDefault="00CE1818" w:rsidP="00CE1818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564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noWrap/>
          </w:tcPr>
          <w:p w14:paraId="51217F65" w14:textId="77777777" w:rsidR="00CE1818" w:rsidRDefault="00CE1818" w:rsidP="00CE1818">
            <w:pPr>
              <w:spacing w:before="60" w:after="60"/>
              <w:contextualSpacing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2301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D2118B7" w14:textId="77777777" w:rsidR="00CE1818" w:rsidRDefault="00CE1818" w:rsidP="00CE1818">
            <w:pPr>
              <w:pStyle w:val="ListParagraph"/>
              <w:numPr>
                <w:ilvl w:val="0"/>
                <w:numId w:val="39"/>
              </w:num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247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noWrap/>
          </w:tcPr>
          <w:p w14:paraId="49BDE1D9" w14:textId="77777777" w:rsidR="00CE1818" w:rsidRPr="005C64EF" w:rsidRDefault="00CE1818" w:rsidP="00CE1818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867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148E129C" w14:textId="77777777" w:rsidR="00CE1818" w:rsidRDefault="00CE1818" w:rsidP="00CE1818">
            <w:pPr>
              <w:pStyle w:val="ListParagraph"/>
              <w:numPr>
                <w:ilvl w:val="0"/>
                <w:numId w:val="39"/>
              </w:numPr>
              <w:spacing w:before="60" w:after="60"/>
              <w:contextualSpacing w:val="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Ensure vehicle has a fitted GPS.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1145088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2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auto"/>
                <w:noWrap/>
                <w:vAlign w:val="center"/>
              </w:tcPr>
              <w:p w14:paraId="296C96CE" w14:textId="77777777" w:rsidR="00CE1818" w:rsidRPr="005C64EF" w:rsidRDefault="00CE1818" w:rsidP="00CE1818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</w:tr>
      <w:tr w:rsidR="00CE1818" w:rsidRPr="005C64EF" w14:paraId="62705222" w14:textId="77777777" w:rsidTr="00330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207"/>
        </w:trPr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14:paraId="12443D6E" w14:textId="77777777" w:rsidR="00CE1818" w:rsidRDefault="00CE1818" w:rsidP="00CE1818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564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noWrap/>
          </w:tcPr>
          <w:p w14:paraId="5EF54E78" w14:textId="77777777" w:rsidR="00CE1818" w:rsidRDefault="00CE1818" w:rsidP="00CE1818">
            <w:pPr>
              <w:spacing w:before="60" w:after="60"/>
              <w:contextualSpacing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2301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3D04390" w14:textId="77777777" w:rsidR="00CE1818" w:rsidRDefault="00CE1818" w:rsidP="00CE1818">
            <w:pPr>
              <w:pStyle w:val="ListParagraph"/>
              <w:numPr>
                <w:ilvl w:val="0"/>
                <w:numId w:val="39"/>
              </w:num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247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noWrap/>
          </w:tcPr>
          <w:p w14:paraId="67BCA95A" w14:textId="77777777" w:rsidR="00CE1818" w:rsidRPr="005C64EF" w:rsidRDefault="00CE1818" w:rsidP="00CE1818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867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4BB9CAD2" w14:textId="77777777" w:rsidR="00CE1818" w:rsidRDefault="00CE1818" w:rsidP="00CE1818">
            <w:pPr>
              <w:pStyle w:val="ListParagraph"/>
              <w:numPr>
                <w:ilvl w:val="0"/>
                <w:numId w:val="39"/>
              </w:numPr>
              <w:spacing w:before="60" w:after="60"/>
              <w:contextualSpacing w:val="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Ensure emergency response plans are identified and communicated at the planning stage.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1989733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2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auto"/>
                <w:noWrap/>
                <w:vAlign w:val="center"/>
              </w:tcPr>
              <w:p w14:paraId="31A6AE0F" w14:textId="77777777" w:rsidR="00CE1818" w:rsidRPr="005C64EF" w:rsidRDefault="00CE1818" w:rsidP="00CE1818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</w:tr>
      <w:tr w:rsidR="00CE1818" w:rsidRPr="005C64EF" w14:paraId="77632BFC" w14:textId="77777777" w:rsidTr="00330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207"/>
        </w:trPr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14:paraId="0A0BD6A5" w14:textId="77777777" w:rsidR="00CE1818" w:rsidRDefault="00CE1818" w:rsidP="00CE1818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564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noWrap/>
          </w:tcPr>
          <w:p w14:paraId="033627D3" w14:textId="77777777" w:rsidR="00CE1818" w:rsidRDefault="00CE1818" w:rsidP="00CE1818">
            <w:pPr>
              <w:spacing w:before="60" w:after="60"/>
              <w:contextualSpacing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2301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FA27FC0" w14:textId="77777777" w:rsidR="00CE1818" w:rsidRDefault="00CE1818" w:rsidP="00CE1818">
            <w:pPr>
              <w:pStyle w:val="ListParagraph"/>
              <w:numPr>
                <w:ilvl w:val="0"/>
                <w:numId w:val="39"/>
              </w:num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247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noWrap/>
          </w:tcPr>
          <w:p w14:paraId="280BC823" w14:textId="77777777" w:rsidR="00CE1818" w:rsidRPr="005C64EF" w:rsidRDefault="00CE1818" w:rsidP="00CE1818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867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6709B9F5" w14:textId="77777777" w:rsidR="00CE1818" w:rsidRDefault="00CE1818" w:rsidP="00CE1818">
            <w:pPr>
              <w:pStyle w:val="ListParagraph"/>
              <w:numPr>
                <w:ilvl w:val="0"/>
                <w:numId w:val="39"/>
              </w:numPr>
              <w:spacing w:before="60" w:after="60"/>
              <w:contextualSpacing w:val="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Check weather forecasts in advance and factor into itinerary plan.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-1435435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2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auto"/>
                <w:noWrap/>
                <w:vAlign w:val="center"/>
              </w:tcPr>
              <w:p w14:paraId="7B2FE4A3" w14:textId="77777777" w:rsidR="00CE1818" w:rsidRPr="005C64EF" w:rsidRDefault="00CE1818" w:rsidP="00CE1818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</w:tr>
      <w:tr w:rsidR="00CE1818" w:rsidRPr="005C64EF" w14:paraId="06C222FB" w14:textId="77777777" w:rsidTr="00330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207"/>
        </w:trPr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14:paraId="329B5C9B" w14:textId="77777777" w:rsidR="00CE1818" w:rsidRDefault="00CE1818" w:rsidP="00CE1818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564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noWrap/>
          </w:tcPr>
          <w:p w14:paraId="0D3C7C1B" w14:textId="77777777" w:rsidR="00CE1818" w:rsidRDefault="00CE1818" w:rsidP="00CE1818">
            <w:pPr>
              <w:spacing w:before="60" w:after="60"/>
              <w:contextualSpacing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2301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471CA75" w14:textId="77777777" w:rsidR="00CE1818" w:rsidRDefault="00CE1818" w:rsidP="00CE1818">
            <w:pPr>
              <w:pStyle w:val="ListParagraph"/>
              <w:numPr>
                <w:ilvl w:val="0"/>
                <w:numId w:val="39"/>
              </w:num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247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noWrap/>
          </w:tcPr>
          <w:p w14:paraId="7C70E29C" w14:textId="77777777" w:rsidR="00CE1818" w:rsidRPr="005C64EF" w:rsidRDefault="00CE1818" w:rsidP="00CE1818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897327997"/>
            <w:showingPlcHdr/>
            <w:text/>
          </w:sdtPr>
          <w:sdtEndPr/>
          <w:sdtContent>
            <w:tc>
              <w:tcPr>
                <w:tcW w:w="8677" w:type="dxa"/>
                <w:gridSpan w:val="2"/>
                <w:tcBorders>
                  <w:top w:val="single" w:sz="2" w:space="0" w:color="auto"/>
                  <w:bottom w:val="single" w:sz="12" w:space="0" w:color="auto"/>
                </w:tcBorders>
                <w:shd w:val="clear" w:color="auto" w:fill="auto"/>
                <w:noWrap/>
                <w:vAlign w:val="center"/>
              </w:tcPr>
              <w:p w14:paraId="11B28165" w14:textId="77777777" w:rsidR="00CE1818" w:rsidRPr="00817F63" w:rsidRDefault="00CE1818" w:rsidP="00CE1818">
                <w:pPr>
                  <w:spacing w:before="60" w:after="60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 w:rsidRPr="001C1168">
                  <w:rPr>
                    <w:rStyle w:val="PlaceholderText"/>
                    <w:rFonts w:ascii="Arial Narrow" w:hAnsi="Arial Narrow"/>
                    <w:sz w:val="16"/>
                    <w:szCs w:val="16"/>
                  </w:rPr>
                  <w:t>Add other controls unique to your travel.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646703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2"/>
                <w:tcBorders>
                  <w:top w:val="single" w:sz="8" w:space="0" w:color="auto"/>
                  <w:bottom w:val="single" w:sz="12" w:space="0" w:color="auto"/>
                </w:tcBorders>
                <w:shd w:val="clear" w:color="auto" w:fill="auto"/>
                <w:noWrap/>
                <w:vAlign w:val="center"/>
              </w:tcPr>
              <w:p w14:paraId="081AC9F3" w14:textId="77777777" w:rsidR="00CE1818" w:rsidRPr="005C64EF" w:rsidRDefault="00CE1818" w:rsidP="00CE1818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</w:tr>
      <w:tr w:rsidR="00CE1818" w:rsidRPr="005C64EF" w14:paraId="7E91ED35" w14:textId="77777777" w:rsidTr="00330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340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0C4B765" w14:textId="77777777" w:rsidR="00CE1818" w:rsidRPr="005C64EF" w:rsidRDefault="00CE1818" w:rsidP="00CE1818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4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noWrap/>
          </w:tcPr>
          <w:p w14:paraId="75BC9114" w14:textId="77777777" w:rsidR="00CE1818" w:rsidRPr="005C64EF" w:rsidRDefault="00CE1818" w:rsidP="00CE1818">
            <w:pPr>
              <w:spacing w:before="60" w:after="60"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  <w:t>Obstructed vision / Hit by moving object</w:t>
            </w:r>
          </w:p>
        </w:tc>
        <w:tc>
          <w:tcPr>
            <w:tcW w:w="230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5E16A1FA" w14:textId="77777777" w:rsidR="00CE1818" w:rsidRPr="00D83355" w:rsidRDefault="00CE1818" w:rsidP="00CE1818">
            <w:pPr>
              <w:pStyle w:val="ListParagraph"/>
              <w:numPr>
                <w:ilvl w:val="0"/>
                <w:numId w:val="39"/>
              </w:num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Inadequate loading/securing of equipment inside vehicle and/or on trailer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noWrap/>
          </w:tcPr>
          <w:p w14:paraId="2550DB73" w14:textId="77777777" w:rsidR="00CE1818" w:rsidRPr="005C64EF" w:rsidRDefault="00E967C8" w:rsidP="00E967C8">
            <w:pPr>
              <w:spacing w:before="120"/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867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29FF8646" w14:textId="77777777" w:rsidR="00CE1818" w:rsidRPr="00A607CF" w:rsidRDefault="00CE1818" w:rsidP="00CE1818">
            <w:pPr>
              <w:pStyle w:val="ListParagraph"/>
              <w:numPr>
                <w:ilvl w:val="0"/>
                <w:numId w:val="42"/>
              </w:numPr>
              <w:spacing w:before="60" w:after="60"/>
              <w:ind w:left="357" w:hanging="357"/>
              <w:contextualSpacing w:val="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Ensure loads are adequately stored away and safely secured to avoid movement while travelling. 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115651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2"/>
                <w:tcBorders>
                  <w:top w:val="single" w:sz="12" w:space="0" w:color="auto"/>
                </w:tcBorders>
                <w:shd w:val="clear" w:color="auto" w:fill="auto"/>
                <w:noWrap/>
              </w:tcPr>
              <w:p w14:paraId="4ACEE772" w14:textId="77777777" w:rsidR="00CE1818" w:rsidRPr="005C64EF" w:rsidRDefault="00CE1818" w:rsidP="00CE1818">
                <w:pPr>
                  <w:spacing w:before="60" w:after="60"/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</w:tr>
      <w:tr w:rsidR="00CE1818" w:rsidRPr="005C64EF" w14:paraId="3384567D" w14:textId="77777777" w:rsidTr="00330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227"/>
        </w:trPr>
        <w:tc>
          <w:tcPr>
            <w:tcW w:w="567" w:type="dxa"/>
            <w:gridSpan w:val="2"/>
            <w:vMerge/>
            <w:tcBorders>
              <w:top w:val="single" w:sz="12" w:space="0" w:color="auto"/>
            </w:tcBorders>
            <w:shd w:val="clear" w:color="auto" w:fill="auto"/>
          </w:tcPr>
          <w:p w14:paraId="3F460091" w14:textId="77777777" w:rsidR="00CE1818" w:rsidRDefault="00CE1818" w:rsidP="00CE1818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12" w:space="0" w:color="auto"/>
            </w:tcBorders>
            <w:shd w:val="clear" w:color="auto" w:fill="auto"/>
            <w:noWrap/>
          </w:tcPr>
          <w:p w14:paraId="7B908D52" w14:textId="77777777" w:rsidR="00CE1818" w:rsidRPr="005C64EF" w:rsidRDefault="00CE1818" w:rsidP="00CE1818">
            <w:pPr>
              <w:spacing w:before="60" w:after="60"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2301" w:type="dxa"/>
            <w:vMerge/>
            <w:tcBorders>
              <w:top w:val="single" w:sz="12" w:space="0" w:color="auto"/>
            </w:tcBorders>
            <w:shd w:val="clear" w:color="auto" w:fill="auto"/>
          </w:tcPr>
          <w:p w14:paraId="738A6A0A" w14:textId="77777777" w:rsidR="00CE1818" w:rsidRDefault="00CE1818" w:rsidP="00CE1818">
            <w:pPr>
              <w:pStyle w:val="ListParagraph"/>
              <w:numPr>
                <w:ilvl w:val="0"/>
                <w:numId w:val="39"/>
              </w:num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12" w:space="0" w:color="auto"/>
            </w:tcBorders>
            <w:shd w:val="clear" w:color="auto" w:fill="auto"/>
            <w:noWrap/>
          </w:tcPr>
          <w:p w14:paraId="2012E72A" w14:textId="77777777" w:rsidR="00CE1818" w:rsidRPr="005C64EF" w:rsidRDefault="00CE1818" w:rsidP="00CE1818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8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03AEE88" w14:textId="77777777" w:rsidR="00CE1818" w:rsidRPr="00A607CF" w:rsidRDefault="00CE1818" w:rsidP="00CE1818">
            <w:pPr>
              <w:pStyle w:val="ListParagraph"/>
              <w:numPr>
                <w:ilvl w:val="0"/>
                <w:numId w:val="42"/>
              </w:numPr>
              <w:spacing w:before="60" w:after="60"/>
              <w:ind w:left="357" w:hanging="357"/>
              <w:contextualSpacing w:val="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Ensure loads are out of the driver’s sight.  Rear view mirrors are clear.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222109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2"/>
                <w:shd w:val="clear" w:color="auto" w:fill="auto"/>
                <w:noWrap/>
              </w:tcPr>
              <w:p w14:paraId="3FDD9AB1" w14:textId="77777777" w:rsidR="00CE1818" w:rsidRPr="005C64EF" w:rsidRDefault="00CE1818" w:rsidP="00CE1818">
                <w:pPr>
                  <w:spacing w:before="60" w:after="60"/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</w:tr>
      <w:tr w:rsidR="00CE1818" w:rsidRPr="005C64EF" w14:paraId="4A9E5B78" w14:textId="77777777" w:rsidTr="00330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227"/>
        </w:trPr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14:paraId="76F6B93F" w14:textId="77777777" w:rsidR="00CE1818" w:rsidRDefault="00CE1818" w:rsidP="00CE1818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564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noWrap/>
          </w:tcPr>
          <w:p w14:paraId="722D9CCC" w14:textId="77777777" w:rsidR="00CE1818" w:rsidRPr="005C64EF" w:rsidRDefault="00CE1818" w:rsidP="00CE1818">
            <w:pPr>
              <w:spacing w:before="60" w:after="60"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2301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5AE52223" w14:textId="77777777" w:rsidR="00CE1818" w:rsidRDefault="00CE1818" w:rsidP="00CE1818">
            <w:pPr>
              <w:pStyle w:val="ListParagraph"/>
              <w:numPr>
                <w:ilvl w:val="0"/>
                <w:numId w:val="39"/>
              </w:num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247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noWrap/>
          </w:tcPr>
          <w:p w14:paraId="235B8570" w14:textId="77777777" w:rsidR="00CE1818" w:rsidRPr="005C64EF" w:rsidRDefault="00CE1818" w:rsidP="00CE1818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1750543240"/>
            <w:showingPlcHdr/>
            <w:text/>
          </w:sdtPr>
          <w:sdtEndPr/>
          <w:sdtContent>
            <w:tc>
              <w:tcPr>
                <w:tcW w:w="8677" w:type="dxa"/>
                <w:gridSpan w:val="2"/>
                <w:tcBorders>
                  <w:top w:val="single" w:sz="4" w:space="0" w:color="auto"/>
                  <w:bottom w:val="single" w:sz="12" w:space="0" w:color="auto"/>
                </w:tcBorders>
                <w:shd w:val="clear" w:color="auto" w:fill="auto"/>
                <w:noWrap/>
              </w:tcPr>
              <w:p w14:paraId="091AE2AC" w14:textId="77777777" w:rsidR="00CE1818" w:rsidRPr="001C1168" w:rsidRDefault="00CE1818" w:rsidP="00CE1818">
                <w:pPr>
                  <w:spacing w:before="60" w:after="60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 w:rsidRPr="001C1168">
                  <w:rPr>
                    <w:rStyle w:val="PlaceholderText"/>
                    <w:rFonts w:ascii="Arial Narrow" w:hAnsi="Arial Narrow"/>
                    <w:sz w:val="16"/>
                    <w:szCs w:val="16"/>
                  </w:rPr>
                  <w:t>Add other controls unique to your travel.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1812675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2"/>
                <w:tcBorders>
                  <w:bottom w:val="single" w:sz="12" w:space="0" w:color="auto"/>
                </w:tcBorders>
                <w:shd w:val="clear" w:color="auto" w:fill="auto"/>
                <w:noWrap/>
              </w:tcPr>
              <w:p w14:paraId="677690D0" w14:textId="77777777" w:rsidR="00CE1818" w:rsidRPr="005C64EF" w:rsidRDefault="00CE1818" w:rsidP="00CE1818">
                <w:pPr>
                  <w:spacing w:before="60" w:after="60"/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</w:tr>
      <w:tr w:rsidR="00CE1818" w:rsidRPr="005C64EF" w14:paraId="274A0A27" w14:textId="77777777" w:rsidTr="00330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97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827F79D" w14:textId="77777777" w:rsidR="00CE1818" w:rsidRPr="005C64EF" w:rsidRDefault="00CE1818" w:rsidP="00CE1818">
            <w:pPr>
              <w:spacing w:before="6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7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noWrap/>
          </w:tcPr>
          <w:p w14:paraId="705326E3" w14:textId="77777777" w:rsidR="00CE1818" w:rsidRPr="005C64EF" w:rsidRDefault="00CE1818" w:rsidP="00CE1818">
            <w:pPr>
              <w:spacing w:before="60" w:after="60"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  <w:t>Towing trailers</w:t>
            </w:r>
          </w:p>
        </w:tc>
        <w:tc>
          <w:tcPr>
            <w:tcW w:w="230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107BF09" w14:textId="77777777" w:rsidR="00CE1818" w:rsidRDefault="00E967C8" w:rsidP="00E967C8">
            <w:pPr>
              <w:pStyle w:val="ListParagraph"/>
              <w:numPr>
                <w:ilvl w:val="0"/>
                <w:numId w:val="45"/>
              </w:num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Incorrect selection of trailer</w:t>
            </w:r>
          </w:p>
          <w:p w14:paraId="61389DC0" w14:textId="77777777" w:rsidR="00E967C8" w:rsidRDefault="00E967C8" w:rsidP="00E967C8">
            <w:pPr>
              <w:pStyle w:val="ListParagraph"/>
              <w:numPr>
                <w:ilvl w:val="0"/>
                <w:numId w:val="45"/>
              </w:num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Inexperience</w:t>
            </w:r>
          </w:p>
          <w:p w14:paraId="5408B4A7" w14:textId="77777777" w:rsidR="00E967C8" w:rsidRDefault="00E967C8" w:rsidP="00E967C8">
            <w:pPr>
              <w:pStyle w:val="ListParagraph"/>
              <w:numPr>
                <w:ilvl w:val="0"/>
                <w:numId w:val="45"/>
              </w:num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Insecure attachment to vehicle</w:t>
            </w:r>
          </w:p>
          <w:p w14:paraId="6D0745B4" w14:textId="77777777" w:rsidR="00E967C8" w:rsidRDefault="00E967C8" w:rsidP="00E967C8">
            <w:pPr>
              <w:pStyle w:val="ListParagraph"/>
              <w:numPr>
                <w:ilvl w:val="0"/>
                <w:numId w:val="45"/>
              </w:num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Faulty connections</w:t>
            </w:r>
          </w:p>
          <w:p w14:paraId="4B09FED4" w14:textId="77777777" w:rsidR="00E967C8" w:rsidRDefault="00E967C8" w:rsidP="00E967C8">
            <w:pPr>
              <w:pStyle w:val="ListParagraph"/>
              <w:numPr>
                <w:ilvl w:val="0"/>
                <w:numId w:val="45"/>
              </w:num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Faulty lighting</w:t>
            </w:r>
          </w:p>
          <w:p w14:paraId="5981EF58" w14:textId="77777777" w:rsidR="00E967C8" w:rsidRPr="00E967C8" w:rsidRDefault="00E967C8" w:rsidP="00E967C8">
            <w:pPr>
              <w:pStyle w:val="ListParagraph"/>
              <w:numPr>
                <w:ilvl w:val="0"/>
                <w:numId w:val="45"/>
              </w:num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Un</w:t>
            </w:r>
            <w:r w:rsidR="0022698C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-</w:t>
            </w: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roadworthy tyres 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noWrap/>
          </w:tcPr>
          <w:p w14:paraId="68C7E51F" w14:textId="77777777" w:rsidR="00CE1818" w:rsidRPr="005C64EF" w:rsidRDefault="00E967C8" w:rsidP="00E967C8">
            <w:pPr>
              <w:spacing w:before="120"/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M</w:t>
            </w:r>
          </w:p>
        </w:tc>
        <w:tc>
          <w:tcPr>
            <w:tcW w:w="867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57ADD484" w14:textId="77777777" w:rsidR="00CE1818" w:rsidRPr="00A607CF" w:rsidRDefault="00CE1818" w:rsidP="00CE1818">
            <w:pPr>
              <w:pStyle w:val="ListParagraph"/>
              <w:numPr>
                <w:ilvl w:val="0"/>
                <w:numId w:val="42"/>
              </w:numPr>
              <w:spacing w:before="60" w:after="60"/>
              <w:contextualSpacing w:val="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Ensure the selection of trailer size allows for the load to be towed.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-1542285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2"/>
                <w:tcBorders>
                  <w:top w:val="single" w:sz="12" w:space="0" w:color="auto"/>
                </w:tcBorders>
                <w:shd w:val="clear" w:color="auto" w:fill="auto"/>
                <w:noWrap/>
                <w:vAlign w:val="center"/>
              </w:tcPr>
              <w:p w14:paraId="42BEA844" w14:textId="77777777" w:rsidR="00CE1818" w:rsidRPr="005C64EF" w:rsidRDefault="00CE1818" w:rsidP="00CE1818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</w:tr>
      <w:tr w:rsidR="00CE1818" w:rsidRPr="005C64EF" w14:paraId="2060F06C" w14:textId="77777777" w:rsidTr="00330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91"/>
        </w:trPr>
        <w:tc>
          <w:tcPr>
            <w:tcW w:w="567" w:type="dxa"/>
            <w:gridSpan w:val="2"/>
            <w:vMerge/>
            <w:shd w:val="clear" w:color="auto" w:fill="auto"/>
          </w:tcPr>
          <w:p w14:paraId="5E743EA7" w14:textId="77777777" w:rsidR="00CE1818" w:rsidRPr="005C64EF" w:rsidRDefault="00CE1818" w:rsidP="00CE1818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564" w:type="dxa"/>
            <w:gridSpan w:val="2"/>
            <w:vMerge/>
            <w:shd w:val="clear" w:color="auto" w:fill="auto"/>
            <w:noWrap/>
          </w:tcPr>
          <w:p w14:paraId="2C946742" w14:textId="77777777" w:rsidR="00CE1818" w:rsidRPr="005C64EF" w:rsidRDefault="00CE1818" w:rsidP="00CE1818">
            <w:pPr>
              <w:spacing w:after="60"/>
              <w:contextualSpacing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14:paraId="544A199B" w14:textId="77777777" w:rsidR="00CE1818" w:rsidRPr="00D83355" w:rsidRDefault="00CE1818" w:rsidP="00CE1818">
            <w:pPr>
              <w:pStyle w:val="ListParagraph"/>
              <w:numPr>
                <w:ilvl w:val="0"/>
                <w:numId w:val="38"/>
              </w:num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247" w:type="dxa"/>
            <w:gridSpan w:val="2"/>
            <w:vMerge/>
            <w:shd w:val="clear" w:color="auto" w:fill="auto"/>
            <w:noWrap/>
          </w:tcPr>
          <w:p w14:paraId="39C525DA" w14:textId="77777777" w:rsidR="00CE1818" w:rsidRPr="005C64EF" w:rsidRDefault="00CE1818" w:rsidP="00CE1818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8677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14:paraId="5B49EE2A" w14:textId="77777777" w:rsidR="00CE1818" w:rsidRPr="00A607CF" w:rsidRDefault="00CE1818" w:rsidP="00CE1818">
            <w:pPr>
              <w:pStyle w:val="ListParagraph"/>
              <w:numPr>
                <w:ilvl w:val="0"/>
                <w:numId w:val="42"/>
              </w:numPr>
              <w:spacing w:before="60" w:after="60"/>
              <w:contextualSpacing w:val="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Ensure the vehicle’s un-braked towing capacity is not exceeded unless a trailer braking system is fitted.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-1348947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2"/>
                <w:shd w:val="clear" w:color="auto" w:fill="auto"/>
                <w:noWrap/>
              </w:tcPr>
              <w:p w14:paraId="3E42B685" w14:textId="77777777" w:rsidR="00CE1818" w:rsidRPr="005C64EF" w:rsidRDefault="00CE1818" w:rsidP="00CE1818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</w:tr>
      <w:tr w:rsidR="00CE1818" w:rsidRPr="005C64EF" w14:paraId="13BF6974" w14:textId="77777777" w:rsidTr="00330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91"/>
        </w:trPr>
        <w:tc>
          <w:tcPr>
            <w:tcW w:w="567" w:type="dxa"/>
            <w:gridSpan w:val="2"/>
            <w:vMerge/>
            <w:shd w:val="clear" w:color="auto" w:fill="auto"/>
          </w:tcPr>
          <w:p w14:paraId="41F42C7C" w14:textId="77777777" w:rsidR="00CE1818" w:rsidRPr="005C64EF" w:rsidRDefault="00CE1818" w:rsidP="00CE1818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564" w:type="dxa"/>
            <w:gridSpan w:val="2"/>
            <w:vMerge/>
            <w:shd w:val="clear" w:color="auto" w:fill="auto"/>
            <w:noWrap/>
          </w:tcPr>
          <w:p w14:paraId="4F5B754D" w14:textId="77777777" w:rsidR="00CE1818" w:rsidRPr="005C64EF" w:rsidRDefault="00CE1818" w:rsidP="00CE1818">
            <w:pPr>
              <w:spacing w:after="60"/>
              <w:contextualSpacing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14:paraId="02AFE62A" w14:textId="77777777" w:rsidR="00CE1818" w:rsidRPr="00D83355" w:rsidRDefault="00CE1818" w:rsidP="00CE1818">
            <w:pPr>
              <w:pStyle w:val="ListParagraph"/>
              <w:numPr>
                <w:ilvl w:val="0"/>
                <w:numId w:val="38"/>
              </w:num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247" w:type="dxa"/>
            <w:gridSpan w:val="2"/>
            <w:vMerge/>
            <w:shd w:val="clear" w:color="auto" w:fill="auto"/>
            <w:noWrap/>
          </w:tcPr>
          <w:p w14:paraId="311D8EE8" w14:textId="77777777" w:rsidR="00CE1818" w:rsidRPr="005C64EF" w:rsidRDefault="00CE1818" w:rsidP="00CE1818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8677" w:type="dxa"/>
            <w:gridSpan w:val="2"/>
            <w:shd w:val="clear" w:color="auto" w:fill="auto"/>
            <w:noWrap/>
          </w:tcPr>
          <w:p w14:paraId="56003638" w14:textId="77777777" w:rsidR="00CE1818" w:rsidRPr="00A607CF" w:rsidRDefault="00E967C8" w:rsidP="00E967C8">
            <w:pPr>
              <w:pStyle w:val="ListParagraph"/>
              <w:numPr>
                <w:ilvl w:val="0"/>
                <w:numId w:val="42"/>
              </w:numPr>
              <w:spacing w:before="60" w:after="60"/>
              <w:contextualSpacing w:val="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Conduct a pre-operational check of the trailer and vehicle prior to departure.  </w:t>
            </w:r>
            <w:r w:rsidR="00CE1818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Ensure that the trailer</w:t>
            </w: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 is fitted securely to the vehicle and the trailer</w:t>
            </w:r>
            <w:r w:rsidR="00CE1818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 brake and turn indicator lights are operational.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-634264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2"/>
                <w:shd w:val="clear" w:color="auto" w:fill="auto"/>
                <w:noWrap/>
              </w:tcPr>
              <w:p w14:paraId="612CEE50" w14:textId="77777777" w:rsidR="00CE1818" w:rsidRPr="005C64EF" w:rsidRDefault="00CE1818" w:rsidP="00CE1818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</w:tr>
      <w:tr w:rsidR="00CE1818" w:rsidRPr="005C64EF" w14:paraId="2A31210F" w14:textId="77777777" w:rsidTr="00330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91"/>
        </w:trPr>
        <w:tc>
          <w:tcPr>
            <w:tcW w:w="567" w:type="dxa"/>
            <w:gridSpan w:val="2"/>
            <w:vMerge/>
            <w:shd w:val="clear" w:color="auto" w:fill="auto"/>
          </w:tcPr>
          <w:p w14:paraId="313D3A51" w14:textId="77777777" w:rsidR="00CE1818" w:rsidRPr="005C64EF" w:rsidRDefault="00CE1818" w:rsidP="00CE1818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564" w:type="dxa"/>
            <w:gridSpan w:val="2"/>
            <w:vMerge/>
            <w:shd w:val="clear" w:color="auto" w:fill="auto"/>
            <w:noWrap/>
          </w:tcPr>
          <w:p w14:paraId="14F31197" w14:textId="77777777" w:rsidR="00CE1818" w:rsidRPr="005C64EF" w:rsidRDefault="00CE1818" w:rsidP="00CE1818">
            <w:pPr>
              <w:spacing w:after="60"/>
              <w:contextualSpacing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14:paraId="4BF6915E" w14:textId="77777777" w:rsidR="00CE1818" w:rsidRPr="00D83355" w:rsidRDefault="00CE1818" w:rsidP="00CE1818">
            <w:pPr>
              <w:pStyle w:val="ListParagraph"/>
              <w:numPr>
                <w:ilvl w:val="0"/>
                <w:numId w:val="38"/>
              </w:num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247" w:type="dxa"/>
            <w:gridSpan w:val="2"/>
            <w:vMerge/>
            <w:shd w:val="clear" w:color="auto" w:fill="auto"/>
            <w:noWrap/>
          </w:tcPr>
          <w:p w14:paraId="4D338FE0" w14:textId="77777777" w:rsidR="00CE1818" w:rsidRPr="005C64EF" w:rsidRDefault="00CE1818" w:rsidP="00CE1818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8677" w:type="dxa"/>
            <w:gridSpan w:val="2"/>
            <w:shd w:val="clear" w:color="auto" w:fill="auto"/>
            <w:noWrap/>
          </w:tcPr>
          <w:p w14:paraId="4E235E37" w14:textId="77777777" w:rsidR="00CE1818" w:rsidRDefault="00CE1818" w:rsidP="00CE1818">
            <w:pPr>
              <w:pStyle w:val="ListParagraph"/>
              <w:numPr>
                <w:ilvl w:val="0"/>
                <w:numId w:val="42"/>
              </w:numPr>
              <w:spacing w:before="60" w:after="60"/>
              <w:contextualSpacing w:val="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Organise </w:t>
            </w:r>
            <w:r w:rsidRPr="006C7C80"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safe driver training</w:t>
            </w: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 xml:space="preserve"> that incorporates safe towing practices.  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-84689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2"/>
                <w:shd w:val="clear" w:color="auto" w:fill="auto"/>
                <w:noWrap/>
              </w:tcPr>
              <w:p w14:paraId="3DE235A7" w14:textId="77777777" w:rsidR="00CE1818" w:rsidRPr="005C64EF" w:rsidRDefault="00CE1818" w:rsidP="00CE1818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</w:tr>
      <w:tr w:rsidR="00CE1818" w:rsidRPr="005C64EF" w14:paraId="49F0FD88" w14:textId="77777777" w:rsidTr="00330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91"/>
        </w:trPr>
        <w:tc>
          <w:tcPr>
            <w:tcW w:w="567" w:type="dxa"/>
            <w:gridSpan w:val="2"/>
            <w:vMerge/>
            <w:shd w:val="clear" w:color="auto" w:fill="auto"/>
          </w:tcPr>
          <w:p w14:paraId="39CE0AAD" w14:textId="77777777" w:rsidR="00CE1818" w:rsidRPr="005C64EF" w:rsidRDefault="00CE1818" w:rsidP="00CE1818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564" w:type="dxa"/>
            <w:gridSpan w:val="2"/>
            <w:vMerge/>
            <w:shd w:val="clear" w:color="auto" w:fill="auto"/>
            <w:noWrap/>
          </w:tcPr>
          <w:p w14:paraId="307C5A9A" w14:textId="77777777" w:rsidR="00CE1818" w:rsidRPr="005C64EF" w:rsidRDefault="00CE1818" w:rsidP="00CE1818">
            <w:pPr>
              <w:spacing w:after="60"/>
              <w:contextualSpacing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14:paraId="2DAC91ED" w14:textId="77777777" w:rsidR="00CE1818" w:rsidRPr="00D83355" w:rsidRDefault="00CE1818" w:rsidP="00CE1818">
            <w:pPr>
              <w:pStyle w:val="ListParagraph"/>
              <w:numPr>
                <w:ilvl w:val="0"/>
                <w:numId w:val="38"/>
              </w:num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247" w:type="dxa"/>
            <w:gridSpan w:val="2"/>
            <w:vMerge/>
            <w:shd w:val="clear" w:color="auto" w:fill="auto"/>
            <w:noWrap/>
          </w:tcPr>
          <w:p w14:paraId="5066EB9E" w14:textId="77777777" w:rsidR="00CE1818" w:rsidRPr="005C64EF" w:rsidRDefault="00CE1818" w:rsidP="00CE1818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8677" w:type="dxa"/>
            <w:gridSpan w:val="2"/>
            <w:shd w:val="clear" w:color="auto" w:fill="auto"/>
            <w:noWrap/>
          </w:tcPr>
          <w:p w14:paraId="1769E0EC" w14:textId="77777777" w:rsidR="00CE1818" w:rsidRPr="00A607CF" w:rsidRDefault="00CE1818" w:rsidP="00CE1818">
            <w:pPr>
              <w:pStyle w:val="ListParagraph"/>
              <w:numPr>
                <w:ilvl w:val="0"/>
                <w:numId w:val="42"/>
              </w:numPr>
              <w:spacing w:before="60" w:after="60"/>
              <w:contextualSpacing w:val="0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  <w:t>Ensure trailer loads are safely secured and do not block the driver’s rear vision.</w:t>
            </w: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-1435353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2"/>
                <w:shd w:val="clear" w:color="auto" w:fill="auto"/>
                <w:noWrap/>
              </w:tcPr>
              <w:p w14:paraId="53E66D03" w14:textId="77777777" w:rsidR="00CE1818" w:rsidRPr="005C64EF" w:rsidRDefault="00CE1818" w:rsidP="00CE1818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</w:tr>
      <w:tr w:rsidR="00CE1818" w:rsidRPr="005C64EF" w14:paraId="32F142B5" w14:textId="77777777" w:rsidTr="00330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91"/>
        </w:trPr>
        <w:tc>
          <w:tcPr>
            <w:tcW w:w="567" w:type="dxa"/>
            <w:gridSpan w:val="2"/>
            <w:vMerge/>
            <w:shd w:val="clear" w:color="auto" w:fill="auto"/>
          </w:tcPr>
          <w:p w14:paraId="3D3B2465" w14:textId="77777777" w:rsidR="00CE1818" w:rsidRPr="005C64EF" w:rsidRDefault="00CE1818" w:rsidP="00CE1818">
            <w:p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564" w:type="dxa"/>
            <w:gridSpan w:val="2"/>
            <w:vMerge/>
            <w:shd w:val="clear" w:color="auto" w:fill="auto"/>
            <w:noWrap/>
          </w:tcPr>
          <w:p w14:paraId="20F0164D" w14:textId="77777777" w:rsidR="00CE1818" w:rsidRPr="005C64EF" w:rsidRDefault="00CE1818" w:rsidP="00CE1818">
            <w:pPr>
              <w:spacing w:after="60"/>
              <w:contextualSpacing/>
              <w:rPr>
                <w:rFonts w:ascii="Arial Narrow" w:hAnsi="Arial Narrow" w:cstheme="minorHAnsi"/>
                <w:sz w:val="16"/>
                <w:szCs w:val="16"/>
                <w:lang w:val="en-AU" w:eastAsia="en-AU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14:paraId="3594591F" w14:textId="77777777" w:rsidR="00CE1818" w:rsidRPr="00D83355" w:rsidRDefault="00CE1818" w:rsidP="00CE1818">
            <w:pPr>
              <w:pStyle w:val="ListParagraph"/>
              <w:numPr>
                <w:ilvl w:val="0"/>
                <w:numId w:val="38"/>
              </w:numPr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tc>
          <w:tcPr>
            <w:tcW w:w="1247" w:type="dxa"/>
            <w:gridSpan w:val="2"/>
            <w:vMerge/>
            <w:shd w:val="clear" w:color="auto" w:fill="auto"/>
            <w:noWrap/>
          </w:tcPr>
          <w:p w14:paraId="172BC93D" w14:textId="77777777" w:rsidR="00CE1818" w:rsidRPr="005C64EF" w:rsidRDefault="00CE1818" w:rsidP="00CE1818">
            <w:pPr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en-AU" w:eastAsia="en-AU"/>
              </w:rPr>
            </w:pPr>
          </w:p>
        </w:tc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-638190291"/>
            <w:showingPlcHdr/>
            <w:text/>
          </w:sdtPr>
          <w:sdtEndPr/>
          <w:sdtContent>
            <w:tc>
              <w:tcPr>
                <w:tcW w:w="8677" w:type="dxa"/>
                <w:gridSpan w:val="2"/>
                <w:shd w:val="clear" w:color="auto" w:fill="auto"/>
                <w:noWrap/>
              </w:tcPr>
              <w:p w14:paraId="05D3EDE0" w14:textId="77777777" w:rsidR="00CE1818" w:rsidRPr="001C1168" w:rsidRDefault="00CE1818" w:rsidP="00CE1818">
                <w:pPr>
                  <w:spacing w:before="60" w:after="60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 w:rsidRPr="001C1168">
                  <w:rPr>
                    <w:rStyle w:val="PlaceholderText"/>
                    <w:rFonts w:ascii="Arial Narrow" w:hAnsi="Arial Narrow"/>
                    <w:sz w:val="16"/>
                    <w:szCs w:val="16"/>
                  </w:rPr>
                  <w:t>Add other controls unique to your travel.</w:t>
                </w:r>
              </w:p>
            </w:tc>
          </w:sdtContent>
        </w:sdt>
        <w:sdt>
          <w:sdtPr>
            <w:rPr>
              <w:rFonts w:ascii="Arial Narrow" w:hAnsi="Arial Narrow" w:cstheme="minorHAnsi"/>
              <w:bCs/>
              <w:sz w:val="16"/>
              <w:szCs w:val="16"/>
              <w:lang w:val="en-AU" w:eastAsia="en-AU"/>
            </w:rPr>
            <w:id w:val="649717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2"/>
                <w:shd w:val="clear" w:color="auto" w:fill="auto"/>
                <w:noWrap/>
              </w:tcPr>
              <w:p w14:paraId="2E594D25" w14:textId="77777777" w:rsidR="00CE1818" w:rsidRPr="005C64EF" w:rsidRDefault="00CE1818" w:rsidP="00CE1818">
                <w:pPr>
                  <w:jc w:val="center"/>
                  <w:rPr>
                    <w:rFonts w:ascii="Arial Narrow" w:hAnsi="Arial Narrow" w:cstheme="minorHAnsi"/>
                    <w:bCs/>
                    <w:sz w:val="16"/>
                    <w:szCs w:val="16"/>
                    <w:lang w:val="en-AU"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  <w:lang w:val="en-AU" w:eastAsia="en-AU"/>
                  </w:rPr>
                  <w:t>☐</w:t>
                </w:r>
              </w:p>
            </w:tc>
          </w:sdtContent>
        </w:sdt>
      </w:tr>
    </w:tbl>
    <w:p w14:paraId="6C98F16B" w14:textId="77777777" w:rsidR="00526BE3" w:rsidRPr="00452DCE" w:rsidRDefault="00E67D4E" w:rsidP="0023468F">
      <w:pPr>
        <w:spacing w:before="40"/>
        <w:rPr>
          <w:rFonts w:ascii="Arial Narrow" w:hAnsi="Arial Narrow" w:cs="Arial"/>
          <w:sz w:val="18"/>
          <w:szCs w:val="18"/>
        </w:rPr>
      </w:pPr>
      <w:r w:rsidRPr="00452DCE">
        <w:rPr>
          <w:rFonts w:ascii="Arial Narrow" w:hAnsi="Arial Narrow" w:cs="Arial"/>
          <w:b/>
          <w:sz w:val="18"/>
          <w:szCs w:val="18"/>
        </w:rPr>
        <w:t>NOTE: Implementation of risk controls should be reviewed regularly to ensure they remain effective in minimising injury/illness.</w:t>
      </w:r>
    </w:p>
    <w:p w14:paraId="427283A4" w14:textId="77777777" w:rsidR="004C49E8" w:rsidRDefault="004C49E8" w:rsidP="006764CF">
      <w:pPr>
        <w:suppressAutoHyphens/>
        <w:spacing w:line="300" w:lineRule="atLeast"/>
        <w:ind w:left="14389" w:hanging="709"/>
        <w:rPr>
          <w:rFonts w:ascii="Arial" w:hAnsi="Arial"/>
          <w:b/>
          <w:spacing w:val="-3"/>
          <w:sz w:val="24"/>
          <w:szCs w:val="20"/>
        </w:rPr>
      </w:pPr>
    </w:p>
    <w:p w14:paraId="3E310877" w14:textId="77777777" w:rsidR="006C7C80" w:rsidRDefault="006C7C80" w:rsidP="006764CF">
      <w:pPr>
        <w:suppressAutoHyphens/>
        <w:spacing w:line="300" w:lineRule="atLeast"/>
        <w:ind w:left="14389" w:hanging="709"/>
        <w:rPr>
          <w:rFonts w:ascii="Arial" w:hAnsi="Arial"/>
          <w:b/>
          <w:spacing w:val="-3"/>
          <w:sz w:val="24"/>
          <w:szCs w:val="20"/>
        </w:rPr>
      </w:pPr>
    </w:p>
    <w:p w14:paraId="7A1E878E" w14:textId="77777777" w:rsidR="002B0265" w:rsidRDefault="00C959E3" w:rsidP="006764CF">
      <w:pPr>
        <w:suppressAutoHyphens/>
        <w:spacing w:line="300" w:lineRule="atLeast"/>
        <w:ind w:left="14389" w:hanging="709"/>
        <w:rPr>
          <w:rStyle w:val="Heading1Char"/>
        </w:rPr>
      </w:pPr>
      <w:r>
        <w:rPr>
          <w:rFonts w:ascii="Arial" w:hAnsi="Arial"/>
          <w:b/>
          <w:spacing w:val="-3"/>
          <w:sz w:val="24"/>
          <w:szCs w:val="20"/>
        </w:rPr>
        <w:lastRenderedPageBreak/>
        <w:t>A</w:t>
      </w:r>
      <w:r w:rsidR="00FB7B63">
        <w:rPr>
          <w:rFonts w:ascii="Arial" w:hAnsi="Arial"/>
          <w:b/>
          <w:spacing w:val="-3"/>
          <w:sz w:val="24"/>
          <w:szCs w:val="20"/>
        </w:rPr>
        <w:t>PPENDIX 1</w:t>
      </w:r>
    </w:p>
    <w:p w14:paraId="004359FC" w14:textId="77777777" w:rsidR="00FB7B63" w:rsidRPr="002B0265" w:rsidRDefault="00FB7B63" w:rsidP="00CE1818">
      <w:pPr>
        <w:pStyle w:val="Heading1"/>
        <w:spacing w:before="240"/>
        <w:rPr>
          <w:rFonts w:asciiTheme="minorHAnsi" w:hAnsiTheme="minorHAnsi" w:cstheme="minorHAnsi"/>
          <w:b w:val="0"/>
          <w:color w:val="auto"/>
          <w:sz w:val="16"/>
          <w:szCs w:val="16"/>
        </w:rPr>
      </w:pPr>
      <w:bookmarkStart w:id="1" w:name="_Risk_Assessment_Matrix"/>
      <w:bookmarkEnd w:id="1"/>
      <w:r w:rsidRPr="002B0265">
        <w:t>Risk Assessment Matrix</w:t>
      </w:r>
      <w:r>
        <w:rPr>
          <w:rFonts w:ascii="Arial" w:hAnsi="Arial"/>
          <w:sz w:val="24"/>
          <w:szCs w:val="20"/>
        </w:rPr>
        <w:t xml:space="preserve"> – </w:t>
      </w:r>
      <w:r w:rsidRPr="002B0265">
        <w:rPr>
          <w:rFonts w:asciiTheme="minorHAnsi" w:hAnsiTheme="minorHAnsi" w:cstheme="minorHAnsi"/>
          <w:b w:val="0"/>
          <w:color w:val="auto"/>
          <w:sz w:val="16"/>
          <w:szCs w:val="16"/>
        </w:rPr>
        <w:t>The risk matrix below is used to determine the level of risk for each hazard.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75"/>
        <w:gridCol w:w="1404"/>
        <w:gridCol w:w="1405"/>
        <w:gridCol w:w="1404"/>
        <w:gridCol w:w="1407"/>
      </w:tblGrid>
      <w:tr w:rsidR="00FB7B63" w:rsidRPr="00585A09" w14:paraId="4F8E354A" w14:textId="77777777" w:rsidTr="006764CF">
        <w:trPr>
          <w:trHeight w:val="227"/>
        </w:trPr>
        <w:tc>
          <w:tcPr>
            <w:tcW w:w="2575" w:type="dxa"/>
          </w:tcPr>
          <w:p w14:paraId="32DFD4B7" w14:textId="77777777" w:rsidR="00FB7B63" w:rsidRPr="00585A09" w:rsidRDefault="00FB7B63" w:rsidP="003814F5">
            <w:pPr>
              <w:spacing w:before="60" w:after="60"/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5620" w:type="dxa"/>
            <w:gridSpan w:val="4"/>
            <w:shd w:val="clear" w:color="auto" w:fill="7F7F7F"/>
          </w:tcPr>
          <w:p w14:paraId="4FF044DA" w14:textId="77777777"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585A09">
              <w:rPr>
                <w:rFonts w:ascii="Arial Narrow" w:hAnsi="Arial Narrow" w:cs="Arial"/>
                <w:b/>
                <w:color w:val="FFFFFF"/>
                <w:sz w:val="18"/>
              </w:rPr>
              <w:t>RISK SEVERITY/CONSEQUENCE</w:t>
            </w:r>
          </w:p>
        </w:tc>
      </w:tr>
      <w:tr w:rsidR="00FB7B63" w:rsidRPr="00585A09" w14:paraId="25D80745" w14:textId="77777777" w:rsidTr="006764CF">
        <w:trPr>
          <w:trHeight w:val="864"/>
        </w:trPr>
        <w:tc>
          <w:tcPr>
            <w:tcW w:w="2575" w:type="dxa"/>
            <w:shd w:val="clear" w:color="auto" w:fill="7F7F7F"/>
            <w:vAlign w:val="bottom"/>
          </w:tcPr>
          <w:p w14:paraId="1D9F2669" w14:textId="77777777"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585A09">
              <w:rPr>
                <w:rFonts w:ascii="Arial Narrow" w:hAnsi="Arial Narrow" w:cs="Arial"/>
                <w:b/>
                <w:color w:val="FFFFFF"/>
                <w:sz w:val="18"/>
              </w:rPr>
              <w:t>LIKELIHOOD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7D914B67" w14:textId="77777777"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585A09">
              <w:rPr>
                <w:rFonts w:ascii="Arial Narrow" w:hAnsi="Arial Narrow" w:cs="Arial"/>
                <w:b/>
                <w:sz w:val="18"/>
              </w:rPr>
              <w:t>CRITICAL</w:t>
            </w:r>
          </w:p>
          <w:p w14:paraId="4A06B6A3" w14:textId="77777777"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i/>
                <w:sz w:val="18"/>
              </w:rPr>
            </w:pPr>
            <w:r w:rsidRPr="00585A09">
              <w:rPr>
                <w:rFonts w:ascii="Arial Narrow" w:hAnsi="Arial Narrow" w:cs="Arial"/>
                <w:i/>
                <w:sz w:val="18"/>
              </w:rPr>
              <w:t>(may cause severe injury or fatality - more than two weeks lost time)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14:paraId="7E996DBE" w14:textId="77777777"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585A09">
              <w:rPr>
                <w:rFonts w:ascii="Arial Narrow" w:hAnsi="Arial Narrow" w:cs="Arial"/>
                <w:b/>
                <w:sz w:val="18"/>
              </w:rPr>
              <w:t>MAJOR</w:t>
            </w:r>
          </w:p>
          <w:p w14:paraId="5F140CC1" w14:textId="77777777"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i/>
                <w:sz w:val="18"/>
              </w:rPr>
            </w:pPr>
            <w:r w:rsidRPr="00585A09">
              <w:rPr>
                <w:rFonts w:ascii="Arial Narrow" w:hAnsi="Arial Narrow" w:cs="Arial"/>
                <w:i/>
                <w:sz w:val="18"/>
              </w:rPr>
              <w:t>(injury resulting in at least one day lost time)</w:t>
            </w:r>
          </w:p>
        </w:tc>
        <w:tc>
          <w:tcPr>
            <w:tcW w:w="1404" w:type="dxa"/>
          </w:tcPr>
          <w:p w14:paraId="1F3A3656" w14:textId="77777777"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585A09">
              <w:rPr>
                <w:rFonts w:ascii="Arial Narrow" w:hAnsi="Arial Narrow" w:cs="Arial"/>
                <w:b/>
                <w:sz w:val="18"/>
              </w:rPr>
              <w:t>MINOR</w:t>
            </w:r>
          </w:p>
          <w:p w14:paraId="17433C23" w14:textId="77777777"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i/>
                <w:sz w:val="18"/>
              </w:rPr>
            </w:pPr>
            <w:r w:rsidRPr="00585A09">
              <w:rPr>
                <w:rFonts w:ascii="Arial Narrow" w:hAnsi="Arial Narrow" w:cs="Arial"/>
                <w:i/>
                <w:sz w:val="18"/>
              </w:rPr>
              <w:t>(medical treatment injury - back to work)</w:t>
            </w:r>
          </w:p>
        </w:tc>
        <w:tc>
          <w:tcPr>
            <w:tcW w:w="1405" w:type="dxa"/>
          </w:tcPr>
          <w:p w14:paraId="0966DBB7" w14:textId="77777777"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585A09">
              <w:rPr>
                <w:rFonts w:ascii="Arial Narrow" w:hAnsi="Arial Narrow" w:cs="Arial"/>
                <w:b/>
                <w:sz w:val="18"/>
              </w:rPr>
              <w:t>NEGLIGIBLE</w:t>
            </w:r>
          </w:p>
          <w:p w14:paraId="4A07BC85" w14:textId="77777777"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i/>
                <w:sz w:val="18"/>
              </w:rPr>
            </w:pPr>
            <w:r w:rsidRPr="00585A09">
              <w:rPr>
                <w:rFonts w:ascii="Arial Narrow" w:hAnsi="Arial Narrow" w:cs="Arial"/>
                <w:i/>
                <w:sz w:val="18"/>
              </w:rPr>
              <w:t>(first aid treatment - no lost time)</w:t>
            </w:r>
          </w:p>
        </w:tc>
      </w:tr>
      <w:tr w:rsidR="00FB7B63" w:rsidRPr="00585A09" w14:paraId="2741785D" w14:textId="77777777" w:rsidTr="006764CF">
        <w:trPr>
          <w:trHeight w:val="568"/>
        </w:trPr>
        <w:tc>
          <w:tcPr>
            <w:tcW w:w="2575" w:type="dxa"/>
          </w:tcPr>
          <w:p w14:paraId="6B9BAA72" w14:textId="77777777"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585A09">
              <w:rPr>
                <w:rFonts w:ascii="Arial Narrow" w:hAnsi="Arial Narrow" w:cs="Arial"/>
                <w:b/>
                <w:sz w:val="18"/>
              </w:rPr>
              <w:t>VERY LIKELY</w:t>
            </w:r>
          </w:p>
          <w:p w14:paraId="4DE6C316" w14:textId="77777777"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i/>
                <w:sz w:val="18"/>
              </w:rPr>
            </w:pPr>
            <w:r w:rsidRPr="00585A09">
              <w:rPr>
                <w:rFonts w:ascii="Arial Narrow" w:hAnsi="Arial Narrow" w:cs="Arial"/>
                <w:i/>
                <w:sz w:val="18"/>
              </w:rPr>
              <w:t>(exposure happens frequently)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FF0000"/>
          </w:tcPr>
          <w:p w14:paraId="28D6FD95" w14:textId="77777777"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</w:p>
          <w:p w14:paraId="5ACB07C2" w14:textId="77777777"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585A09">
              <w:rPr>
                <w:rFonts w:ascii="Arial Narrow" w:hAnsi="Arial Narrow" w:cs="Arial"/>
                <w:b/>
              </w:rPr>
              <w:t>High</w:t>
            </w:r>
          </w:p>
        </w:tc>
        <w:tc>
          <w:tcPr>
            <w:tcW w:w="1405" w:type="dxa"/>
            <w:shd w:val="clear" w:color="auto" w:fill="FF0000"/>
          </w:tcPr>
          <w:p w14:paraId="39F57405" w14:textId="77777777"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</w:p>
          <w:p w14:paraId="1870B5CA" w14:textId="77777777"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585A09">
              <w:rPr>
                <w:rFonts w:ascii="Arial Narrow" w:hAnsi="Arial Narrow" w:cs="Arial"/>
                <w:b/>
              </w:rPr>
              <w:t>High</w:t>
            </w:r>
          </w:p>
        </w:tc>
        <w:tc>
          <w:tcPr>
            <w:tcW w:w="1404" w:type="dxa"/>
            <w:shd w:val="clear" w:color="auto" w:fill="FABF8F"/>
          </w:tcPr>
          <w:p w14:paraId="36FAD548" w14:textId="77777777"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</w:p>
          <w:p w14:paraId="4FD50F43" w14:textId="77777777"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585A09">
              <w:rPr>
                <w:rFonts w:ascii="Arial Narrow" w:hAnsi="Arial Narrow" w:cs="Arial"/>
                <w:b/>
              </w:rPr>
              <w:t>Medium</w:t>
            </w:r>
          </w:p>
        </w:tc>
        <w:tc>
          <w:tcPr>
            <w:tcW w:w="1405" w:type="dxa"/>
            <w:shd w:val="clear" w:color="auto" w:fill="FABF8F"/>
          </w:tcPr>
          <w:p w14:paraId="3BB74A97" w14:textId="77777777"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</w:p>
          <w:p w14:paraId="01B5671D" w14:textId="77777777"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585A09">
              <w:rPr>
                <w:rFonts w:ascii="Arial Narrow" w:hAnsi="Arial Narrow" w:cs="Arial"/>
                <w:b/>
              </w:rPr>
              <w:t>Medium</w:t>
            </w:r>
          </w:p>
        </w:tc>
      </w:tr>
      <w:tr w:rsidR="00FB7B63" w:rsidRPr="00585A09" w14:paraId="77D82C2E" w14:textId="77777777" w:rsidTr="006764CF">
        <w:trPr>
          <w:trHeight w:val="568"/>
        </w:trPr>
        <w:tc>
          <w:tcPr>
            <w:tcW w:w="2575" w:type="dxa"/>
          </w:tcPr>
          <w:p w14:paraId="15B33D70" w14:textId="77777777"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585A09">
              <w:rPr>
                <w:rFonts w:ascii="Arial Narrow" w:hAnsi="Arial Narrow" w:cs="Arial"/>
                <w:b/>
                <w:sz w:val="18"/>
              </w:rPr>
              <w:t>LIKELY</w:t>
            </w:r>
          </w:p>
          <w:p w14:paraId="1848BE44" w14:textId="77777777"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i/>
                <w:sz w:val="18"/>
              </w:rPr>
            </w:pPr>
            <w:r w:rsidRPr="00585A09">
              <w:rPr>
                <w:rFonts w:ascii="Arial Narrow" w:hAnsi="Arial Narrow" w:cs="Arial"/>
                <w:i/>
                <w:sz w:val="18"/>
              </w:rPr>
              <w:t>(exposure but not frequently)</w:t>
            </w:r>
          </w:p>
        </w:tc>
        <w:tc>
          <w:tcPr>
            <w:tcW w:w="1404" w:type="dxa"/>
            <w:shd w:val="clear" w:color="auto" w:fill="FF0000"/>
          </w:tcPr>
          <w:p w14:paraId="39B8029B" w14:textId="77777777"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</w:p>
          <w:p w14:paraId="6348CE39" w14:textId="77777777"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585A09">
              <w:rPr>
                <w:rFonts w:ascii="Arial Narrow" w:hAnsi="Arial Narrow" w:cs="Arial"/>
                <w:b/>
              </w:rPr>
              <w:t>High</w:t>
            </w:r>
          </w:p>
        </w:tc>
        <w:tc>
          <w:tcPr>
            <w:tcW w:w="1405" w:type="dxa"/>
            <w:shd w:val="clear" w:color="auto" w:fill="FABF8F"/>
          </w:tcPr>
          <w:p w14:paraId="7B1C3958" w14:textId="77777777"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</w:p>
          <w:p w14:paraId="04D0E09B" w14:textId="77777777"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585A09">
              <w:rPr>
                <w:rFonts w:ascii="Arial Narrow" w:hAnsi="Arial Narrow" w:cs="Arial"/>
                <w:b/>
              </w:rPr>
              <w:t>Medium</w:t>
            </w:r>
          </w:p>
        </w:tc>
        <w:tc>
          <w:tcPr>
            <w:tcW w:w="1404" w:type="dxa"/>
            <w:shd w:val="clear" w:color="auto" w:fill="FABF8F"/>
          </w:tcPr>
          <w:p w14:paraId="5C4542B2" w14:textId="77777777"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</w:p>
          <w:p w14:paraId="681C7CD4" w14:textId="77777777"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585A09">
              <w:rPr>
                <w:rFonts w:ascii="Arial Narrow" w:hAnsi="Arial Narrow" w:cs="Arial"/>
                <w:b/>
              </w:rPr>
              <w:t>Medium</w:t>
            </w:r>
          </w:p>
        </w:tc>
        <w:tc>
          <w:tcPr>
            <w:tcW w:w="1405" w:type="dxa"/>
            <w:shd w:val="clear" w:color="auto" w:fill="FDE9D9"/>
          </w:tcPr>
          <w:p w14:paraId="27EDCCE0" w14:textId="77777777"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</w:p>
          <w:p w14:paraId="68D96A84" w14:textId="77777777"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585A09">
              <w:rPr>
                <w:rFonts w:ascii="Arial Narrow" w:hAnsi="Arial Narrow" w:cs="Arial"/>
                <w:b/>
              </w:rPr>
              <w:t>Low</w:t>
            </w:r>
          </w:p>
        </w:tc>
      </w:tr>
      <w:tr w:rsidR="00FB7B63" w:rsidRPr="00585A09" w14:paraId="1924A754" w14:textId="77777777" w:rsidTr="006764CF">
        <w:trPr>
          <w:trHeight w:val="568"/>
        </w:trPr>
        <w:tc>
          <w:tcPr>
            <w:tcW w:w="2575" w:type="dxa"/>
          </w:tcPr>
          <w:p w14:paraId="3B23E5EF" w14:textId="77777777"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585A09">
              <w:rPr>
                <w:rFonts w:ascii="Arial Narrow" w:hAnsi="Arial Narrow" w:cs="Arial"/>
                <w:b/>
                <w:sz w:val="18"/>
              </w:rPr>
              <w:t>UNLIKELY</w:t>
            </w:r>
          </w:p>
          <w:p w14:paraId="6B38DA2A" w14:textId="77777777"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i/>
                <w:sz w:val="18"/>
              </w:rPr>
            </w:pPr>
            <w:r w:rsidRPr="00585A09">
              <w:rPr>
                <w:rFonts w:ascii="Arial Narrow" w:hAnsi="Arial Narrow" w:cs="Arial"/>
                <w:i/>
                <w:sz w:val="18"/>
              </w:rPr>
              <w:t>(exposure could happen but only rarely)</w:t>
            </w:r>
          </w:p>
        </w:tc>
        <w:tc>
          <w:tcPr>
            <w:tcW w:w="1404" w:type="dxa"/>
            <w:shd w:val="clear" w:color="auto" w:fill="FABF8F"/>
          </w:tcPr>
          <w:p w14:paraId="7F165D03" w14:textId="77777777"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</w:p>
          <w:p w14:paraId="17FB41B1" w14:textId="77777777"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585A09">
              <w:rPr>
                <w:rFonts w:ascii="Arial Narrow" w:hAnsi="Arial Narrow" w:cs="Arial"/>
                <w:b/>
              </w:rPr>
              <w:t>Medium</w:t>
            </w:r>
          </w:p>
        </w:tc>
        <w:tc>
          <w:tcPr>
            <w:tcW w:w="1405" w:type="dxa"/>
            <w:shd w:val="clear" w:color="auto" w:fill="FABF8F"/>
          </w:tcPr>
          <w:p w14:paraId="1D13D1AF" w14:textId="77777777"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</w:p>
          <w:p w14:paraId="1C5FEAC3" w14:textId="77777777"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585A09">
              <w:rPr>
                <w:rFonts w:ascii="Arial Narrow" w:hAnsi="Arial Narrow" w:cs="Arial"/>
                <w:b/>
              </w:rPr>
              <w:t>Medium</w:t>
            </w:r>
          </w:p>
        </w:tc>
        <w:tc>
          <w:tcPr>
            <w:tcW w:w="1404" w:type="dxa"/>
            <w:shd w:val="clear" w:color="auto" w:fill="FDE9D9"/>
          </w:tcPr>
          <w:p w14:paraId="26BDF98F" w14:textId="77777777"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</w:p>
          <w:p w14:paraId="611B97B2" w14:textId="77777777"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585A09">
              <w:rPr>
                <w:rFonts w:ascii="Arial Narrow" w:hAnsi="Arial Narrow" w:cs="Arial"/>
                <w:b/>
              </w:rPr>
              <w:t>Low</w:t>
            </w:r>
          </w:p>
        </w:tc>
        <w:tc>
          <w:tcPr>
            <w:tcW w:w="1405" w:type="dxa"/>
            <w:shd w:val="clear" w:color="auto" w:fill="FFFF00"/>
          </w:tcPr>
          <w:p w14:paraId="7A978311" w14:textId="77777777"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</w:p>
          <w:p w14:paraId="218C2999" w14:textId="77777777"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585A09">
              <w:rPr>
                <w:rFonts w:ascii="Arial Narrow" w:hAnsi="Arial Narrow" w:cs="Arial"/>
                <w:b/>
              </w:rPr>
              <w:t>Very low</w:t>
            </w:r>
          </w:p>
        </w:tc>
      </w:tr>
      <w:tr w:rsidR="00FB7B63" w:rsidRPr="00585A09" w14:paraId="56AB40C1" w14:textId="77777777" w:rsidTr="006764CF">
        <w:trPr>
          <w:trHeight w:val="568"/>
        </w:trPr>
        <w:tc>
          <w:tcPr>
            <w:tcW w:w="2575" w:type="dxa"/>
            <w:tcBorders>
              <w:bottom w:val="single" w:sz="4" w:space="0" w:color="auto"/>
            </w:tcBorders>
          </w:tcPr>
          <w:p w14:paraId="2E3405B4" w14:textId="77777777"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585A09">
              <w:rPr>
                <w:rFonts w:ascii="Arial Narrow" w:hAnsi="Arial Narrow" w:cs="Arial"/>
                <w:b/>
                <w:sz w:val="18"/>
              </w:rPr>
              <w:t>VERY UNLIKELY</w:t>
            </w:r>
          </w:p>
          <w:p w14:paraId="1CCB891C" w14:textId="77777777"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i/>
                <w:sz w:val="18"/>
              </w:rPr>
            </w:pPr>
            <w:r w:rsidRPr="00585A09">
              <w:rPr>
                <w:rFonts w:ascii="Arial Narrow" w:hAnsi="Arial Narrow" w:cs="Arial"/>
                <w:i/>
                <w:sz w:val="18"/>
              </w:rPr>
              <w:t>(Exposure can happen but probably never will)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FABF8F"/>
          </w:tcPr>
          <w:p w14:paraId="4757ABEC" w14:textId="77777777"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</w:p>
          <w:p w14:paraId="096B51C8" w14:textId="77777777"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585A09">
              <w:rPr>
                <w:rFonts w:ascii="Arial Narrow" w:hAnsi="Arial Narrow" w:cs="Arial"/>
                <w:b/>
              </w:rPr>
              <w:t>Medium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FDE9D9"/>
          </w:tcPr>
          <w:p w14:paraId="752D1F59" w14:textId="77777777"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</w:p>
          <w:p w14:paraId="5F18944A" w14:textId="77777777"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585A09">
              <w:rPr>
                <w:rFonts w:ascii="Arial Narrow" w:hAnsi="Arial Narrow" w:cs="Arial"/>
                <w:b/>
              </w:rPr>
              <w:t>Low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FFFF00"/>
          </w:tcPr>
          <w:p w14:paraId="4CFDB792" w14:textId="77777777"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</w:p>
          <w:p w14:paraId="3C7829F7" w14:textId="77777777"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585A09">
              <w:rPr>
                <w:rFonts w:ascii="Arial Narrow" w:hAnsi="Arial Narrow" w:cs="Arial"/>
                <w:b/>
              </w:rPr>
              <w:t>Very low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FFFF00"/>
          </w:tcPr>
          <w:p w14:paraId="68EEBEF9" w14:textId="77777777"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</w:p>
          <w:p w14:paraId="2A2132EC" w14:textId="77777777" w:rsidR="00FB7B63" w:rsidRPr="00585A09" w:rsidRDefault="00FB7B63" w:rsidP="003814F5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585A09">
              <w:rPr>
                <w:rFonts w:ascii="Arial Narrow" w:hAnsi="Arial Narrow" w:cs="Arial"/>
                <w:b/>
              </w:rPr>
              <w:t>Very low</w:t>
            </w:r>
          </w:p>
        </w:tc>
      </w:tr>
      <w:tr w:rsidR="00FB7B63" w:rsidRPr="00585A09" w14:paraId="68A1842E" w14:textId="77777777" w:rsidTr="006764CF">
        <w:trPr>
          <w:trHeight w:val="235"/>
        </w:trPr>
        <w:tc>
          <w:tcPr>
            <w:tcW w:w="8195" w:type="dxa"/>
            <w:gridSpan w:val="5"/>
            <w:shd w:val="clear" w:color="auto" w:fill="7F7F7F"/>
          </w:tcPr>
          <w:p w14:paraId="02E00EB9" w14:textId="77777777" w:rsidR="00FB7B63" w:rsidRPr="00585A09" w:rsidRDefault="00FB7B63" w:rsidP="003814F5">
            <w:pPr>
              <w:spacing w:before="60" w:after="60"/>
              <w:rPr>
                <w:rFonts w:ascii="Arial Narrow" w:hAnsi="Arial Narrow" w:cs="Arial"/>
                <w:sz w:val="18"/>
              </w:rPr>
            </w:pPr>
          </w:p>
        </w:tc>
      </w:tr>
    </w:tbl>
    <w:p w14:paraId="1758C2AA" w14:textId="77777777" w:rsidR="00FB7B63" w:rsidRPr="00585A09" w:rsidRDefault="00FB7B63" w:rsidP="00FB7B63">
      <w:pPr>
        <w:suppressAutoHyphens/>
        <w:rPr>
          <w:rFonts w:ascii="Arial" w:hAnsi="Arial" w:cs="Arial"/>
          <w:sz w:val="16"/>
          <w:szCs w:val="18"/>
        </w:rPr>
      </w:pPr>
      <w:r w:rsidRPr="00585A09">
        <w:rPr>
          <w:rFonts w:ascii="Arial" w:hAnsi="Arial" w:cs="Arial"/>
          <w:sz w:val="16"/>
          <w:szCs w:val="18"/>
        </w:rPr>
        <w:t>Based on SafeWork SA risk assessment matrix April 2015</w:t>
      </w:r>
    </w:p>
    <w:p w14:paraId="4330B818" w14:textId="77777777" w:rsidR="00FB7B63" w:rsidRPr="00585A09" w:rsidRDefault="00FB7B63" w:rsidP="00FB7B63">
      <w:pPr>
        <w:suppressAutoHyphens/>
        <w:ind w:left="1429" w:hanging="709"/>
        <w:jc w:val="both"/>
        <w:outlineLvl w:val="6"/>
        <w:rPr>
          <w:rFonts w:ascii="Arial" w:hAnsi="Arial" w:cs="Arial"/>
          <w:b/>
          <w:caps/>
          <w:spacing w:val="-3"/>
          <w:sz w:val="20"/>
          <w:szCs w:val="20"/>
        </w:rPr>
      </w:pPr>
    </w:p>
    <w:p w14:paraId="3F133D5F" w14:textId="77777777" w:rsidR="00FB7B63" w:rsidRPr="00585A09" w:rsidRDefault="00FB7B63" w:rsidP="00C959E3">
      <w:pPr>
        <w:pStyle w:val="Heading1"/>
        <w:spacing w:before="240"/>
        <w:rPr>
          <w:spacing w:val="-2"/>
        </w:rPr>
      </w:pPr>
      <w:r w:rsidRPr="00585A09">
        <w:t>Risk Priority Table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7"/>
        <w:gridCol w:w="6167"/>
        <w:gridCol w:w="1849"/>
      </w:tblGrid>
      <w:tr w:rsidR="00FB7B63" w:rsidRPr="00585A09" w14:paraId="54DFA580" w14:textId="77777777" w:rsidTr="006764CF">
        <w:trPr>
          <w:trHeight w:val="299"/>
        </w:trPr>
        <w:tc>
          <w:tcPr>
            <w:tcW w:w="987" w:type="dxa"/>
            <w:tcBorders>
              <w:bottom w:val="single" w:sz="6" w:space="0" w:color="auto"/>
              <w:right w:val="nil"/>
            </w:tcBorders>
            <w:shd w:val="clear" w:color="auto" w:fill="7F7F7F"/>
            <w:vAlign w:val="center"/>
          </w:tcPr>
          <w:p w14:paraId="60263861" w14:textId="77777777" w:rsidR="00FB7B63" w:rsidRPr="00585A09" w:rsidRDefault="00FB7B63" w:rsidP="00FB7B63">
            <w:pPr>
              <w:tabs>
                <w:tab w:val="right" w:pos="9353"/>
              </w:tabs>
              <w:suppressAutoHyphens/>
              <w:spacing w:before="40" w:after="40"/>
              <w:jc w:val="center"/>
              <w:rPr>
                <w:rFonts w:ascii="Arial" w:hAnsi="Arial" w:cs="Arial"/>
                <w:b/>
                <w:color w:val="FFFFFF"/>
                <w:spacing w:val="-2"/>
                <w:sz w:val="18"/>
                <w:szCs w:val="20"/>
                <w:lang w:val="en-GB"/>
              </w:rPr>
            </w:pPr>
            <w:r w:rsidRPr="00585A09">
              <w:rPr>
                <w:rFonts w:ascii="Arial" w:hAnsi="Arial" w:cs="Arial"/>
                <w:b/>
                <w:color w:val="FFFFFF"/>
                <w:sz w:val="18"/>
                <w:szCs w:val="20"/>
                <w:lang w:val="en-GB"/>
              </w:rPr>
              <w:t>Risk priority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/>
            <w:vAlign w:val="center"/>
          </w:tcPr>
          <w:p w14:paraId="354DDD65" w14:textId="77777777" w:rsidR="00FB7B63" w:rsidRPr="00585A09" w:rsidRDefault="00FB7B63" w:rsidP="003814F5">
            <w:pPr>
              <w:keepNext/>
              <w:suppressAutoHyphens/>
              <w:spacing w:before="40" w:after="40"/>
              <w:jc w:val="center"/>
              <w:outlineLvl w:val="2"/>
              <w:rPr>
                <w:rFonts w:ascii="Arial" w:hAnsi="Arial"/>
                <w:b/>
                <w:color w:val="FFFFFF"/>
                <w:spacing w:val="-2"/>
                <w:sz w:val="18"/>
                <w:szCs w:val="20"/>
                <w:lang w:val="en-GB"/>
              </w:rPr>
            </w:pPr>
            <w:r w:rsidRPr="00585A09">
              <w:rPr>
                <w:rFonts w:ascii="Arial" w:hAnsi="Arial"/>
                <w:b/>
                <w:color w:val="FFFFFF"/>
                <w:sz w:val="18"/>
                <w:szCs w:val="20"/>
                <w:lang w:val="en-GB"/>
              </w:rPr>
              <w:t>Definitions of priority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/>
            <w:vAlign w:val="center"/>
          </w:tcPr>
          <w:p w14:paraId="073344B6" w14:textId="77777777" w:rsidR="00FB7B63" w:rsidRPr="00585A09" w:rsidRDefault="00FB7B63" w:rsidP="003814F5">
            <w:pPr>
              <w:keepNext/>
              <w:suppressAutoHyphens/>
              <w:spacing w:before="40" w:after="40"/>
              <w:jc w:val="center"/>
              <w:outlineLvl w:val="2"/>
              <w:rPr>
                <w:rFonts w:ascii="Arial" w:hAnsi="Arial"/>
                <w:b/>
                <w:color w:val="FFFFFF"/>
                <w:spacing w:val="-2"/>
                <w:sz w:val="18"/>
                <w:szCs w:val="20"/>
                <w:lang w:val="en-GB"/>
              </w:rPr>
            </w:pPr>
            <w:r w:rsidRPr="00585A09">
              <w:rPr>
                <w:rFonts w:ascii="Arial" w:hAnsi="Arial"/>
                <w:b/>
                <w:color w:val="FFFFFF"/>
                <w:sz w:val="18"/>
                <w:szCs w:val="20"/>
                <w:lang w:val="en-GB"/>
              </w:rPr>
              <w:t>Time frame</w:t>
            </w:r>
          </w:p>
        </w:tc>
      </w:tr>
      <w:tr w:rsidR="00FB7B63" w:rsidRPr="00585A09" w14:paraId="3E1710D4" w14:textId="77777777" w:rsidTr="006764CF">
        <w:trPr>
          <w:trHeight w:val="405"/>
        </w:trPr>
        <w:tc>
          <w:tcPr>
            <w:tcW w:w="987" w:type="dxa"/>
            <w:tcBorders>
              <w:bottom w:val="single" w:sz="6" w:space="0" w:color="auto"/>
              <w:right w:val="nil"/>
            </w:tcBorders>
            <w:shd w:val="clear" w:color="auto" w:fill="FF0000"/>
            <w:vAlign w:val="center"/>
          </w:tcPr>
          <w:p w14:paraId="22DCFFDC" w14:textId="77777777" w:rsidR="00FB7B63" w:rsidRPr="00585A09" w:rsidRDefault="00FB7B63" w:rsidP="003814F5">
            <w:pPr>
              <w:keepNext/>
              <w:suppressAutoHyphens/>
              <w:spacing w:before="60" w:after="60"/>
              <w:outlineLvl w:val="8"/>
              <w:rPr>
                <w:rFonts w:ascii="Arial" w:hAnsi="Arial" w:cs="Arial"/>
                <w:b/>
                <w:spacing w:val="-2"/>
                <w:sz w:val="18"/>
                <w:szCs w:val="20"/>
              </w:rPr>
            </w:pPr>
            <w:r w:rsidRPr="00585A09">
              <w:rPr>
                <w:rFonts w:ascii="Arial" w:hAnsi="Arial" w:cs="Arial"/>
                <w:b/>
                <w:spacing w:val="-2"/>
                <w:sz w:val="18"/>
                <w:szCs w:val="20"/>
              </w:rPr>
              <w:t>High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506507" w14:textId="77777777" w:rsidR="00FB7B63" w:rsidRPr="00585A09" w:rsidRDefault="00FB7B63" w:rsidP="003814F5">
            <w:pPr>
              <w:tabs>
                <w:tab w:val="center" w:pos="4320"/>
                <w:tab w:val="right" w:pos="8640"/>
              </w:tabs>
              <w:suppressAutoHyphens/>
              <w:spacing w:before="60" w:after="60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585A09">
              <w:rPr>
                <w:rFonts w:ascii="Arial" w:hAnsi="Arial" w:cs="Arial"/>
                <w:spacing w:val="-2"/>
                <w:sz w:val="18"/>
                <w:szCs w:val="20"/>
              </w:rPr>
              <w:t>Situation critical, stop work immediately or consider cessation of work process.</w:t>
            </w:r>
          </w:p>
          <w:p w14:paraId="0E4089AC" w14:textId="77777777" w:rsidR="00FB7B63" w:rsidRPr="00585A09" w:rsidRDefault="00FB7B63" w:rsidP="003814F5">
            <w:pPr>
              <w:tabs>
                <w:tab w:val="center" w:pos="4320"/>
                <w:tab w:val="right" w:pos="8640"/>
              </w:tabs>
              <w:suppressAutoHyphens/>
              <w:spacing w:before="60" w:after="60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585A09">
              <w:rPr>
                <w:rFonts w:ascii="Arial" w:hAnsi="Arial" w:cs="Arial"/>
                <w:spacing w:val="-2"/>
                <w:sz w:val="18"/>
                <w:szCs w:val="20"/>
              </w:rPr>
              <w:t xml:space="preserve">Must be fixed today, consider short term and/or </w:t>
            </w:r>
            <w:proofErr w:type="gramStart"/>
            <w:r w:rsidRPr="00585A09">
              <w:rPr>
                <w:rFonts w:ascii="Arial" w:hAnsi="Arial" w:cs="Arial"/>
                <w:spacing w:val="-2"/>
                <w:sz w:val="18"/>
                <w:szCs w:val="20"/>
              </w:rPr>
              <w:t>long term</w:t>
            </w:r>
            <w:proofErr w:type="gramEnd"/>
            <w:r w:rsidRPr="00585A09">
              <w:rPr>
                <w:rFonts w:ascii="Arial" w:hAnsi="Arial" w:cs="Arial"/>
                <w:spacing w:val="-2"/>
                <w:sz w:val="18"/>
                <w:szCs w:val="20"/>
              </w:rPr>
              <w:t xml:space="preserve"> actions.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EE53F0" w14:textId="77777777" w:rsidR="00FB7B63" w:rsidRPr="00585A09" w:rsidRDefault="00FB7B63" w:rsidP="003814F5">
            <w:pPr>
              <w:keepNext/>
              <w:suppressAutoHyphens/>
              <w:spacing w:before="60" w:after="60"/>
              <w:outlineLvl w:val="8"/>
              <w:rPr>
                <w:rFonts w:ascii="Arial" w:hAnsi="Arial" w:cs="Arial"/>
                <w:b/>
                <w:spacing w:val="-2"/>
                <w:sz w:val="18"/>
                <w:szCs w:val="20"/>
              </w:rPr>
            </w:pPr>
            <w:r w:rsidRPr="00585A09">
              <w:rPr>
                <w:rFonts w:ascii="Arial" w:hAnsi="Arial" w:cs="Arial"/>
                <w:b/>
                <w:spacing w:val="-2"/>
                <w:sz w:val="18"/>
                <w:szCs w:val="20"/>
              </w:rPr>
              <w:t>Now</w:t>
            </w:r>
          </w:p>
        </w:tc>
      </w:tr>
      <w:tr w:rsidR="00FB7B63" w:rsidRPr="00585A09" w14:paraId="4D36148D" w14:textId="77777777" w:rsidTr="006764CF">
        <w:trPr>
          <w:trHeight w:val="405"/>
        </w:trPr>
        <w:tc>
          <w:tcPr>
            <w:tcW w:w="987" w:type="dxa"/>
            <w:tcBorders>
              <w:bottom w:val="single" w:sz="6" w:space="0" w:color="auto"/>
              <w:right w:val="nil"/>
            </w:tcBorders>
            <w:shd w:val="clear" w:color="auto" w:fill="FABF8F"/>
            <w:vAlign w:val="center"/>
          </w:tcPr>
          <w:p w14:paraId="15ED6B69" w14:textId="77777777" w:rsidR="00FB7B63" w:rsidRPr="00585A09" w:rsidRDefault="00FB7B63" w:rsidP="003814F5">
            <w:pPr>
              <w:suppressAutoHyphens/>
              <w:spacing w:before="60" w:after="60"/>
              <w:ind w:left="709" w:hanging="709"/>
              <w:rPr>
                <w:rFonts w:ascii="Arial" w:hAnsi="Arial" w:cs="Arial"/>
                <w:b/>
                <w:spacing w:val="-2"/>
                <w:sz w:val="18"/>
                <w:szCs w:val="20"/>
              </w:rPr>
            </w:pPr>
            <w:r w:rsidRPr="00585A09">
              <w:rPr>
                <w:rFonts w:ascii="Arial" w:hAnsi="Arial" w:cs="Arial"/>
                <w:b/>
                <w:spacing w:val="-2"/>
                <w:sz w:val="18"/>
                <w:szCs w:val="20"/>
              </w:rPr>
              <w:t>Medium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3E5F2E" w14:textId="77777777" w:rsidR="00FB7B63" w:rsidRPr="00585A09" w:rsidRDefault="00FB7B63" w:rsidP="003814F5">
            <w:pPr>
              <w:tabs>
                <w:tab w:val="center" w:pos="4320"/>
                <w:tab w:val="right" w:pos="8640"/>
              </w:tabs>
              <w:suppressAutoHyphens/>
              <w:spacing w:before="60" w:after="60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585A09">
              <w:rPr>
                <w:rFonts w:ascii="Arial" w:hAnsi="Arial" w:cs="Arial"/>
                <w:spacing w:val="-2"/>
                <w:sz w:val="18"/>
                <w:szCs w:val="20"/>
              </w:rPr>
              <w:t xml:space="preserve">Is very important, must be fixed urgently, consider short term and/or </w:t>
            </w:r>
            <w:proofErr w:type="gramStart"/>
            <w:r w:rsidRPr="00585A09">
              <w:rPr>
                <w:rFonts w:ascii="Arial" w:hAnsi="Arial" w:cs="Arial"/>
                <w:spacing w:val="-2"/>
                <w:sz w:val="18"/>
                <w:szCs w:val="20"/>
              </w:rPr>
              <w:t>long term</w:t>
            </w:r>
            <w:proofErr w:type="gramEnd"/>
            <w:r w:rsidRPr="00585A09">
              <w:rPr>
                <w:rFonts w:ascii="Arial" w:hAnsi="Arial" w:cs="Arial"/>
                <w:spacing w:val="-2"/>
                <w:sz w:val="18"/>
                <w:szCs w:val="20"/>
              </w:rPr>
              <w:t xml:space="preserve"> actions.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D63EDB" w14:textId="77777777" w:rsidR="00FB7B63" w:rsidRPr="00585A09" w:rsidRDefault="00FB7B63" w:rsidP="003814F5">
            <w:pPr>
              <w:suppressAutoHyphens/>
              <w:spacing w:before="60" w:after="60"/>
              <w:ind w:left="709" w:hanging="709"/>
              <w:rPr>
                <w:rFonts w:ascii="Arial" w:hAnsi="Arial" w:cs="Arial"/>
                <w:b/>
                <w:spacing w:val="-2"/>
                <w:sz w:val="18"/>
                <w:szCs w:val="20"/>
              </w:rPr>
            </w:pPr>
            <w:r w:rsidRPr="00585A09">
              <w:rPr>
                <w:rFonts w:ascii="Arial" w:hAnsi="Arial" w:cs="Arial"/>
                <w:b/>
                <w:spacing w:val="-2"/>
                <w:sz w:val="18"/>
                <w:szCs w:val="20"/>
              </w:rPr>
              <w:t>1 – 3 weeks</w:t>
            </w:r>
          </w:p>
        </w:tc>
      </w:tr>
      <w:tr w:rsidR="00FB7B63" w:rsidRPr="00585A09" w14:paraId="6F4EC7FB" w14:textId="77777777" w:rsidTr="006764CF">
        <w:trPr>
          <w:trHeight w:val="405"/>
        </w:trPr>
        <w:tc>
          <w:tcPr>
            <w:tcW w:w="987" w:type="dxa"/>
            <w:tcBorders>
              <w:bottom w:val="single" w:sz="6" w:space="0" w:color="auto"/>
              <w:right w:val="nil"/>
            </w:tcBorders>
            <w:shd w:val="clear" w:color="auto" w:fill="FDE9D9"/>
            <w:vAlign w:val="center"/>
          </w:tcPr>
          <w:p w14:paraId="2EBF3985" w14:textId="77777777" w:rsidR="00FB7B63" w:rsidRPr="00585A09" w:rsidRDefault="00FB7B63" w:rsidP="003814F5">
            <w:pPr>
              <w:suppressAutoHyphens/>
              <w:spacing w:before="60" w:after="60"/>
              <w:ind w:left="709" w:hanging="709"/>
              <w:rPr>
                <w:rFonts w:ascii="Arial" w:hAnsi="Arial" w:cs="Arial"/>
                <w:b/>
                <w:spacing w:val="-2"/>
                <w:sz w:val="18"/>
                <w:szCs w:val="20"/>
              </w:rPr>
            </w:pPr>
            <w:r w:rsidRPr="00585A09">
              <w:rPr>
                <w:rFonts w:ascii="Arial" w:hAnsi="Arial" w:cs="Arial"/>
                <w:b/>
                <w:spacing w:val="-2"/>
                <w:sz w:val="18"/>
                <w:szCs w:val="20"/>
              </w:rPr>
              <w:t>Low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640D" w14:textId="77777777" w:rsidR="00FB7B63" w:rsidRPr="00585A09" w:rsidRDefault="00FB7B63" w:rsidP="003814F5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585A09">
              <w:rPr>
                <w:rFonts w:ascii="Arial" w:hAnsi="Arial" w:cs="Arial"/>
                <w:spacing w:val="-2"/>
                <w:sz w:val="18"/>
                <w:szCs w:val="20"/>
              </w:rPr>
              <w:t>Is still important but can be dealt with through scheduled maintenance or similar type programming. However, if solution is quick and easy then fix it today.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4487" w14:textId="77777777" w:rsidR="00FB7B63" w:rsidRPr="00585A09" w:rsidRDefault="00FB7B63" w:rsidP="003814F5">
            <w:pPr>
              <w:suppressAutoHyphens/>
              <w:spacing w:before="60" w:after="60"/>
              <w:ind w:left="709" w:hanging="709"/>
              <w:rPr>
                <w:rFonts w:ascii="Arial" w:hAnsi="Arial" w:cs="Arial"/>
                <w:b/>
                <w:spacing w:val="-2"/>
                <w:sz w:val="18"/>
                <w:szCs w:val="20"/>
              </w:rPr>
            </w:pPr>
            <w:r w:rsidRPr="00585A09">
              <w:rPr>
                <w:rFonts w:ascii="Arial" w:hAnsi="Arial" w:cs="Arial"/>
                <w:b/>
                <w:spacing w:val="-2"/>
                <w:sz w:val="18"/>
                <w:szCs w:val="20"/>
              </w:rPr>
              <w:t>1 - 3 Months</w:t>
            </w:r>
          </w:p>
        </w:tc>
      </w:tr>
      <w:tr w:rsidR="00FB7B63" w:rsidRPr="00585A09" w14:paraId="7CBBF88E" w14:textId="77777777" w:rsidTr="006764CF">
        <w:trPr>
          <w:trHeight w:val="405"/>
        </w:trPr>
        <w:tc>
          <w:tcPr>
            <w:tcW w:w="987" w:type="dxa"/>
            <w:tcBorders>
              <w:right w:val="nil"/>
            </w:tcBorders>
            <w:shd w:val="clear" w:color="auto" w:fill="FFFF00"/>
            <w:vAlign w:val="center"/>
          </w:tcPr>
          <w:p w14:paraId="3C5AD953" w14:textId="77777777" w:rsidR="00FB7B63" w:rsidRPr="00585A09" w:rsidRDefault="00FB7B63" w:rsidP="003814F5">
            <w:pPr>
              <w:suppressAutoHyphens/>
              <w:spacing w:before="60" w:after="60"/>
              <w:ind w:left="709" w:hanging="709"/>
              <w:rPr>
                <w:rFonts w:ascii="Arial" w:hAnsi="Arial" w:cs="Arial"/>
                <w:b/>
                <w:spacing w:val="-2"/>
                <w:sz w:val="18"/>
                <w:szCs w:val="20"/>
              </w:rPr>
            </w:pPr>
            <w:r w:rsidRPr="00585A09">
              <w:rPr>
                <w:rFonts w:ascii="Arial" w:hAnsi="Arial" w:cs="Arial"/>
                <w:b/>
                <w:spacing w:val="-2"/>
                <w:sz w:val="18"/>
                <w:szCs w:val="20"/>
              </w:rPr>
              <w:t>Very low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29C9" w14:textId="77777777" w:rsidR="00FB7B63" w:rsidRPr="00585A09" w:rsidRDefault="00FB7B63" w:rsidP="003814F5">
            <w:pPr>
              <w:suppressAutoHyphens/>
              <w:spacing w:before="60" w:after="60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585A09">
              <w:rPr>
                <w:rFonts w:ascii="Arial" w:hAnsi="Arial" w:cs="Arial"/>
                <w:spacing w:val="-2"/>
                <w:sz w:val="18"/>
                <w:szCs w:val="20"/>
              </w:rPr>
              <w:t>Review and/or manage by routine processes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B553" w14:textId="77777777" w:rsidR="00FB7B63" w:rsidRPr="00585A09" w:rsidRDefault="00FB7B63" w:rsidP="003814F5">
            <w:pPr>
              <w:suppressAutoHyphens/>
              <w:spacing w:before="60" w:after="60"/>
              <w:ind w:left="709" w:hanging="709"/>
              <w:rPr>
                <w:rFonts w:ascii="Arial" w:hAnsi="Arial" w:cs="Arial"/>
                <w:b/>
                <w:spacing w:val="-2"/>
                <w:sz w:val="18"/>
                <w:szCs w:val="20"/>
              </w:rPr>
            </w:pPr>
            <w:r w:rsidRPr="00585A09">
              <w:rPr>
                <w:rFonts w:ascii="Arial" w:hAnsi="Arial" w:cs="Arial"/>
                <w:b/>
                <w:spacing w:val="-2"/>
                <w:sz w:val="18"/>
                <w:szCs w:val="20"/>
              </w:rPr>
              <w:t>Not applicable</w:t>
            </w:r>
          </w:p>
        </w:tc>
      </w:tr>
    </w:tbl>
    <w:p w14:paraId="523B63C2" w14:textId="77777777" w:rsidR="00CD19B9" w:rsidRDefault="00CD19B9" w:rsidP="00C400C1">
      <w:pPr>
        <w:suppressAutoHyphens/>
        <w:spacing w:line="300" w:lineRule="atLeast"/>
        <w:ind w:left="709" w:hanging="709"/>
        <w:rPr>
          <w:rFonts w:ascii="Arial" w:hAnsi="Arial"/>
          <w:b/>
          <w:spacing w:val="-3"/>
          <w:sz w:val="24"/>
          <w:szCs w:val="20"/>
        </w:rPr>
        <w:sectPr w:rsidR="00CD19B9" w:rsidSect="00FB7B63">
          <w:footerReference w:type="default" r:id="rId17"/>
          <w:type w:val="continuous"/>
          <w:pgSz w:w="16838" w:h="11906" w:orient="landscape" w:code="9"/>
          <w:pgMar w:top="232" w:right="567" w:bottom="232" w:left="567" w:header="227" w:footer="0" w:gutter="0"/>
          <w:cols w:space="720"/>
          <w:docGrid w:linePitch="360"/>
        </w:sectPr>
      </w:pPr>
    </w:p>
    <w:p w14:paraId="4B6EF333" w14:textId="77777777" w:rsidR="0059471A" w:rsidRPr="0059471A" w:rsidRDefault="0059471A" w:rsidP="0059471A">
      <w:pPr>
        <w:suppressAutoHyphens/>
        <w:ind w:left="709" w:hanging="709"/>
        <w:jc w:val="both"/>
        <w:rPr>
          <w:rFonts w:ascii="Arial" w:hAnsi="Arial" w:cs="Arial"/>
          <w:spacing w:val="-2"/>
          <w:sz w:val="20"/>
          <w:szCs w:val="20"/>
        </w:rPr>
      </w:pPr>
    </w:p>
    <w:p w14:paraId="7A74D0AD" w14:textId="77777777" w:rsidR="0059471A" w:rsidRPr="005F387C" w:rsidRDefault="0059471A" w:rsidP="005F387C">
      <w:pPr>
        <w:suppressAutoHyphens/>
        <w:ind w:left="709" w:hanging="709"/>
        <w:jc w:val="both"/>
        <w:rPr>
          <w:rFonts w:ascii="Arial" w:hAnsi="Arial"/>
          <w:spacing w:val="-3"/>
          <w:sz w:val="20"/>
          <w:szCs w:val="20"/>
        </w:rPr>
      </w:pPr>
    </w:p>
    <w:sectPr w:rsidR="0059471A" w:rsidRPr="005F387C" w:rsidSect="00CD19B9">
      <w:type w:val="continuous"/>
      <w:pgSz w:w="16838" w:h="11906" w:orient="landscape" w:code="9"/>
      <w:pgMar w:top="232" w:right="567" w:bottom="232" w:left="567" w:header="227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6C314" w14:textId="77777777" w:rsidR="00BA599B" w:rsidRDefault="00BA599B" w:rsidP="00B90E74">
      <w:r>
        <w:separator/>
      </w:r>
    </w:p>
  </w:endnote>
  <w:endnote w:type="continuationSeparator" w:id="0">
    <w:p w14:paraId="52668B0A" w14:textId="77777777" w:rsidR="00BA599B" w:rsidRDefault="00BA599B" w:rsidP="00B90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taNormal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Cond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utiger LT Std 55 Roman">
    <w:altName w:val="Calibri"/>
    <w:charset w:val="00"/>
    <w:family w:val="auto"/>
    <w:pitch w:val="default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1996476"/>
      <w:docPartObj>
        <w:docPartGallery w:val="Page Numbers (Bottom of Page)"/>
        <w:docPartUnique/>
      </w:docPartObj>
    </w:sdtPr>
    <w:sdtEndPr>
      <w:rPr>
        <w:rFonts w:ascii="Arial Narrow" w:hAnsi="Arial Narrow"/>
        <w:color w:val="808080" w:themeColor="background1" w:themeShade="80"/>
        <w:spacing w:val="60"/>
      </w:rPr>
    </w:sdtEndPr>
    <w:sdtContent>
      <w:p w14:paraId="2D5FA39D" w14:textId="7FA279FC" w:rsidR="00916C22" w:rsidRPr="0031558E" w:rsidRDefault="008E65B0" w:rsidP="007F4754">
        <w:pPr>
          <w:pStyle w:val="Footer"/>
          <w:pBdr>
            <w:top w:val="single" w:sz="4" w:space="1" w:color="D9D9D9" w:themeColor="background1" w:themeShade="D9"/>
          </w:pBdr>
          <w:rPr>
            <w:rFonts w:ascii="Arial Narrow" w:hAnsi="Arial Narrow" w:cs="Arial"/>
            <w:sz w:val="16"/>
            <w:szCs w:val="16"/>
          </w:rPr>
        </w:pPr>
        <w:r>
          <w:rPr>
            <w:rFonts w:ascii="Arial Narrow" w:hAnsi="Arial Narrow"/>
            <w:sz w:val="16"/>
            <w:szCs w:val="16"/>
          </w:rPr>
          <w:t xml:space="preserve">University </w:t>
        </w:r>
        <w:r w:rsidR="00BC7D80">
          <w:rPr>
            <w:rFonts w:ascii="Arial Narrow" w:hAnsi="Arial Narrow" w:cs="Arial"/>
            <w:sz w:val="16"/>
            <w:szCs w:val="16"/>
          </w:rPr>
          <w:t>Driving Vehicles While Working</w:t>
        </w:r>
        <w:r w:rsidR="00357F8A" w:rsidRPr="0031558E">
          <w:rPr>
            <w:rFonts w:ascii="Arial Narrow" w:hAnsi="Arial Narrow" w:cs="Arial"/>
            <w:sz w:val="16"/>
            <w:szCs w:val="16"/>
          </w:rPr>
          <w:t xml:space="preserve"> Risk </w:t>
        </w:r>
        <w:r w:rsidR="00606A57">
          <w:rPr>
            <w:rFonts w:ascii="Arial Narrow" w:hAnsi="Arial Narrow" w:cs="Arial"/>
            <w:sz w:val="16"/>
            <w:szCs w:val="16"/>
          </w:rPr>
          <w:t>Managemen</w:t>
        </w:r>
        <w:r w:rsidR="00357F8A" w:rsidRPr="0031558E">
          <w:rPr>
            <w:rFonts w:ascii="Arial Narrow" w:hAnsi="Arial Narrow" w:cs="Arial"/>
            <w:sz w:val="16"/>
            <w:szCs w:val="16"/>
          </w:rPr>
          <w:t>t</w:t>
        </w:r>
        <w:r w:rsidR="00881B9E" w:rsidRPr="0031558E">
          <w:rPr>
            <w:rFonts w:ascii="Arial Narrow" w:hAnsi="Arial Narrow" w:cs="Arial"/>
            <w:sz w:val="16"/>
            <w:szCs w:val="16"/>
          </w:rPr>
          <w:t xml:space="preserve"> </w:t>
        </w:r>
        <w:r w:rsidR="005E4CFF">
          <w:rPr>
            <w:rFonts w:ascii="Arial Narrow" w:hAnsi="Arial Narrow" w:cs="Arial"/>
            <w:sz w:val="16"/>
            <w:szCs w:val="16"/>
          </w:rPr>
          <w:t>Checklist</w:t>
        </w:r>
        <w:r w:rsidR="0061108A">
          <w:rPr>
            <w:rFonts w:ascii="Arial Narrow" w:hAnsi="Arial Narrow" w:cs="Arial"/>
            <w:sz w:val="16"/>
            <w:szCs w:val="16"/>
          </w:rPr>
          <w:t xml:space="preserve"> </w:t>
        </w:r>
        <w:r w:rsidR="00881B9E" w:rsidRPr="0031558E">
          <w:rPr>
            <w:rFonts w:ascii="Arial Narrow" w:hAnsi="Arial Narrow" w:cs="Arial"/>
            <w:sz w:val="16"/>
            <w:szCs w:val="16"/>
          </w:rPr>
          <w:t>Template</w:t>
        </w:r>
        <w:r w:rsidR="007609FF">
          <w:rPr>
            <w:rFonts w:ascii="Arial Narrow" w:hAnsi="Arial Narrow" w:cs="Arial"/>
            <w:sz w:val="16"/>
            <w:szCs w:val="16"/>
          </w:rPr>
          <w:t xml:space="preserve"> </w:t>
        </w:r>
        <w:r w:rsidR="00BC7D80">
          <w:rPr>
            <w:rFonts w:ascii="Arial Narrow" w:hAnsi="Arial Narrow" w:cs="Arial"/>
            <w:sz w:val="16"/>
            <w:szCs w:val="16"/>
          </w:rPr>
          <w:t>V</w:t>
        </w:r>
        <w:r w:rsidR="0066356D">
          <w:rPr>
            <w:rFonts w:ascii="Arial Narrow" w:hAnsi="Arial Narrow" w:cs="Arial"/>
            <w:sz w:val="16"/>
            <w:szCs w:val="16"/>
          </w:rPr>
          <w:t>1</w:t>
        </w:r>
        <w:r w:rsidR="006C7C80">
          <w:rPr>
            <w:rFonts w:ascii="Arial Narrow" w:hAnsi="Arial Narrow" w:cs="Arial"/>
            <w:sz w:val="16"/>
            <w:szCs w:val="16"/>
          </w:rPr>
          <w:t>.</w:t>
        </w:r>
        <w:r w:rsidR="004B03CB">
          <w:rPr>
            <w:rFonts w:ascii="Arial Narrow" w:hAnsi="Arial Narrow" w:cs="Arial"/>
            <w:sz w:val="16"/>
            <w:szCs w:val="16"/>
          </w:rPr>
          <w:t>2</w:t>
        </w:r>
        <w:r w:rsidR="00916C22" w:rsidRPr="0031558E">
          <w:rPr>
            <w:rFonts w:ascii="Arial Narrow" w:hAnsi="Arial Narrow" w:cs="Arial"/>
            <w:sz w:val="16"/>
            <w:szCs w:val="16"/>
          </w:rPr>
          <w:t>,</w:t>
        </w:r>
        <w:r w:rsidR="006C7C80">
          <w:rPr>
            <w:rFonts w:ascii="Arial Narrow" w:hAnsi="Arial Narrow" w:cs="Arial"/>
            <w:sz w:val="16"/>
            <w:szCs w:val="16"/>
          </w:rPr>
          <w:t xml:space="preserve"> March 20</w:t>
        </w:r>
        <w:r w:rsidR="004B03CB">
          <w:rPr>
            <w:rFonts w:ascii="Arial Narrow" w:hAnsi="Arial Narrow" w:cs="Arial"/>
            <w:sz w:val="16"/>
            <w:szCs w:val="16"/>
          </w:rPr>
          <w:t>24</w:t>
        </w:r>
        <w:r w:rsidR="00916C22" w:rsidRPr="0031558E">
          <w:rPr>
            <w:rFonts w:ascii="Arial Narrow" w:hAnsi="Arial Narrow" w:cs="Arial"/>
            <w:sz w:val="16"/>
            <w:szCs w:val="16"/>
          </w:rPr>
          <w:t xml:space="preserve"> – Safety &amp; Wellbeing </w:t>
        </w:r>
      </w:p>
      <w:p w14:paraId="49147E19" w14:textId="77777777" w:rsidR="00916C22" w:rsidRPr="0031558E" w:rsidRDefault="00916C22" w:rsidP="007F4754">
        <w:pPr>
          <w:pStyle w:val="Footer"/>
          <w:pBdr>
            <w:top w:val="single" w:sz="4" w:space="1" w:color="D9D9D9" w:themeColor="background1" w:themeShade="D9"/>
          </w:pBdr>
          <w:rPr>
            <w:rFonts w:ascii="Arial Narrow" w:hAnsi="Arial Narrow" w:cs="Arial"/>
            <w:i/>
            <w:sz w:val="16"/>
            <w:szCs w:val="16"/>
          </w:rPr>
        </w:pPr>
        <w:r w:rsidRPr="0031558E">
          <w:rPr>
            <w:rFonts w:ascii="Arial Narrow" w:hAnsi="Arial Narrow" w:cs="Arial"/>
            <w:i/>
            <w:sz w:val="16"/>
            <w:szCs w:val="16"/>
            <w:lang w:val="en-AU"/>
          </w:rPr>
          <w:t>Hardcopies of this document are considered uncontrolled.  Please refer to the Safety &amp; Wellbeing website for the latest version.</w:t>
        </w:r>
      </w:p>
      <w:p w14:paraId="32366A89" w14:textId="77777777" w:rsidR="00916C22" w:rsidRPr="0031558E" w:rsidRDefault="00E75D35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 Narrow" w:hAnsi="Arial Narrow"/>
          </w:rPr>
        </w:pPr>
        <w:r w:rsidRPr="0031558E">
          <w:rPr>
            <w:rFonts w:ascii="Arial Narrow" w:hAnsi="Arial Narrow" w:cs="Arial"/>
            <w:sz w:val="16"/>
            <w:szCs w:val="16"/>
          </w:rPr>
          <w:fldChar w:fldCharType="begin"/>
        </w:r>
        <w:r w:rsidR="00916C22" w:rsidRPr="0031558E">
          <w:rPr>
            <w:rFonts w:ascii="Arial Narrow" w:hAnsi="Arial Narrow" w:cs="Arial"/>
            <w:sz w:val="16"/>
            <w:szCs w:val="16"/>
          </w:rPr>
          <w:instrText xml:space="preserve"> PAGE   \* MERGEFORMAT </w:instrText>
        </w:r>
        <w:r w:rsidRPr="0031558E">
          <w:rPr>
            <w:rFonts w:ascii="Arial Narrow" w:hAnsi="Arial Narrow" w:cs="Arial"/>
            <w:sz w:val="16"/>
            <w:szCs w:val="16"/>
          </w:rPr>
          <w:fldChar w:fldCharType="separate"/>
        </w:r>
        <w:r w:rsidR="0066356D">
          <w:rPr>
            <w:rFonts w:ascii="Arial Narrow" w:hAnsi="Arial Narrow" w:cs="Arial"/>
            <w:noProof/>
            <w:sz w:val="16"/>
            <w:szCs w:val="16"/>
          </w:rPr>
          <w:t>2</w:t>
        </w:r>
        <w:r w:rsidRPr="0031558E">
          <w:rPr>
            <w:rFonts w:ascii="Arial Narrow" w:hAnsi="Arial Narrow" w:cs="Arial"/>
            <w:noProof/>
            <w:sz w:val="16"/>
            <w:szCs w:val="16"/>
          </w:rPr>
          <w:fldChar w:fldCharType="end"/>
        </w:r>
        <w:r w:rsidR="00916C22" w:rsidRPr="0031558E">
          <w:rPr>
            <w:rFonts w:ascii="Arial Narrow" w:hAnsi="Arial Narrow" w:cs="Arial"/>
            <w:sz w:val="16"/>
            <w:szCs w:val="16"/>
          </w:rPr>
          <w:t xml:space="preserve"> | </w:t>
        </w:r>
        <w:r w:rsidR="00916C22" w:rsidRPr="0031558E">
          <w:rPr>
            <w:rFonts w:ascii="Arial Narrow" w:hAnsi="Arial Narrow" w:cs="Arial"/>
            <w:color w:val="808080" w:themeColor="background1" w:themeShade="80"/>
            <w:spacing w:val="60"/>
            <w:sz w:val="16"/>
            <w:szCs w:val="16"/>
          </w:rPr>
          <w:t>Page</w:t>
        </w:r>
      </w:p>
    </w:sdtContent>
  </w:sdt>
  <w:p w14:paraId="6CA1E15C" w14:textId="77777777" w:rsidR="00916C22" w:rsidRPr="00D71ED1" w:rsidRDefault="00916C22">
    <w:pPr>
      <w:pStyle w:val="Footer"/>
      <w:rPr>
        <w:rFonts w:ascii="Arial" w:hAnsi="Arial" w:cs="Arial"/>
        <w:i/>
        <w:color w:val="595959" w:themeColor="text1" w:themeTint="A6"/>
        <w:sz w:val="16"/>
        <w:szCs w:val="16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A94EC" w14:textId="77777777" w:rsidR="00BA599B" w:rsidRDefault="00BA599B" w:rsidP="00B90E74">
      <w:r>
        <w:separator/>
      </w:r>
    </w:p>
  </w:footnote>
  <w:footnote w:type="continuationSeparator" w:id="0">
    <w:p w14:paraId="16972D53" w14:textId="77777777" w:rsidR="00BA599B" w:rsidRDefault="00BA599B" w:rsidP="00B90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2pt;height:12pt" o:bullet="t">
        <v:imagedata r:id="rId1" o:title="mso514D"/>
      </v:shape>
    </w:pict>
  </w:numPicBullet>
  <w:abstractNum w:abstractNumId="0" w15:restartNumberingAfterBreak="0">
    <w:nsid w:val="020E054F"/>
    <w:multiLevelType w:val="hybridMultilevel"/>
    <w:tmpl w:val="68C4B132"/>
    <w:lvl w:ilvl="0" w:tplc="1B90CB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B54E956">
      <w:start w:val="1"/>
      <w:numFmt w:val="decimal"/>
      <w:lvlText w:val="%2."/>
      <w:lvlJc w:val="left"/>
      <w:pPr>
        <w:ind w:left="1080" w:hanging="360"/>
      </w:pPr>
      <w:rPr>
        <w:rFonts w:ascii="Arial Narrow" w:hAnsi="Arial Narrow" w:hint="default"/>
        <w:b w:val="0"/>
        <w:i w:val="0"/>
        <w:color w:val="1F497D" w:themeColor="text2"/>
        <w:sz w:val="18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DE0040"/>
    <w:multiLevelType w:val="hybridMultilevel"/>
    <w:tmpl w:val="C7BE3D9C"/>
    <w:lvl w:ilvl="0" w:tplc="0C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6D79B5"/>
    <w:multiLevelType w:val="hybridMultilevel"/>
    <w:tmpl w:val="D4E2A144"/>
    <w:lvl w:ilvl="0" w:tplc="0C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EE4EBD"/>
    <w:multiLevelType w:val="multilevel"/>
    <w:tmpl w:val="3C98D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 w15:restartNumberingAfterBreak="0">
    <w:nsid w:val="122E30EB"/>
    <w:multiLevelType w:val="hybridMultilevel"/>
    <w:tmpl w:val="CB726CF6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B2444E36">
      <w:numFmt w:val="bullet"/>
      <w:lvlText w:val="•"/>
      <w:lvlJc w:val="left"/>
      <w:pPr>
        <w:ind w:left="1440" w:hanging="720"/>
      </w:pPr>
      <w:rPr>
        <w:rFonts w:ascii="Arial Narrow" w:eastAsia="Times New Roman" w:hAnsi="Arial Narrow" w:cs="MetaNormal-Roman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427A9B"/>
    <w:multiLevelType w:val="hybridMultilevel"/>
    <w:tmpl w:val="A80A0E7C"/>
    <w:lvl w:ilvl="0" w:tplc="29085E8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EC773A"/>
    <w:multiLevelType w:val="hybridMultilevel"/>
    <w:tmpl w:val="69681F6A"/>
    <w:lvl w:ilvl="0" w:tplc="3064FAB2">
      <w:start w:val="6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61A97"/>
    <w:multiLevelType w:val="hybridMultilevel"/>
    <w:tmpl w:val="6A54862C"/>
    <w:lvl w:ilvl="0" w:tplc="1F1E1E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934D74"/>
    <w:multiLevelType w:val="hybridMultilevel"/>
    <w:tmpl w:val="C024A360"/>
    <w:lvl w:ilvl="0" w:tplc="A7F600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CE2533"/>
    <w:multiLevelType w:val="hybridMultilevel"/>
    <w:tmpl w:val="34B8BD70"/>
    <w:lvl w:ilvl="0" w:tplc="0C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08055C"/>
    <w:multiLevelType w:val="hybridMultilevel"/>
    <w:tmpl w:val="8A9641AA"/>
    <w:lvl w:ilvl="0" w:tplc="1F1E1E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E67714"/>
    <w:multiLevelType w:val="hybridMultilevel"/>
    <w:tmpl w:val="146A88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A59D5"/>
    <w:multiLevelType w:val="hybridMultilevel"/>
    <w:tmpl w:val="2926E1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D1525"/>
    <w:multiLevelType w:val="hybridMultilevel"/>
    <w:tmpl w:val="AF0600F2"/>
    <w:lvl w:ilvl="0" w:tplc="0D5E45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05F53"/>
    <w:multiLevelType w:val="hybridMultilevel"/>
    <w:tmpl w:val="656AEFEC"/>
    <w:lvl w:ilvl="0" w:tplc="0C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59094D"/>
    <w:multiLevelType w:val="hybridMultilevel"/>
    <w:tmpl w:val="78ACC492"/>
    <w:lvl w:ilvl="0" w:tplc="8758BC36">
      <w:numFmt w:val="bullet"/>
      <w:lvlText w:val=""/>
      <w:lvlJc w:val="left"/>
      <w:pPr>
        <w:ind w:left="360" w:hanging="360"/>
      </w:pPr>
      <w:rPr>
        <w:rFonts w:ascii="Wingdings" w:hAnsi="Wingdings" w:cs="Times New Roman" w:hint="default"/>
        <w:b/>
        <w:i w:val="0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9B7EDF"/>
    <w:multiLevelType w:val="hybridMultilevel"/>
    <w:tmpl w:val="000871CA"/>
    <w:lvl w:ilvl="0" w:tplc="43441A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FF18E5"/>
    <w:multiLevelType w:val="hybridMultilevel"/>
    <w:tmpl w:val="F86AAD6C"/>
    <w:lvl w:ilvl="0" w:tplc="1F1E1E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0A03DD"/>
    <w:multiLevelType w:val="hybridMultilevel"/>
    <w:tmpl w:val="B2BA0E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314112"/>
    <w:multiLevelType w:val="hybridMultilevel"/>
    <w:tmpl w:val="B8809096"/>
    <w:lvl w:ilvl="0" w:tplc="E596671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D124F"/>
    <w:multiLevelType w:val="hybridMultilevel"/>
    <w:tmpl w:val="14DEEB04"/>
    <w:lvl w:ilvl="0" w:tplc="95FEC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9F51E8"/>
    <w:multiLevelType w:val="hybridMultilevel"/>
    <w:tmpl w:val="73DC4D86"/>
    <w:lvl w:ilvl="0" w:tplc="8758BC36">
      <w:numFmt w:val="bullet"/>
      <w:lvlText w:val=""/>
      <w:lvlJc w:val="left"/>
      <w:pPr>
        <w:ind w:left="360" w:hanging="360"/>
      </w:pPr>
      <w:rPr>
        <w:rFonts w:ascii="Wingdings" w:hAnsi="Wingdings" w:cs="Times New Roman" w:hint="default"/>
        <w:b/>
        <w:i w:val="0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9D4730"/>
    <w:multiLevelType w:val="hybridMultilevel"/>
    <w:tmpl w:val="752A3E84"/>
    <w:lvl w:ilvl="0" w:tplc="8758BC36">
      <w:numFmt w:val="bullet"/>
      <w:lvlText w:val=""/>
      <w:lvlJc w:val="left"/>
      <w:pPr>
        <w:ind w:left="720" w:hanging="360"/>
      </w:pPr>
      <w:rPr>
        <w:rFonts w:ascii="Wingdings" w:hAnsi="Wingdings" w:cs="Times New Roman" w:hint="default"/>
        <w:b/>
        <w:i w:val="0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9E5916"/>
    <w:multiLevelType w:val="hybridMultilevel"/>
    <w:tmpl w:val="2F2E5C2A"/>
    <w:lvl w:ilvl="0" w:tplc="0C09000F">
      <w:start w:val="1"/>
      <w:numFmt w:val="decimal"/>
      <w:lvlText w:val="%1."/>
      <w:lvlJc w:val="left"/>
      <w:pPr>
        <w:ind w:left="1637" w:hanging="360"/>
      </w:pPr>
    </w:lvl>
    <w:lvl w:ilvl="1" w:tplc="0C090019" w:tentative="1">
      <w:start w:val="1"/>
      <w:numFmt w:val="lowerLetter"/>
      <w:lvlText w:val="%2."/>
      <w:lvlJc w:val="left"/>
      <w:pPr>
        <w:ind w:left="2357" w:hanging="360"/>
      </w:pPr>
    </w:lvl>
    <w:lvl w:ilvl="2" w:tplc="0C09001B" w:tentative="1">
      <w:start w:val="1"/>
      <w:numFmt w:val="lowerRoman"/>
      <w:lvlText w:val="%3."/>
      <w:lvlJc w:val="right"/>
      <w:pPr>
        <w:ind w:left="3077" w:hanging="180"/>
      </w:pPr>
    </w:lvl>
    <w:lvl w:ilvl="3" w:tplc="0C09000F" w:tentative="1">
      <w:start w:val="1"/>
      <w:numFmt w:val="decimal"/>
      <w:lvlText w:val="%4."/>
      <w:lvlJc w:val="left"/>
      <w:pPr>
        <w:ind w:left="3797" w:hanging="360"/>
      </w:pPr>
    </w:lvl>
    <w:lvl w:ilvl="4" w:tplc="0C090019" w:tentative="1">
      <w:start w:val="1"/>
      <w:numFmt w:val="lowerLetter"/>
      <w:lvlText w:val="%5."/>
      <w:lvlJc w:val="left"/>
      <w:pPr>
        <w:ind w:left="4517" w:hanging="360"/>
      </w:pPr>
    </w:lvl>
    <w:lvl w:ilvl="5" w:tplc="0C09001B" w:tentative="1">
      <w:start w:val="1"/>
      <w:numFmt w:val="lowerRoman"/>
      <w:lvlText w:val="%6."/>
      <w:lvlJc w:val="right"/>
      <w:pPr>
        <w:ind w:left="5237" w:hanging="180"/>
      </w:pPr>
    </w:lvl>
    <w:lvl w:ilvl="6" w:tplc="0C09000F" w:tentative="1">
      <w:start w:val="1"/>
      <w:numFmt w:val="decimal"/>
      <w:lvlText w:val="%7."/>
      <w:lvlJc w:val="left"/>
      <w:pPr>
        <w:ind w:left="5957" w:hanging="360"/>
      </w:pPr>
    </w:lvl>
    <w:lvl w:ilvl="7" w:tplc="0C090019" w:tentative="1">
      <w:start w:val="1"/>
      <w:numFmt w:val="lowerLetter"/>
      <w:lvlText w:val="%8."/>
      <w:lvlJc w:val="left"/>
      <w:pPr>
        <w:ind w:left="6677" w:hanging="360"/>
      </w:pPr>
    </w:lvl>
    <w:lvl w:ilvl="8" w:tplc="0C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 w15:restartNumberingAfterBreak="0">
    <w:nsid w:val="47FD73C0"/>
    <w:multiLevelType w:val="hybridMultilevel"/>
    <w:tmpl w:val="89EE0FD0"/>
    <w:lvl w:ilvl="0" w:tplc="8758BC36">
      <w:numFmt w:val="bullet"/>
      <w:lvlText w:val=""/>
      <w:lvlJc w:val="left"/>
      <w:pPr>
        <w:ind w:left="360" w:hanging="360"/>
      </w:pPr>
      <w:rPr>
        <w:rFonts w:ascii="Wingdings" w:hAnsi="Wingdings" w:cs="Times New Roman" w:hint="default"/>
        <w:b/>
        <w:i w:val="0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A142B0"/>
    <w:multiLevelType w:val="hybridMultilevel"/>
    <w:tmpl w:val="3028F578"/>
    <w:lvl w:ilvl="0" w:tplc="8758BC36">
      <w:numFmt w:val="bullet"/>
      <w:lvlText w:val=""/>
      <w:lvlJc w:val="left"/>
      <w:pPr>
        <w:ind w:left="360" w:hanging="360"/>
      </w:pPr>
      <w:rPr>
        <w:rFonts w:ascii="Wingdings" w:hAnsi="Wingdings" w:cs="Times New Roman" w:hint="default"/>
        <w:b/>
        <w:i w:val="0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5066E6"/>
    <w:multiLevelType w:val="hybridMultilevel"/>
    <w:tmpl w:val="09BCB63A"/>
    <w:lvl w:ilvl="0" w:tplc="1F1E1E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D63E62"/>
    <w:multiLevelType w:val="hybridMultilevel"/>
    <w:tmpl w:val="95EACBFC"/>
    <w:lvl w:ilvl="0" w:tplc="1F1E1E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5A67D9"/>
    <w:multiLevelType w:val="hybridMultilevel"/>
    <w:tmpl w:val="55B207A0"/>
    <w:lvl w:ilvl="0" w:tplc="A030D004">
      <w:start w:val="5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2A6CEE"/>
    <w:multiLevelType w:val="hybridMultilevel"/>
    <w:tmpl w:val="3A948E5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E71145"/>
    <w:multiLevelType w:val="hybridMultilevel"/>
    <w:tmpl w:val="6E481C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52F353D"/>
    <w:multiLevelType w:val="hybridMultilevel"/>
    <w:tmpl w:val="6A56D362"/>
    <w:lvl w:ilvl="0" w:tplc="8758BC36">
      <w:numFmt w:val="bullet"/>
      <w:lvlText w:val=""/>
      <w:lvlJc w:val="left"/>
      <w:pPr>
        <w:ind w:left="360" w:hanging="360"/>
      </w:pPr>
      <w:rPr>
        <w:rFonts w:ascii="Wingdings" w:hAnsi="Wingdings" w:cs="Times New Roman" w:hint="default"/>
        <w:b/>
        <w:i w:val="0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683BD6"/>
    <w:multiLevelType w:val="hybridMultilevel"/>
    <w:tmpl w:val="F8DC971A"/>
    <w:lvl w:ilvl="0" w:tplc="5382FE0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1F497D" w:themeColor="text2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D70175"/>
    <w:multiLevelType w:val="hybridMultilevel"/>
    <w:tmpl w:val="2594F2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C4E70E2"/>
    <w:multiLevelType w:val="hybridMultilevel"/>
    <w:tmpl w:val="B970734E"/>
    <w:lvl w:ilvl="0" w:tplc="5D42461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09E5EFF"/>
    <w:multiLevelType w:val="hybridMultilevel"/>
    <w:tmpl w:val="02083BA6"/>
    <w:lvl w:ilvl="0" w:tplc="1F1E1E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994D59"/>
    <w:multiLevelType w:val="hybridMultilevel"/>
    <w:tmpl w:val="4E0A344C"/>
    <w:lvl w:ilvl="0" w:tplc="1FA67B76">
      <w:start w:val="4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820B4A"/>
    <w:multiLevelType w:val="hybridMultilevel"/>
    <w:tmpl w:val="72C8F3DE"/>
    <w:lvl w:ilvl="0" w:tplc="1F1E1E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F834298"/>
    <w:multiLevelType w:val="hybridMultilevel"/>
    <w:tmpl w:val="6BF62A0C"/>
    <w:lvl w:ilvl="0" w:tplc="1F1E1E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0CF1222"/>
    <w:multiLevelType w:val="hybridMultilevel"/>
    <w:tmpl w:val="F2BCB1E8"/>
    <w:lvl w:ilvl="0" w:tplc="F266F21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1F497D" w:themeColor="text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606A20"/>
    <w:multiLevelType w:val="hybridMultilevel"/>
    <w:tmpl w:val="3E12C1E6"/>
    <w:lvl w:ilvl="0" w:tplc="8758BC36">
      <w:numFmt w:val="bullet"/>
      <w:lvlText w:val=""/>
      <w:lvlJc w:val="left"/>
      <w:pPr>
        <w:ind w:left="360" w:hanging="360"/>
      </w:pPr>
      <w:rPr>
        <w:rFonts w:ascii="Wingdings" w:hAnsi="Wingdings" w:cs="Times New Roman" w:hint="default"/>
        <w:b/>
        <w:i w:val="0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A4D26A1"/>
    <w:multiLevelType w:val="hybridMultilevel"/>
    <w:tmpl w:val="D14002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9E295F"/>
    <w:multiLevelType w:val="hybridMultilevel"/>
    <w:tmpl w:val="739479A2"/>
    <w:lvl w:ilvl="0" w:tplc="8244D91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BEF4006"/>
    <w:multiLevelType w:val="hybridMultilevel"/>
    <w:tmpl w:val="1FB4A65A"/>
    <w:lvl w:ilvl="0" w:tplc="8758BC36">
      <w:numFmt w:val="bullet"/>
      <w:lvlText w:val=""/>
      <w:lvlJc w:val="left"/>
      <w:pPr>
        <w:ind w:left="360" w:hanging="360"/>
      </w:pPr>
      <w:rPr>
        <w:rFonts w:ascii="Wingdings" w:hAnsi="Wingdings" w:cs="Times New Roman" w:hint="default"/>
        <w:b/>
        <w:i w:val="0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EF7509"/>
    <w:multiLevelType w:val="hybridMultilevel"/>
    <w:tmpl w:val="4F7016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18163079">
    <w:abstractNumId w:val="0"/>
  </w:num>
  <w:num w:numId="2" w16cid:durableId="2039893428">
    <w:abstractNumId w:val="32"/>
  </w:num>
  <w:num w:numId="3" w16cid:durableId="1946038928">
    <w:abstractNumId w:val="29"/>
  </w:num>
  <w:num w:numId="4" w16cid:durableId="813839167">
    <w:abstractNumId w:val="3"/>
  </w:num>
  <w:num w:numId="5" w16cid:durableId="719785772">
    <w:abstractNumId w:val="30"/>
  </w:num>
  <w:num w:numId="6" w16cid:durableId="1074593901">
    <w:abstractNumId w:val="4"/>
  </w:num>
  <w:num w:numId="7" w16cid:durableId="1359086837">
    <w:abstractNumId w:val="34"/>
  </w:num>
  <w:num w:numId="8" w16cid:durableId="1845973936">
    <w:abstractNumId w:val="16"/>
  </w:num>
  <w:num w:numId="9" w16cid:durableId="100154735">
    <w:abstractNumId w:val="36"/>
  </w:num>
  <w:num w:numId="10" w16cid:durableId="587813273">
    <w:abstractNumId w:val="28"/>
  </w:num>
  <w:num w:numId="11" w16cid:durableId="1817918935">
    <w:abstractNumId w:val="6"/>
  </w:num>
  <w:num w:numId="12" w16cid:durableId="1022316015">
    <w:abstractNumId w:val="12"/>
  </w:num>
  <w:num w:numId="13" w16cid:durableId="1378778492">
    <w:abstractNumId w:val="11"/>
  </w:num>
  <w:num w:numId="14" w16cid:durableId="101387104">
    <w:abstractNumId w:val="33"/>
  </w:num>
  <w:num w:numId="15" w16cid:durableId="746001854">
    <w:abstractNumId w:val="23"/>
  </w:num>
  <w:num w:numId="16" w16cid:durableId="1181821405">
    <w:abstractNumId w:val="13"/>
  </w:num>
  <w:num w:numId="17" w16cid:durableId="558781784">
    <w:abstractNumId w:val="8"/>
  </w:num>
  <w:num w:numId="18" w16cid:durableId="1420710779">
    <w:abstractNumId w:val="5"/>
  </w:num>
  <w:num w:numId="19" w16cid:durableId="1911765327">
    <w:abstractNumId w:val="20"/>
  </w:num>
  <w:num w:numId="20" w16cid:durableId="2080052456">
    <w:abstractNumId w:val="19"/>
  </w:num>
  <w:num w:numId="21" w16cid:durableId="1966041659">
    <w:abstractNumId w:val="9"/>
  </w:num>
  <w:num w:numId="22" w16cid:durableId="951597725">
    <w:abstractNumId w:val="41"/>
  </w:num>
  <w:num w:numId="23" w16cid:durableId="71707612">
    <w:abstractNumId w:val="39"/>
  </w:num>
  <w:num w:numId="24" w16cid:durableId="921723025">
    <w:abstractNumId w:val="1"/>
  </w:num>
  <w:num w:numId="25" w16cid:durableId="775757975">
    <w:abstractNumId w:val="14"/>
  </w:num>
  <w:num w:numId="26" w16cid:durableId="1403213496">
    <w:abstractNumId w:val="2"/>
  </w:num>
  <w:num w:numId="27" w16cid:durableId="1056705731">
    <w:abstractNumId w:val="24"/>
  </w:num>
  <w:num w:numId="28" w16cid:durableId="3365134">
    <w:abstractNumId w:val="43"/>
  </w:num>
  <w:num w:numId="29" w16cid:durableId="1633516656">
    <w:abstractNumId w:val="18"/>
  </w:num>
  <w:num w:numId="30" w16cid:durableId="1332488048">
    <w:abstractNumId w:val="21"/>
  </w:num>
  <w:num w:numId="31" w16cid:durableId="1334257064">
    <w:abstractNumId w:val="25"/>
  </w:num>
  <w:num w:numId="32" w16cid:durableId="585113864">
    <w:abstractNumId w:val="15"/>
  </w:num>
  <w:num w:numId="33" w16cid:durableId="1538395246">
    <w:abstractNumId w:val="44"/>
  </w:num>
  <w:num w:numId="34" w16cid:durableId="899444472">
    <w:abstractNumId w:val="40"/>
  </w:num>
  <w:num w:numId="35" w16cid:durableId="753205841">
    <w:abstractNumId w:val="37"/>
  </w:num>
  <w:num w:numId="36" w16cid:durableId="595816">
    <w:abstractNumId w:val="7"/>
  </w:num>
  <w:num w:numId="37" w16cid:durableId="245530451">
    <w:abstractNumId w:val="27"/>
  </w:num>
  <w:num w:numId="38" w16cid:durableId="1320236047">
    <w:abstractNumId w:val="38"/>
  </w:num>
  <w:num w:numId="39" w16cid:durableId="1867675905">
    <w:abstractNumId w:val="26"/>
  </w:num>
  <w:num w:numId="40" w16cid:durableId="373584350">
    <w:abstractNumId w:val="31"/>
  </w:num>
  <w:num w:numId="41" w16cid:durableId="1372456871">
    <w:abstractNumId w:val="22"/>
  </w:num>
  <w:num w:numId="42" w16cid:durableId="794569207">
    <w:abstractNumId w:val="10"/>
  </w:num>
  <w:num w:numId="43" w16cid:durableId="173157593">
    <w:abstractNumId w:val="42"/>
  </w:num>
  <w:num w:numId="44" w16cid:durableId="2089958556">
    <w:abstractNumId w:val="35"/>
  </w:num>
  <w:num w:numId="45" w16cid:durableId="1854877089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AA1"/>
    <w:rsid w:val="00001F29"/>
    <w:rsid w:val="00007AEC"/>
    <w:rsid w:val="00010BC1"/>
    <w:rsid w:val="000121B8"/>
    <w:rsid w:val="00012B84"/>
    <w:rsid w:val="0001440F"/>
    <w:rsid w:val="000147A6"/>
    <w:rsid w:val="000230AC"/>
    <w:rsid w:val="00032E91"/>
    <w:rsid w:val="00033A15"/>
    <w:rsid w:val="00037C40"/>
    <w:rsid w:val="0004070B"/>
    <w:rsid w:val="00044726"/>
    <w:rsid w:val="00050556"/>
    <w:rsid w:val="0005083C"/>
    <w:rsid w:val="00052B11"/>
    <w:rsid w:val="000534E1"/>
    <w:rsid w:val="00053BAE"/>
    <w:rsid w:val="00057039"/>
    <w:rsid w:val="000628F7"/>
    <w:rsid w:val="000658F2"/>
    <w:rsid w:val="00070E5F"/>
    <w:rsid w:val="000729F8"/>
    <w:rsid w:val="00073BCB"/>
    <w:rsid w:val="00074CE6"/>
    <w:rsid w:val="00076C85"/>
    <w:rsid w:val="00076D6F"/>
    <w:rsid w:val="0008067E"/>
    <w:rsid w:val="00083837"/>
    <w:rsid w:val="00083A59"/>
    <w:rsid w:val="000901E7"/>
    <w:rsid w:val="00094B77"/>
    <w:rsid w:val="00095D72"/>
    <w:rsid w:val="0009691D"/>
    <w:rsid w:val="0009700B"/>
    <w:rsid w:val="000972B6"/>
    <w:rsid w:val="000A0786"/>
    <w:rsid w:val="000A1206"/>
    <w:rsid w:val="000A1729"/>
    <w:rsid w:val="000A227D"/>
    <w:rsid w:val="000A6243"/>
    <w:rsid w:val="000A76A5"/>
    <w:rsid w:val="000B2661"/>
    <w:rsid w:val="000B5579"/>
    <w:rsid w:val="000B5868"/>
    <w:rsid w:val="000B6596"/>
    <w:rsid w:val="000C59FD"/>
    <w:rsid w:val="000C6170"/>
    <w:rsid w:val="000C6B20"/>
    <w:rsid w:val="000C71C2"/>
    <w:rsid w:val="000D2A33"/>
    <w:rsid w:val="000D2FED"/>
    <w:rsid w:val="000F01B7"/>
    <w:rsid w:val="000F2EAD"/>
    <w:rsid w:val="000F3D1C"/>
    <w:rsid w:val="000F654B"/>
    <w:rsid w:val="00100EFD"/>
    <w:rsid w:val="00110EF8"/>
    <w:rsid w:val="00111562"/>
    <w:rsid w:val="0011263F"/>
    <w:rsid w:val="001126E3"/>
    <w:rsid w:val="001131A2"/>
    <w:rsid w:val="00123242"/>
    <w:rsid w:val="00133C12"/>
    <w:rsid w:val="00134369"/>
    <w:rsid w:val="00142BF3"/>
    <w:rsid w:val="00146B75"/>
    <w:rsid w:val="00163981"/>
    <w:rsid w:val="00166B7C"/>
    <w:rsid w:val="001673E8"/>
    <w:rsid w:val="0016782B"/>
    <w:rsid w:val="00173231"/>
    <w:rsid w:val="00183A8C"/>
    <w:rsid w:val="00190115"/>
    <w:rsid w:val="0019029E"/>
    <w:rsid w:val="001965A2"/>
    <w:rsid w:val="001A1BE7"/>
    <w:rsid w:val="001A3853"/>
    <w:rsid w:val="001A5400"/>
    <w:rsid w:val="001B102D"/>
    <w:rsid w:val="001B1B85"/>
    <w:rsid w:val="001B37CC"/>
    <w:rsid w:val="001B4FB3"/>
    <w:rsid w:val="001B7CDA"/>
    <w:rsid w:val="001C1168"/>
    <w:rsid w:val="001C367D"/>
    <w:rsid w:val="001C4119"/>
    <w:rsid w:val="001C4969"/>
    <w:rsid w:val="001C7759"/>
    <w:rsid w:val="001D2A03"/>
    <w:rsid w:val="001D76D1"/>
    <w:rsid w:val="001E4A7D"/>
    <w:rsid w:val="001F2B77"/>
    <w:rsid w:val="00202E10"/>
    <w:rsid w:val="00206D36"/>
    <w:rsid w:val="00211D22"/>
    <w:rsid w:val="00216039"/>
    <w:rsid w:val="002163C8"/>
    <w:rsid w:val="002175A0"/>
    <w:rsid w:val="00222411"/>
    <w:rsid w:val="0022698C"/>
    <w:rsid w:val="00231B19"/>
    <w:rsid w:val="0023468F"/>
    <w:rsid w:val="0023495B"/>
    <w:rsid w:val="0023591C"/>
    <w:rsid w:val="00241A16"/>
    <w:rsid w:val="00241A20"/>
    <w:rsid w:val="00242568"/>
    <w:rsid w:val="00243553"/>
    <w:rsid w:val="00243C19"/>
    <w:rsid w:val="00250743"/>
    <w:rsid w:val="002507DF"/>
    <w:rsid w:val="00253C1E"/>
    <w:rsid w:val="00262413"/>
    <w:rsid w:val="002643B9"/>
    <w:rsid w:val="002665EE"/>
    <w:rsid w:val="002718A1"/>
    <w:rsid w:val="00273B2E"/>
    <w:rsid w:val="00274AD8"/>
    <w:rsid w:val="00282D2E"/>
    <w:rsid w:val="00283767"/>
    <w:rsid w:val="002863DA"/>
    <w:rsid w:val="00292774"/>
    <w:rsid w:val="002A0873"/>
    <w:rsid w:val="002A30B0"/>
    <w:rsid w:val="002B0112"/>
    <w:rsid w:val="002B0265"/>
    <w:rsid w:val="002B0C2D"/>
    <w:rsid w:val="002B3B30"/>
    <w:rsid w:val="002B476E"/>
    <w:rsid w:val="002B75EF"/>
    <w:rsid w:val="002C4DF9"/>
    <w:rsid w:val="002D2C49"/>
    <w:rsid w:val="002D5B38"/>
    <w:rsid w:val="002E12C1"/>
    <w:rsid w:val="002E27CF"/>
    <w:rsid w:val="002E7BD6"/>
    <w:rsid w:val="002F189F"/>
    <w:rsid w:val="003006BA"/>
    <w:rsid w:val="00302203"/>
    <w:rsid w:val="00312C83"/>
    <w:rsid w:val="0031558E"/>
    <w:rsid w:val="0032088B"/>
    <w:rsid w:val="00320FD8"/>
    <w:rsid w:val="00322C88"/>
    <w:rsid w:val="0033082E"/>
    <w:rsid w:val="0033386F"/>
    <w:rsid w:val="00336EE7"/>
    <w:rsid w:val="003507E7"/>
    <w:rsid w:val="00357F8A"/>
    <w:rsid w:val="00363610"/>
    <w:rsid w:val="00365986"/>
    <w:rsid w:val="00365D4A"/>
    <w:rsid w:val="00365E4C"/>
    <w:rsid w:val="00367E3D"/>
    <w:rsid w:val="0037138A"/>
    <w:rsid w:val="00371452"/>
    <w:rsid w:val="003724B8"/>
    <w:rsid w:val="00374806"/>
    <w:rsid w:val="00374B0C"/>
    <w:rsid w:val="0037581E"/>
    <w:rsid w:val="00376B5A"/>
    <w:rsid w:val="00377259"/>
    <w:rsid w:val="00380023"/>
    <w:rsid w:val="00380B39"/>
    <w:rsid w:val="003933D2"/>
    <w:rsid w:val="003A3D91"/>
    <w:rsid w:val="003A7128"/>
    <w:rsid w:val="003B2114"/>
    <w:rsid w:val="003C0002"/>
    <w:rsid w:val="003C41C1"/>
    <w:rsid w:val="003E07F7"/>
    <w:rsid w:val="003E1CB3"/>
    <w:rsid w:val="003E7948"/>
    <w:rsid w:val="003F3479"/>
    <w:rsid w:val="003F35C6"/>
    <w:rsid w:val="003F4A0A"/>
    <w:rsid w:val="003F5347"/>
    <w:rsid w:val="00400C32"/>
    <w:rsid w:val="00402717"/>
    <w:rsid w:val="00406525"/>
    <w:rsid w:val="00410256"/>
    <w:rsid w:val="00412609"/>
    <w:rsid w:val="0042009E"/>
    <w:rsid w:val="00423CC1"/>
    <w:rsid w:val="004257F4"/>
    <w:rsid w:val="0042622A"/>
    <w:rsid w:val="004267A6"/>
    <w:rsid w:val="00432E2F"/>
    <w:rsid w:val="004330F8"/>
    <w:rsid w:val="004365D0"/>
    <w:rsid w:val="00441524"/>
    <w:rsid w:val="00452DCE"/>
    <w:rsid w:val="0045312E"/>
    <w:rsid w:val="004540A7"/>
    <w:rsid w:val="0046086E"/>
    <w:rsid w:val="0046185C"/>
    <w:rsid w:val="00461C35"/>
    <w:rsid w:val="00467E1D"/>
    <w:rsid w:val="00474B48"/>
    <w:rsid w:val="00476E84"/>
    <w:rsid w:val="00485FD6"/>
    <w:rsid w:val="004909B5"/>
    <w:rsid w:val="004917A6"/>
    <w:rsid w:val="00491E94"/>
    <w:rsid w:val="00494398"/>
    <w:rsid w:val="004946C4"/>
    <w:rsid w:val="00496C52"/>
    <w:rsid w:val="004A4BDB"/>
    <w:rsid w:val="004A649D"/>
    <w:rsid w:val="004B03CB"/>
    <w:rsid w:val="004B04CE"/>
    <w:rsid w:val="004B2227"/>
    <w:rsid w:val="004B436F"/>
    <w:rsid w:val="004B4B34"/>
    <w:rsid w:val="004C1CC7"/>
    <w:rsid w:val="004C262C"/>
    <w:rsid w:val="004C3C8A"/>
    <w:rsid w:val="004C4026"/>
    <w:rsid w:val="004C49E8"/>
    <w:rsid w:val="004C5626"/>
    <w:rsid w:val="004E1BD5"/>
    <w:rsid w:val="004F4501"/>
    <w:rsid w:val="00504A23"/>
    <w:rsid w:val="00504FC3"/>
    <w:rsid w:val="00505788"/>
    <w:rsid w:val="0051051F"/>
    <w:rsid w:val="0051155D"/>
    <w:rsid w:val="00526B8D"/>
    <w:rsid w:val="00526BE3"/>
    <w:rsid w:val="00531ADE"/>
    <w:rsid w:val="00533DDB"/>
    <w:rsid w:val="005351C7"/>
    <w:rsid w:val="005365A9"/>
    <w:rsid w:val="0054326F"/>
    <w:rsid w:val="0054384C"/>
    <w:rsid w:val="00544452"/>
    <w:rsid w:val="00550684"/>
    <w:rsid w:val="00552519"/>
    <w:rsid w:val="005543E7"/>
    <w:rsid w:val="00556F45"/>
    <w:rsid w:val="00560E9F"/>
    <w:rsid w:val="00561088"/>
    <w:rsid w:val="00570D72"/>
    <w:rsid w:val="0057150B"/>
    <w:rsid w:val="00573CC4"/>
    <w:rsid w:val="0057480B"/>
    <w:rsid w:val="005750FE"/>
    <w:rsid w:val="005774D7"/>
    <w:rsid w:val="00581610"/>
    <w:rsid w:val="005823C3"/>
    <w:rsid w:val="00592F52"/>
    <w:rsid w:val="005930FC"/>
    <w:rsid w:val="00593692"/>
    <w:rsid w:val="0059471A"/>
    <w:rsid w:val="00595592"/>
    <w:rsid w:val="00595648"/>
    <w:rsid w:val="005A01C4"/>
    <w:rsid w:val="005A4221"/>
    <w:rsid w:val="005A4F38"/>
    <w:rsid w:val="005A6543"/>
    <w:rsid w:val="005A6D42"/>
    <w:rsid w:val="005B0AD7"/>
    <w:rsid w:val="005B2DD1"/>
    <w:rsid w:val="005C0EFE"/>
    <w:rsid w:val="005C1569"/>
    <w:rsid w:val="005C3F84"/>
    <w:rsid w:val="005C57CE"/>
    <w:rsid w:val="005C6392"/>
    <w:rsid w:val="005C64EF"/>
    <w:rsid w:val="005C68EC"/>
    <w:rsid w:val="005E1680"/>
    <w:rsid w:val="005E1A6E"/>
    <w:rsid w:val="005E4CFF"/>
    <w:rsid w:val="005F1783"/>
    <w:rsid w:val="005F17AC"/>
    <w:rsid w:val="005F2EFE"/>
    <w:rsid w:val="005F387C"/>
    <w:rsid w:val="005F4B75"/>
    <w:rsid w:val="005F5141"/>
    <w:rsid w:val="00600CF4"/>
    <w:rsid w:val="00601B91"/>
    <w:rsid w:val="00603428"/>
    <w:rsid w:val="00606A57"/>
    <w:rsid w:val="00606A7B"/>
    <w:rsid w:val="00606C1B"/>
    <w:rsid w:val="00607A1D"/>
    <w:rsid w:val="0061108A"/>
    <w:rsid w:val="006174D3"/>
    <w:rsid w:val="00621388"/>
    <w:rsid w:val="00623DD7"/>
    <w:rsid w:val="006254C9"/>
    <w:rsid w:val="0063206D"/>
    <w:rsid w:val="00632D0D"/>
    <w:rsid w:val="00633DA7"/>
    <w:rsid w:val="00645574"/>
    <w:rsid w:val="00647795"/>
    <w:rsid w:val="00652B7F"/>
    <w:rsid w:val="00653094"/>
    <w:rsid w:val="00657927"/>
    <w:rsid w:val="0066059B"/>
    <w:rsid w:val="0066356D"/>
    <w:rsid w:val="00665537"/>
    <w:rsid w:val="0066779E"/>
    <w:rsid w:val="0067423F"/>
    <w:rsid w:val="006764CF"/>
    <w:rsid w:val="006769B2"/>
    <w:rsid w:val="00681023"/>
    <w:rsid w:val="00685EEC"/>
    <w:rsid w:val="0068793A"/>
    <w:rsid w:val="00692DBF"/>
    <w:rsid w:val="0069676F"/>
    <w:rsid w:val="00697492"/>
    <w:rsid w:val="006A3EC0"/>
    <w:rsid w:val="006A3ED8"/>
    <w:rsid w:val="006A52D0"/>
    <w:rsid w:val="006A7A92"/>
    <w:rsid w:val="006B0E63"/>
    <w:rsid w:val="006B1564"/>
    <w:rsid w:val="006B419A"/>
    <w:rsid w:val="006B7C82"/>
    <w:rsid w:val="006C14A7"/>
    <w:rsid w:val="006C2DF3"/>
    <w:rsid w:val="006C3567"/>
    <w:rsid w:val="006C4044"/>
    <w:rsid w:val="006C44D1"/>
    <w:rsid w:val="006C5C00"/>
    <w:rsid w:val="006C5CB1"/>
    <w:rsid w:val="006C7C80"/>
    <w:rsid w:val="006D360E"/>
    <w:rsid w:val="006D63EF"/>
    <w:rsid w:val="006D659A"/>
    <w:rsid w:val="006E0339"/>
    <w:rsid w:val="006E27A7"/>
    <w:rsid w:val="006F07FE"/>
    <w:rsid w:val="006F5190"/>
    <w:rsid w:val="006F58FA"/>
    <w:rsid w:val="007013F9"/>
    <w:rsid w:val="0070396E"/>
    <w:rsid w:val="007040FE"/>
    <w:rsid w:val="00706C87"/>
    <w:rsid w:val="00713090"/>
    <w:rsid w:val="00724040"/>
    <w:rsid w:val="007247CC"/>
    <w:rsid w:val="007301C7"/>
    <w:rsid w:val="00731DE4"/>
    <w:rsid w:val="007327CD"/>
    <w:rsid w:val="00734937"/>
    <w:rsid w:val="00741F39"/>
    <w:rsid w:val="00743C3B"/>
    <w:rsid w:val="00745646"/>
    <w:rsid w:val="00747D86"/>
    <w:rsid w:val="00756987"/>
    <w:rsid w:val="007609FF"/>
    <w:rsid w:val="00761660"/>
    <w:rsid w:val="0076258C"/>
    <w:rsid w:val="00770115"/>
    <w:rsid w:val="00774298"/>
    <w:rsid w:val="00777B3F"/>
    <w:rsid w:val="00777D3C"/>
    <w:rsid w:val="00777EEA"/>
    <w:rsid w:val="00782E61"/>
    <w:rsid w:val="00785B52"/>
    <w:rsid w:val="007910CC"/>
    <w:rsid w:val="0079152A"/>
    <w:rsid w:val="00794A75"/>
    <w:rsid w:val="007A142D"/>
    <w:rsid w:val="007A531C"/>
    <w:rsid w:val="007A6920"/>
    <w:rsid w:val="007B4DDA"/>
    <w:rsid w:val="007C06AB"/>
    <w:rsid w:val="007C0FE2"/>
    <w:rsid w:val="007C76C8"/>
    <w:rsid w:val="007D07D1"/>
    <w:rsid w:val="007D1824"/>
    <w:rsid w:val="007E01AF"/>
    <w:rsid w:val="007E11EF"/>
    <w:rsid w:val="007E143C"/>
    <w:rsid w:val="007E3EC6"/>
    <w:rsid w:val="007F251D"/>
    <w:rsid w:val="007F4754"/>
    <w:rsid w:val="007F58A0"/>
    <w:rsid w:val="0080180C"/>
    <w:rsid w:val="008031D4"/>
    <w:rsid w:val="008040FD"/>
    <w:rsid w:val="00804E9A"/>
    <w:rsid w:val="008053EB"/>
    <w:rsid w:val="00806120"/>
    <w:rsid w:val="00812311"/>
    <w:rsid w:val="00816893"/>
    <w:rsid w:val="00817EE3"/>
    <w:rsid w:val="00817F63"/>
    <w:rsid w:val="00831373"/>
    <w:rsid w:val="008361BC"/>
    <w:rsid w:val="008365AF"/>
    <w:rsid w:val="00837867"/>
    <w:rsid w:val="008417EB"/>
    <w:rsid w:val="00842D24"/>
    <w:rsid w:val="00846B2C"/>
    <w:rsid w:val="008510B5"/>
    <w:rsid w:val="008569E8"/>
    <w:rsid w:val="00856BCB"/>
    <w:rsid w:val="0086248A"/>
    <w:rsid w:val="0086514B"/>
    <w:rsid w:val="008728C0"/>
    <w:rsid w:val="00873CFC"/>
    <w:rsid w:val="00873FC4"/>
    <w:rsid w:val="0087469A"/>
    <w:rsid w:val="00875048"/>
    <w:rsid w:val="00876D24"/>
    <w:rsid w:val="00877284"/>
    <w:rsid w:val="0088048D"/>
    <w:rsid w:val="0088121D"/>
    <w:rsid w:val="00881B9E"/>
    <w:rsid w:val="00882AE7"/>
    <w:rsid w:val="008856DD"/>
    <w:rsid w:val="0089235F"/>
    <w:rsid w:val="00896D56"/>
    <w:rsid w:val="008A1F19"/>
    <w:rsid w:val="008A4534"/>
    <w:rsid w:val="008A648C"/>
    <w:rsid w:val="008A7209"/>
    <w:rsid w:val="008B0D0B"/>
    <w:rsid w:val="008B5EA1"/>
    <w:rsid w:val="008B6F99"/>
    <w:rsid w:val="008C59D0"/>
    <w:rsid w:val="008C70B6"/>
    <w:rsid w:val="008D2FF7"/>
    <w:rsid w:val="008D3458"/>
    <w:rsid w:val="008D3EC4"/>
    <w:rsid w:val="008D6044"/>
    <w:rsid w:val="008D616D"/>
    <w:rsid w:val="008E65B0"/>
    <w:rsid w:val="008F205E"/>
    <w:rsid w:val="008F4A66"/>
    <w:rsid w:val="008F5CF1"/>
    <w:rsid w:val="008F67D2"/>
    <w:rsid w:val="0090629C"/>
    <w:rsid w:val="00912A97"/>
    <w:rsid w:val="0091498D"/>
    <w:rsid w:val="00915C73"/>
    <w:rsid w:val="00916C22"/>
    <w:rsid w:val="00921B26"/>
    <w:rsid w:val="009228BF"/>
    <w:rsid w:val="0093220B"/>
    <w:rsid w:val="0093228D"/>
    <w:rsid w:val="0094249E"/>
    <w:rsid w:val="00942D4C"/>
    <w:rsid w:val="00950D2B"/>
    <w:rsid w:val="00955509"/>
    <w:rsid w:val="00961C31"/>
    <w:rsid w:val="00963052"/>
    <w:rsid w:val="0096364F"/>
    <w:rsid w:val="0096676B"/>
    <w:rsid w:val="00967417"/>
    <w:rsid w:val="009677D1"/>
    <w:rsid w:val="009730A1"/>
    <w:rsid w:val="0097574E"/>
    <w:rsid w:val="00975D7F"/>
    <w:rsid w:val="00982298"/>
    <w:rsid w:val="00983EFF"/>
    <w:rsid w:val="00984E84"/>
    <w:rsid w:val="00987A29"/>
    <w:rsid w:val="009908DF"/>
    <w:rsid w:val="00992E3E"/>
    <w:rsid w:val="00992F32"/>
    <w:rsid w:val="00993FAE"/>
    <w:rsid w:val="009940CC"/>
    <w:rsid w:val="009A514F"/>
    <w:rsid w:val="009C03DD"/>
    <w:rsid w:val="009C0B6D"/>
    <w:rsid w:val="009C1CEE"/>
    <w:rsid w:val="009C2B8C"/>
    <w:rsid w:val="009C43D4"/>
    <w:rsid w:val="009C4B7F"/>
    <w:rsid w:val="009D1119"/>
    <w:rsid w:val="009D2A86"/>
    <w:rsid w:val="009D2D69"/>
    <w:rsid w:val="009E2CD9"/>
    <w:rsid w:val="009E3FF1"/>
    <w:rsid w:val="009E5F0D"/>
    <w:rsid w:val="009E6237"/>
    <w:rsid w:val="009E6695"/>
    <w:rsid w:val="009F0BFD"/>
    <w:rsid w:val="009F7CD1"/>
    <w:rsid w:val="00A002D0"/>
    <w:rsid w:val="00A01D2F"/>
    <w:rsid w:val="00A051C4"/>
    <w:rsid w:val="00A065EE"/>
    <w:rsid w:val="00A11B34"/>
    <w:rsid w:val="00A140BF"/>
    <w:rsid w:val="00A22612"/>
    <w:rsid w:val="00A23307"/>
    <w:rsid w:val="00A37F11"/>
    <w:rsid w:val="00A42190"/>
    <w:rsid w:val="00A4788F"/>
    <w:rsid w:val="00A607CF"/>
    <w:rsid w:val="00A61ECE"/>
    <w:rsid w:val="00A6317D"/>
    <w:rsid w:val="00A64F4F"/>
    <w:rsid w:val="00A66134"/>
    <w:rsid w:val="00A717B3"/>
    <w:rsid w:val="00A74DE3"/>
    <w:rsid w:val="00A810F8"/>
    <w:rsid w:val="00A84C94"/>
    <w:rsid w:val="00A8580F"/>
    <w:rsid w:val="00A85C85"/>
    <w:rsid w:val="00A91FEF"/>
    <w:rsid w:val="00AA0D26"/>
    <w:rsid w:val="00AA1414"/>
    <w:rsid w:val="00AA14C2"/>
    <w:rsid w:val="00AA24E8"/>
    <w:rsid w:val="00AA6183"/>
    <w:rsid w:val="00AA74A9"/>
    <w:rsid w:val="00AB136A"/>
    <w:rsid w:val="00AB5503"/>
    <w:rsid w:val="00AC261C"/>
    <w:rsid w:val="00AD00CA"/>
    <w:rsid w:val="00AD145A"/>
    <w:rsid w:val="00AD26DB"/>
    <w:rsid w:val="00AD3453"/>
    <w:rsid w:val="00AD7D0C"/>
    <w:rsid w:val="00AD7E1B"/>
    <w:rsid w:val="00AE199A"/>
    <w:rsid w:val="00AE39F7"/>
    <w:rsid w:val="00AE5ADB"/>
    <w:rsid w:val="00AF34D8"/>
    <w:rsid w:val="00AF39CD"/>
    <w:rsid w:val="00AF4589"/>
    <w:rsid w:val="00AF5E27"/>
    <w:rsid w:val="00B0039F"/>
    <w:rsid w:val="00B02FC3"/>
    <w:rsid w:val="00B05863"/>
    <w:rsid w:val="00B07CBB"/>
    <w:rsid w:val="00B1646C"/>
    <w:rsid w:val="00B207EF"/>
    <w:rsid w:val="00B25E7D"/>
    <w:rsid w:val="00B30A06"/>
    <w:rsid w:val="00B32041"/>
    <w:rsid w:val="00B32E75"/>
    <w:rsid w:val="00B34803"/>
    <w:rsid w:val="00B35D7F"/>
    <w:rsid w:val="00B36062"/>
    <w:rsid w:val="00B4051B"/>
    <w:rsid w:val="00B4265D"/>
    <w:rsid w:val="00B44000"/>
    <w:rsid w:val="00B475E3"/>
    <w:rsid w:val="00B53733"/>
    <w:rsid w:val="00B54926"/>
    <w:rsid w:val="00B56A74"/>
    <w:rsid w:val="00B5719E"/>
    <w:rsid w:val="00B60CDD"/>
    <w:rsid w:val="00B613CA"/>
    <w:rsid w:val="00B66E82"/>
    <w:rsid w:val="00B71412"/>
    <w:rsid w:val="00B725B5"/>
    <w:rsid w:val="00B764AB"/>
    <w:rsid w:val="00B8630F"/>
    <w:rsid w:val="00B90E74"/>
    <w:rsid w:val="00B963F1"/>
    <w:rsid w:val="00BA2FD0"/>
    <w:rsid w:val="00BA3D02"/>
    <w:rsid w:val="00BA599B"/>
    <w:rsid w:val="00BB2B2F"/>
    <w:rsid w:val="00BB309C"/>
    <w:rsid w:val="00BB4E98"/>
    <w:rsid w:val="00BB6812"/>
    <w:rsid w:val="00BC44EA"/>
    <w:rsid w:val="00BC4843"/>
    <w:rsid w:val="00BC4F3D"/>
    <w:rsid w:val="00BC70A3"/>
    <w:rsid w:val="00BC7D80"/>
    <w:rsid w:val="00BD3C79"/>
    <w:rsid w:val="00BD4310"/>
    <w:rsid w:val="00BE0557"/>
    <w:rsid w:val="00BE082B"/>
    <w:rsid w:val="00BE26F6"/>
    <w:rsid w:val="00BE69C3"/>
    <w:rsid w:val="00BF338B"/>
    <w:rsid w:val="00C04CB1"/>
    <w:rsid w:val="00C111A6"/>
    <w:rsid w:val="00C118C7"/>
    <w:rsid w:val="00C16983"/>
    <w:rsid w:val="00C23DEA"/>
    <w:rsid w:val="00C27841"/>
    <w:rsid w:val="00C332D5"/>
    <w:rsid w:val="00C369DE"/>
    <w:rsid w:val="00C400C1"/>
    <w:rsid w:val="00C45612"/>
    <w:rsid w:val="00C54E58"/>
    <w:rsid w:val="00C61F78"/>
    <w:rsid w:val="00C73CA7"/>
    <w:rsid w:val="00C86A06"/>
    <w:rsid w:val="00C959E3"/>
    <w:rsid w:val="00CA5A08"/>
    <w:rsid w:val="00CA5F38"/>
    <w:rsid w:val="00CB0854"/>
    <w:rsid w:val="00CB365A"/>
    <w:rsid w:val="00CB5454"/>
    <w:rsid w:val="00CB7938"/>
    <w:rsid w:val="00CB7DEB"/>
    <w:rsid w:val="00CC0218"/>
    <w:rsid w:val="00CC2421"/>
    <w:rsid w:val="00CC3B5B"/>
    <w:rsid w:val="00CD1583"/>
    <w:rsid w:val="00CD1843"/>
    <w:rsid w:val="00CD19B9"/>
    <w:rsid w:val="00CD218A"/>
    <w:rsid w:val="00CD64B9"/>
    <w:rsid w:val="00CD7D88"/>
    <w:rsid w:val="00CE1818"/>
    <w:rsid w:val="00CE563C"/>
    <w:rsid w:val="00CF6D82"/>
    <w:rsid w:val="00CF7C72"/>
    <w:rsid w:val="00D102DC"/>
    <w:rsid w:val="00D11C0D"/>
    <w:rsid w:val="00D11EF5"/>
    <w:rsid w:val="00D16F6D"/>
    <w:rsid w:val="00D2138D"/>
    <w:rsid w:val="00D35988"/>
    <w:rsid w:val="00D35B40"/>
    <w:rsid w:val="00D41BF8"/>
    <w:rsid w:val="00D5046D"/>
    <w:rsid w:val="00D533E2"/>
    <w:rsid w:val="00D5380B"/>
    <w:rsid w:val="00D56D53"/>
    <w:rsid w:val="00D63FCA"/>
    <w:rsid w:val="00D6661E"/>
    <w:rsid w:val="00D671CF"/>
    <w:rsid w:val="00D719B9"/>
    <w:rsid w:val="00D71ED1"/>
    <w:rsid w:val="00D75217"/>
    <w:rsid w:val="00D7712E"/>
    <w:rsid w:val="00D80826"/>
    <w:rsid w:val="00D812FD"/>
    <w:rsid w:val="00D82208"/>
    <w:rsid w:val="00D82DB6"/>
    <w:rsid w:val="00D83355"/>
    <w:rsid w:val="00D83D52"/>
    <w:rsid w:val="00D85BCC"/>
    <w:rsid w:val="00D864E3"/>
    <w:rsid w:val="00D909CC"/>
    <w:rsid w:val="00D90DC4"/>
    <w:rsid w:val="00D95328"/>
    <w:rsid w:val="00DA44E3"/>
    <w:rsid w:val="00DA6610"/>
    <w:rsid w:val="00DB4227"/>
    <w:rsid w:val="00DB4B2F"/>
    <w:rsid w:val="00DB5DA4"/>
    <w:rsid w:val="00DC1F47"/>
    <w:rsid w:val="00DC4CBA"/>
    <w:rsid w:val="00DD1A3C"/>
    <w:rsid w:val="00DD2AA1"/>
    <w:rsid w:val="00DD38CE"/>
    <w:rsid w:val="00DE430C"/>
    <w:rsid w:val="00DE7AAE"/>
    <w:rsid w:val="00DE7B13"/>
    <w:rsid w:val="00DF0FEF"/>
    <w:rsid w:val="00DF1A6B"/>
    <w:rsid w:val="00DF20DE"/>
    <w:rsid w:val="00DF2F84"/>
    <w:rsid w:val="00DF3096"/>
    <w:rsid w:val="00DF3684"/>
    <w:rsid w:val="00E04AA7"/>
    <w:rsid w:val="00E10962"/>
    <w:rsid w:val="00E1505B"/>
    <w:rsid w:val="00E15913"/>
    <w:rsid w:val="00E1755B"/>
    <w:rsid w:val="00E17C2F"/>
    <w:rsid w:val="00E25A6F"/>
    <w:rsid w:val="00E364A2"/>
    <w:rsid w:val="00E41E1D"/>
    <w:rsid w:val="00E424BC"/>
    <w:rsid w:val="00E46C30"/>
    <w:rsid w:val="00E53873"/>
    <w:rsid w:val="00E569EE"/>
    <w:rsid w:val="00E667AE"/>
    <w:rsid w:val="00E67D4E"/>
    <w:rsid w:val="00E71D62"/>
    <w:rsid w:val="00E7312E"/>
    <w:rsid w:val="00E73670"/>
    <w:rsid w:val="00E742A0"/>
    <w:rsid w:val="00E75D35"/>
    <w:rsid w:val="00E77AF8"/>
    <w:rsid w:val="00E806FB"/>
    <w:rsid w:val="00E834B5"/>
    <w:rsid w:val="00E940C8"/>
    <w:rsid w:val="00E94ACB"/>
    <w:rsid w:val="00E967C8"/>
    <w:rsid w:val="00E96C93"/>
    <w:rsid w:val="00EA4563"/>
    <w:rsid w:val="00EB1D54"/>
    <w:rsid w:val="00EB3AB6"/>
    <w:rsid w:val="00EB590F"/>
    <w:rsid w:val="00EB61E3"/>
    <w:rsid w:val="00EB7490"/>
    <w:rsid w:val="00ED126F"/>
    <w:rsid w:val="00ED582F"/>
    <w:rsid w:val="00ED6C75"/>
    <w:rsid w:val="00EE07C5"/>
    <w:rsid w:val="00EE1481"/>
    <w:rsid w:val="00EE4345"/>
    <w:rsid w:val="00EF0155"/>
    <w:rsid w:val="00EF6E42"/>
    <w:rsid w:val="00EF7CA9"/>
    <w:rsid w:val="00F016AF"/>
    <w:rsid w:val="00F02696"/>
    <w:rsid w:val="00F03BB5"/>
    <w:rsid w:val="00F05C95"/>
    <w:rsid w:val="00F06FFF"/>
    <w:rsid w:val="00F110CE"/>
    <w:rsid w:val="00F1604F"/>
    <w:rsid w:val="00F2109F"/>
    <w:rsid w:val="00F21A9E"/>
    <w:rsid w:val="00F233C4"/>
    <w:rsid w:val="00F27419"/>
    <w:rsid w:val="00F307E4"/>
    <w:rsid w:val="00F323D0"/>
    <w:rsid w:val="00F325C3"/>
    <w:rsid w:val="00F357AF"/>
    <w:rsid w:val="00F360BC"/>
    <w:rsid w:val="00F40FF9"/>
    <w:rsid w:val="00F45C40"/>
    <w:rsid w:val="00F47C4A"/>
    <w:rsid w:val="00F5121D"/>
    <w:rsid w:val="00F650FB"/>
    <w:rsid w:val="00F734C0"/>
    <w:rsid w:val="00F77729"/>
    <w:rsid w:val="00F81C1E"/>
    <w:rsid w:val="00F857E9"/>
    <w:rsid w:val="00F94844"/>
    <w:rsid w:val="00F965BF"/>
    <w:rsid w:val="00FA110F"/>
    <w:rsid w:val="00FA19A8"/>
    <w:rsid w:val="00FA1F5C"/>
    <w:rsid w:val="00FA75D4"/>
    <w:rsid w:val="00FB61D2"/>
    <w:rsid w:val="00FB7B63"/>
    <w:rsid w:val="00FC0C1E"/>
    <w:rsid w:val="00FC493C"/>
    <w:rsid w:val="00FC4E55"/>
    <w:rsid w:val="00FD3BC1"/>
    <w:rsid w:val="00FE0FB1"/>
    <w:rsid w:val="00FE1702"/>
    <w:rsid w:val="00FE38FD"/>
    <w:rsid w:val="00FE56D6"/>
    <w:rsid w:val="00FF31BD"/>
    <w:rsid w:val="00FF4519"/>
    <w:rsid w:val="00FF51C6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B9A7FE"/>
  <w15:docId w15:val="{79304FD6-3322-4201-B205-420860FFC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2B2F"/>
    <w:rPr>
      <w:rFonts w:ascii="Century Gothic" w:hAnsi="Century Gothic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11B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90E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E74"/>
    <w:rPr>
      <w:rFonts w:ascii="Century Gothic" w:hAnsi="Century Gothic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B90E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E74"/>
    <w:rPr>
      <w:rFonts w:ascii="Century Gothic" w:hAnsi="Century Gothic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B90E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0E74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2A0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A0873"/>
    <w:pPr>
      <w:spacing w:after="100" w:afterAutospacing="1" w:line="312" w:lineRule="auto"/>
    </w:pPr>
    <w:rPr>
      <w:rFonts w:ascii="Arial" w:hAnsi="Arial" w:cs="Arial"/>
      <w:color w:val="000000"/>
      <w:sz w:val="23"/>
      <w:szCs w:val="23"/>
    </w:rPr>
  </w:style>
  <w:style w:type="paragraph" w:styleId="ListParagraph">
    <w:name w:val="List Paragraph"/>
    <w:basedOn w:val="Normal"/>
    <w:uiPriority w:val="99"/>
    <w:qFormat/>
    <w:rsid w:val="002A0873"/>
    <w:pPr>
      <w:ind w:left="720"/>
      <w:contextualSpacing/>
    </w:pPr>
  </w:style>
  <w:style w:type="paragraph" w:styleId="BodyText2">
    <w:name w:val="Body Text 2"/>
    <w:basedOn w:val="Normal"/>
    <w:link w:val="BodyText2Char"/>
    <w:rsid w:val="002A0873"/>
    <w:pPr>
      <w:spacing w:after="120" w:line="480" w:lineRule="auto"/>
      <w:ind w:left="714" w:hanging="357"/>
    </w:pPr>
  </w:style>
  <w:style w:type="character" w:customStyle="1" w:styleId="BodyText2Char">
    <w:name w:val="Body Text 2 Char"/>
    <w:basedOn w:val="DefaultParagraphFont"/>
    <w:link w:val="BodyText2"/>
    <w:rsid w:val="002A0873"/>
    <w:rPr>
      <w:rFonts w:ascii="Century Gothic" w:hAnsi="Century Gothic"/>
      <w:sz w:val="22"/>
      <w:szCs w:val="22"/>
      <w:lang w:val="en-US" w:eastAsia="en-US"/>
    </w:rPr>
  </w:style>
  <w:style w:type="table" w:customStyle="1" w:styleId="TableGrid1">
    <w:name w:val="Table Grid1"/>
    <w:basedOn w:val="TableNormal"/>
    <w:next w:val="TableGrid"/>
    <w:rsid w:val="004917A6"/>
    <w:pPr>
      <w:spacing w:after="60"/>
      <w:ind w:left="714" w:hanging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rsid w:val="004917A6"/>
    <w:pPr>
      <w:spacing w:after="60"/>
      <w:ind w:left="714" w:hanging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rsid w:val="004917A6"/>
    <w:pPr>
      <w:spacing w:after="60"/>
      <w:ind w:left="714" w:hanging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4">
    <w:name w:val="Table Grid4"/>
    <w:basedOn w:val="TableNormal"/>
    <w:next w:val="TableGrid"/>
    <w:rsid w:val="004917A6"/>
    <w:pPr>
      <w:spacing w:after="60"/>
      <w:ind w:left="714" w:hanging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rsid w:val="00B71412"/>
    <w:pPr>
      <w:spacing w:after="60"/>
      <w:ind w:left="714" w:hanging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6455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81C1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0D2A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2A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2A33"/>
    <w:rPr>
      <w:rFonts w:ascii="Century Gothic" w:hAnsi="Century Gothic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D2A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2A33"/>
    <w:rPr>
      <w:rFonts w:ascii="Century Gothic" w:hAnsi="Century Gothic"/>
      <w:b/>
      <w:bCs/>
      <w:lang w:val="en-US" w:eastAsia="en-US"/>
    </w:rPr>
  </w:style>
  <w:style w:type="table" w:customStyle="1" w:styleId="TableGrid6">
    <w:name w:val="Table Grid6"/>
    <w:basedOn w:val="TableNormal"/>
    <w:next w:val="TableGrid"/>
    <w:rsid w:val="00B66E82"/>
    <w:pPr>
      <w:spacing w:after="60"/>
      <w:ind w:left="714" w:hanging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E77AF8"/>
    <w:rPr>
      <w:color w:val="808080"/>
    </w:rPr>
  </w:style>
  <w:style w:type="character" w:customStyle="1" w:styleId="Style1">
    <w:name w:val="Style1"/>
    <w:basedOn w:val="DefaultParagraphFont"/>
    <w:uiPriority w:val="1"/>
    <w:rsid w:val="00E77AF8"/>
    <w:rPr>
      <w:sz w:val="16"/>
    </w:rPr>
  </w:style>
  <w:style w:type="character" w:customStyle="1" w:styleId="Style2">
    <w:name w:val="Style2"/>
    <w:basedOn w:val="DefaultParagraphFont"/>
    <w:uiPriority w:val="1"/>
    <w:rsid w:val="005C1569"/>
    <w:rPr>
      <w:rFonts w:ascii="Arial Narrow" w:hAnsi="Arial Narrow"/>
      <w:sz w:val="16"/>
    </w:rPr>
  </w:style>
  <w:style w:type="paragraph" w:customStyle="1" w:styleId="Default">
    <w:name w:val="Default"/>
    <w:rsid w:val="004C4026"/>
    <w:pPr>
      <w:autoSpaceDE w:val="0"/>
      <w:autoSpaceDN w:val="0"/>
      <w:adjustRightInd w:val="0"/>
    </w:pPr>
    <w:rPr>
      <w:rFonts w:ascii="AvantGarde CondBook" w:hAnsi="AvantGarde CondBook" w:cs="AvantGarde CondBook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11B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C7C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i.unisa.edu.au/staff/facilities/fm-assist-services/transport/fleet-vehicles/faq---fleet-vehicles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ylicence.sa.gov.au/road-rules/the-drivers-handbook/mobile_phones_while_drivin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nhvr.gov.au/safety-accreditation-compliance/fatigue-management/electronic-work-diar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.unisa.edu.au/staff/ptc/safety-and-wellbeing/induction-and-training/training/risk-specific-trainin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hvr.gov.au/safety-accreditation-compliance/fatigue-management" TargetMode="External"/><Relationship Id="rId10" Type="http://schemas.openxmlformats.org/officeDocument/2006/relationships/hyperlink" Target="https://lo.unisa.edu.au/course/view.php?id=15393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www.sa.gov.au/topics/driving-and-transport/drivers-and-licences/drivers-licence/driver-s-licence-classes" TargetMode="External"/><Relationship Id="rId14" Type="http://schemas.openxmlformats.org/officeDocument/2006/relationships/hyperlink" Target="https://safety.unisa.edu.au/unisa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454FF18FC541059B556BC08490D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48F5F-59FF-4DF1-BE5D-4F8E7997A81D}"/>
      </w:docPartPr>
      <w:docPartBody>
        <w:p w:rsidR="0009246F" w:rsidRDefault="00D41B44" w:rsidP="00D41B44">
          <w:pPr>
            <w:pStyle w:val="0D454FF18FC541059B556BC08490D451"/>
          </w:pPr>
          <w:r w:rsidRPr="0001440F">
            <w:rPr>
              <w:rStyle w:val="PlaceholderText"/>
              <w:rFonts w:ascii="Arial Narrow" w:hAnsi="Arial Narrow"/>
              <w:sz w:val="16"/>
              <w:szCs w:val="16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EF882C02887D4780B4273A02D3345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2D6B8-F3A7-48F5-98D7-C24F358AB4E5}"/>
      </w:docPartPr>
      <w:docPartBody>
        <w:p w:rsidR="0009246F" w:rsidRDefault="00D41B44" w:rsidP="00D41B44">
          <w:pPr>
            <w:pStyle w:val="EF882C02887D4780B4273A02D3345641"/>
          </w:pPr>
          <w:r w:rsidRPr="00E940C8">
            <w:rPr>
              <w:rStyle w:val="PlaceholderText"/>
              <w:rFonts w:ascii="Arial Narrow" w:hAnsi="Arial Narrow"/>
              <w:sz w:val="16"/>
              <w:szCs w:val="16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6EDCD2EB47A348AF91168C4CBBED9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ED3E5-134B-4DE9-B535-65E5DFBB3574}"/>
      </w:docPartPr>
      <w:docPartBody>
        <w:p w:rsidR="0009246F" w:rsidRDefault="00D41B44" w:rsidP="00D41B44">
          <w:pPr>
            <w:pStyle w:val="6EDCD2EB47A348AF91168C4CBBED9F2A"/>
          </w:pPr>
          <w:r w:rsidRPr="00E940C8">
            <w:rPr>
              <w:rStyle w:val="PlaceholderText"/>
              <w:rFonts w:ascii="Arial Narrow" w:hAnsi="Arial Narrow"/>
              <w:sz w:val="16"/>
              <w:szCs w:val="16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91DA46D32A5D4830807917D7D1751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69BE1-B7D9-4676-B83D-7F51BA859FF0}"/>
      </w:docPartPr>
      <w:docPartBody>
        <w:p w:rsidR="0009246F" w:rsidRDefault="00D41B44" w:rsidP="00D41B44">
          <w:pPr>
            <w:pStyle w:val="91DA46D32A5D4830807917D7D1751F1A"/>
          </w:pPr>
          <w:r w:rsidRPr="00E940C8">
            <w:rPr>
              <w:rStyle w:val="PlaceholderText"/>
              <w:rFonts w:ascii="Arial Narrow" w:hAnsi="Arial Narrow"/>
              <w:sz w:val="16"/>
              <w:szCs w:val="16"/>
              <w:shd w:val="clear" w:color="auto" w:fill="D9D9D9" w:themeFill="background1" w:themeFillShade="D9"/>
            </w:rPr>
            <w:t>Click here to enter a date.</w:t>
          </w:r>
        </w:p>
      </w:docPartBody>
    </w:docPart>
    <w:docPart>
      <w:docPartPr>
        <w:name w:val="D6B02D0DBAF34D08B09F4156B4B34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617A0-38E4-4A39-8BF7-04339A9DC16C}"/>
      </w:docPartPr>
      <w:docPartBody>
        <w:p w:rsidR="0009246F" w:rsidRDefault="00D41B44" w:rsidP="00D41B44">
          <w:pPr>
            <w:pStyle w:val="D6B02D0DBAF34D08B09F4156B4B348A7"/>
          </w:pPr>
          <w:r w:rsidRPr="00E940C8">
            <w:rPr>
              <w:rStyle w:val="PlaceholderText"/>
              <w:rFonts w:ascii="Arial Narrow" w:hAnsi="Arial Narrow"/>
              <w:sz w:val="16"/>
              <w:szCs w:val="16"/>
              <w:shd w:val="clear" w:color="auto" w:fill="D9D9D9" w:themeFill="background1" w:themeFillShade="D9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taNormal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Cond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utiger LT Std 55 Roman">
    <w:altName w:val="Calibri"/>
    <w:charset w:val="00"/>
    <w:family w:val="auto"/>
    <w:pitch w:val="default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276B"/>
    <w:rsid w:val="0009246F"/>
    <w:rsid w:val="002C42FF"/>
    <w:rsid w:val="004754CF"/>
    <w:rsid w:val="00692B08"/>
    <w:rsid w:val="007C276B"/>
    <w:rsid w:val="008B54DF"/>
    <w:rsid w:val="00A12B48"/>
    <w:rsid w:val="00D41B44"/>
    <w:rsid w:val="00F9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1B44"/>
    <w:rPr>
      <w:color w:val="808080"/>
    </w:rPr>
  </w:style>
  <w:style w:type="paragraph" w:customStyle="1" w:styleId="0D454FF18FC541059B556BC08490D451">
    <w:name w:val="0D454FF18FC541059B556BC08490D451"/>
    <w:rsid w:val="00D41B44"/>
    <w:pPr>
      <w:spacing w:after="160" w:line="259" w:lineRule="auto"/>
    </w:pPr>
  </w:style>
  <w:style w:type="paragraph" w:customStyle="1" w:styleId="EF882C02887D4780B4273A02D3345641">
    <w:name w:val="EF882C02887D4780B4273A02D3345641"/>
    <w:rsid w:val="00D41B44"/>
    <w:pPr>
      <w:spacing w:after="160" w:line="259" w:lineRule="auto"/>
    </w:pPr>
  </w:style>
  <w:style w:type="paragraph" w:customStyle="1" w:styleId="6EDCD2EB47A348AF91168C4CBBED9F2A">
    <w:name w:val="6EDCD2EB47A348AF91168C4CBBED9F2A"/>
    <w:rsid w:val="00D41B44"/>
    <w:pPr>
      <w:spacing w:after="160" w:line="259" w:lineRule="auto"/>
    </w:pPr>
  </w:style>
  <w:style w:type="paragraph" w:customStyle="1" w:styleId="91DA46D32A5D4830807917D7D1751F1A">
    <w:name w:val="91DA46D32A5D4830807917D7D1751F1A"/>
    <w:rsid w:val="00D41B44"/>
    <w:pPr>
      <w:spacing w:after="160" w:line="259" w:lineRule="auto"/>
    </w:pPr>
  </w:style>
  <w:style w:type="paragraph" w:customStyle="1" w:styleId="D6B02D0DBAF34D08B09F4156B4B348A7">
    <w:name w:val="D6B02D0DBAF34D08B09F4156B4B348A7"/>
    <w:rsid w:val="00D41B4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76341-2A5A-415D-9F81-AE046CCDA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1398</Words>
  <Characters>7339</Characters>
  <Application>Microsoft Office Word</Application>
  <DocSecurity>0</DocSecurity>
  <Lines>478</Lines>
  <Paragraphs>215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Sferco</dc:creator>
  <cp:lastModifiedBy>Pam Gomes</cp:lastModifiedBy>
  <cp:revision>2</cp:revision>
  <cp:lastPrinted>2017-04-13T00:35:00Z</cp:lastPrinted>
  <dcterms:created xsi:type="dcterms:W3CDTF">2024-03-04T03:47:00Z</dcterms:created>
  <dcterms:modified xsi:type="dcterms:W3CDTF">2024-03-04T03:47:00Z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459b60a2cc6efcbd392963fa28d828f28feb59f1971f74a9e74798f08262b8a7</vt:lpwstr>
  </property>
</Properties>
</file>