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8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410"/>
        <w:gridCol w:w="10206"/>
        <w:gridCol w:w="3402"/>
      </w:tblGrid>
      <w:tr w:rsidR="00A01D2F" w:rsidRPr="005C64EF" w14:paraId="3E982DEA" w14:textId="77777777" w:rsidTr="00E742A0">
        <w:trPr>
          <w:trHeight w:hRule="exact" w:val="737"/>
        </w:trPr>
        <w:tc>
          <w:tcPr>
            <w:tcW w:w="2410" w:type="dxa"/>
            <w:shd w:val="clear" w:color="auto" w:fill="001996"/>
          </w:tcPr>
          <w:p w14:paraId="52C56E51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bookmarkStart w:id="0" w:name="_top"/>
            <w:bookmarkEnd w:id="0"/>
            <w:r w:rsidRPr="005C64EF">
              <w:rPr>
                <w:noProof/>
                <w:sz w:val="16"/>
                <w:szCs w:val="16"/>
                <w:lang w:val="en-AU" w:eastAsia="en-AU"/>
              </w:rPr>
              <w:drawing>
                <wp:anchor distT="36576" distB="36576" distL="36576" distR="36576" simplePos="0" relativeHeight="251659264" behindDoc="0" locked="0" layoutInCell="1" allowOverlap="1" wp14:anchorId="7022FB88" wp14:editId="091872CA">
                  <wp:simplePos x="0" y="0"/>
                  <wp:positionH relativeFrom="column">
                    <wp:posOffset>302990</wp:posOffset>
                  </wp:positionH>
                  <wp:positionV relativeFrom="paragraph">
                    <wp:posOffset>38498</wp:posOffset>
                  </wp:positionV>
                  <wp:extent cx="477671" cy="387521"/>
                  <wp:effectExtent l="0" t="0" r="0" b="0"/>
                  <wp:wrapNone/>
                  <wp:docPr id="7" name="Picture 7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69" cy="3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260000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7BDAF363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19B812AE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45B15E79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408229D0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206" w:type="dxa"/>
            <w:shd w:val="clear" w:color="auto" w:fill="943634" w:themeFill="accent2" w:themeFillShade="BF"/>
          </w:tcPr>
          <w:p w14:paraId="5C8AF2F1" w14:textId="77777777" w:rsidR="00A01D2F" w:rsidRPr="005C64EF" w:rsidRDefault="00A01D2F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16"/>
                <w:szCs w:val="16"/>
              </w:rPr>
            </w:pPr>
          </w:p>
          <w:p w14:paraId="5996F458" w14:textId="77777777" w:rsidR="00A01D2F" w:rsidRPr="008417EB" w:rsidRDefault="002E27CF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</w:pPr>
            <w:r w:rsidRPr="008417EB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OFfshore travel</w:t>
            </w:r>
            <w:r w:rsidR="00CD1843" w:rsidRPr="008417EB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 xml:space="preserve"> RISK </w:t>
            </w:r>
            <w:r w:rsidR="00552519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MANAGEMENT</w:t>
            </w:r>
          </w:p>
          <w:p w14:paraId="0F28CA49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02" w:type="dxa"/>
            <w:shd w:val="clear" w:color="auto" w:fill="001996"/>
          </w:tcPr>
          <w:p w14:paraId="2AE4FEBB" w14:textId="77777777" w:rsidR="00A01D2F" w:rsidRPr="005C64EF" w:rsidRDefault="00A01D2F" w:rsidP="005B2DD1">
            <w:pPr>
              <w:rPr>
                <w:rFonts w:ascii="Frutiger LT Std 55 Roman" w:hAnsi="Frutiger LT Std 55 Roman"/>
                <w:b/>
                <w:bCs/>
                <w:color w:val="FFFFFF"/>
                <w:sz w:val="16"/>
                <w:szCs w:val="16"/>
              </w:rPr>
            </w:pPr>
          </w:p>
          <w:p w14:paraId="2E0D05DB" w14:textId="77777777" w:rsidR="00E424BC" w:rsidRPr="007609FF" w:rsidRDefault="00E424BC" w:rsidP="00A01D2F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7609FF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UNIVERSITY</w:t>
            </w:r>
          </w:p>
          <w:p w14:paraId="44A665B2" w14:textId="77777777" w:rsidR="00A01D2F" w:rsidRPr="004C3C8A" w:rsidRDefault="00E424BC" w:rsidP="00606A5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609FF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 xml:space="preserve"> RISK </w:t>
            </w:r>
            <w:r w:rsidR="00606A57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MANAGEMENT</w:t>
            </w:r>
            <w:r w:rsidR="00552519" w:rsidRPr="007609FF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 xml:space="preserve"> CHECKLIST</w:t>
            </w:r>
            <w:r w:rsidR="007609FF" w:rsidRPr="007609FF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 xml:space="preserve"> WHS14</w:t>
            </w:r>
          </w:p>
        </w:tc>
      </w:tr>
    </w:tbl>
    <w:tbl>
      <w:tblPr>
        <w:tblW w:w="17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568"/>
        <w:gridCol w:w="1559"/>
        <w:gridCol w:w="2410"/>
        <w:gridCol w:w="1134"/>
        <w:gridCol w:w="8363"/>
        <w:gridCol w:w="1134"/>
        <w:gridCol w:w="850"/>
        <w:gridCol w:w="945"/>
      </w:tblGrid>
      <w:tr w:rsidR="00AE199A" w:rsidRPr="005C64EF" w14:paraId="54C60FC0" w14:textId="77777777" w:rsidTr="0004070B">
        <w:trPr>
          <w:trHeight w:val="964"/>
        </w:trPr>
        <w:tc>
          <w:tcPr>
            <w:tcW w:w="17105" w:type="dxa"/>
            <w:gridSpan w:val="9"/>
          </w:tcPr>
          <w:tbl>
            <w:tblPr>
              <w:tblStyle w:val="TableGrid5"/>
              <w:tblpPr w:leftFromText="180" w:rightFromText="180" w:vertAnchor="text" w:horzAnchor="margin" w:tblpX="-5" w:tblpY="-200"/>
              <w:tblOverlap w:val="never"/>
              <w:tblW w:w="16040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3112"/>
              <w:gridCol w:w="2976"/>
              <w:gridCol w:w="2552"/>
              <w:gridCol w:w="2424"/>
              <w:gridCol w:w="1997"/>
            </w:tblGrid>
            <w:tr w:rsidR="00AE199A" w:rsidRPr="005C64EF" w14:paraId="4EDD094C" w14:textId="77777777" w:rsidTr="00074CE6">
              <w:trPr>
                <w:trHeight w:val="101"/>
              </w:trPr>
              <w:tc>
                <w:tcPr>
                  <w:tcW w:w="16040" w:type="dxa"/>
                  <w:gridSpan w:val="6"/>
                  <w:shd w:val="clear" w:color="auto" w:fill="C6D9F1" w:themeFill="text2" w:themeFillTint="33"/>
                </w:tcPr>
                <w:p w14:paraId="6F263216" w14:textId="77777777" w:rsidR="00AE199A" w:rsidRPr="0005083C" w:rsidRDefault="00AE199A" w:rsidP="00F965BF">
                  <w:pPr>
                    <w:spacing w:before="60"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lang w:val="en-AU" w:eastAsia="en-AU"/>
                    </w:rPr>
                  </w:pPr>
                  <w:r w:rsidRPr="0005083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u w:val="single"/>
                      <w:lang w:val="en-AU" w:eastAsia="en-AU"/>
                    </w:rPr>
                    <w:t>INSTRUCTIONS FOR USE:</w:t>
                  </w:r>
                </w:p>
                <w:p w14:paraId="275C6C28" w14:textId="77777777" w:rsidR="0057480B" w:rsidRPr="00F965BF" w:rsidRDefault="004C4026" w:rsidP="00C400C1">
                  <w:pPr>
                    <w:pStyle w:val="Default"/>
                    <w:spacing w:after="0"/>
                    <w:ind w:left="0" w:firstLine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This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checklist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is designed to enable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the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traveller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>, in consultation with their supervisor,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identify hazards associated with</w:t>
                  </w:r>
                  <w:r w:rsidR="006B419A">
                    <w:rPr>
                      <w:rFonts w:ascii="Arial Narrow" w:hAnsi="Arial Narrow"/>
                      <w:sz w:val="16"/>
                      <w:szCs w:val="16"/>
                    </w:rPr>
                    <w:t xml:space="preserve"> and prior to,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their intended travel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  <w:p w14:paraId="1FADFF3E" w14:textId="77777777" w:rsidR="00C400C1" w:rsidRPr="00F965BF" w:rsidRDefault="004C4026" w:rsidP="00C400C1">
                  <w:pPr>
                    <w:pStyle w:val="Default"/>
                    <w:spacing w:after="0"/>
                    <w:ind w:left="0" w:firstLine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When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designing and 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planning offshore travel and itineraries, 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>t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>he recommended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risk controls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listed below </w:t>
                  </w:r>
                  <w:r w:rsidR="0087504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should be considered and incorporated where relevant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to 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reduce the level of risk.  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Oth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>er controls not already covered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that are unique to the travel should </w:t>
                  </w:r>
                  <w:r w:rsidR="0087504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also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be </w:t>
                  </w:r>
                  <w:r w:rsidR="008A648C">
                    <w:rPr>
                      <w:rFonts w:ascii="Arial Narrow" w:hAnsi="Arial Narrow"/>
                      <w:sz w:val="16"/>
                      <w:szCs w:val="16"/>
                    </w:rPr>
                    <w:t xml:space="preserve">considered and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recorded</w:t>
                  </w:r>
                  <w:r w:rsidR="008A648C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  <w:p w14:paraId="7125B6A7" w14:textId="77777777" w:rsidR="00AE199A" w:rsidRPr="005A4221" w:rsidRDefault="00C400C1" w:rsidP="001131A2">
                  <w:pPr>
                    <w:pStyle w:val="Default"/>
                    <w:ind w:left="0" w:firstLine="0"/>
                    <w:jc w:val="both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Refer to </w:t>
                  </w:r>
                  <w:hyperlink w:anchor="_Risk_Assessment_Matrix" w:history="1">
                    <w:r w:rsidR="0057150B" w:rsidRPr="002B0265">
                      <w:rPr>
                        <w:rStyle w:val="Hyperlink"/>
                        <w:rFonts w:ascii="Arial Narrow" w:hAnsi="Arial Narrow"/>
                        <w:b/>
                        <w:i/>
                        <w:sz w:val="16"/>
                        <w:szCs w:val="16"/>
                      </w:rPr>
                      <w:t>Appendix 1 Risk Assessment Matrix</w:t>
                    </w:r>
                  </w:hyperlink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6C5CB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for explanation on </w:t>
                  </w:r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risk ratings.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Completed copies </w:t>
                  </w:r>
                  <w:r w:rsid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of this form </w:t>
                  </w:r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>are to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be retained locally</w:t>
                  </w:r>
                  <w:r w:rsidR="001131A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on SharePoint or shared drive 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and made accessible for audit purposes.</w:t>
                  </w:r>
                  <w:r w:rsidR="004C4026" w:rsidRPr="005A4221">
                    <w:rPr>
                      <w:rFonts w:cs="Times New Roman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0C6B20" w:rsidRPr="005C64EF" w14:paraId="30FE069C" w14:textId="77777777" w:rsidTr="0004070B">
              <w:trPr>
                <w:trHeight w:val="767"/>
              </w:trPr>
              <w:tc>
                <w:tcPr>
                  <w:tcW w:w="2979" w:type="dxa"/>
                  <w:shd w:val="clear" w:color="auto" w:fill="C6D9F1" w:themeFill="text2" w:themeFillTint="33"/>
                </w:tcPr>
                <w:p w14:paraId="10BA805B" w14:textId="77777777"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Name of Traveller:     </w:t>
                  </w:r>
                </w:p>
                <w:p w14:paraId="5DDACB12" w14:textId="77777777" w:rsidR="00BE69C3" w:rsidRPr="00E77AF8" w:rsidRDefault="00960962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007332907"/>
                      <w:placeholder>
                        <w:docPart w:val="0EE6E77085454F9AB01489A6C90AEF19"/>
                      </w:placeholder>
                      <w:showingPlcHdr/>
                      <w:text/>
                    </w:sdtPr>
                    <w:sdtEndPr/>
                    <w:sdtContent>
                      <w:r w:rsidR="00BE69C3" w:rsidRPr="0001440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   </w:t>
                  </w:r>
                </w:p>
              </w:tc>
              <w:tc>
                <w:tcPr>
                  <w:tcW w:w="3112" w:type="dxa"/>
                  <w:shd w:val="clear" w:color="auto" w:fill="C6D9F1" w:themeFill="text2" w:themeFillTint="33"/>
                </w:tcPr>
                <w:p w14:paraId="2DAD4B3B" w14:textId="77777777"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Workplace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   </w:t>
                  </w:r>
                </w:p>
                <w:p w14:paraId="6C2BDA2B" w14:textId="77777777" w:rsidR="00BE69C3" w:rsidRPr="00881B9E" w:rsidRDefault="00960962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906869931"/>
                      <w:placeholder>
                        <w:docPart w:val="46E65A8BE23A4B7EAAD0A7C8B580CBD0"/>
                      </w:placeholder>
                      <w:showingPlcHdr/>
                      <w:text/>
                    </w:sdtPr>
                    <w:sdtEndPr/>
                    <w:sdtContent>
                      <w:r w:rsidR="00BE69C3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</w:t>
                  </w:r>
                </w:p>
              </w:tc>
              <w:tc>
                <w:tcPr>
                  <w:tcW w:w="2976" w:type="dxa"/>
                  <w:shd w:val="clear" w:color="auto" w:fill="C6D9F1" w:themeFill="text2" w:themeFillTint="33"/>
                </w:tcPr>
                <w:p w14:paraId="695D8540" w14:textId="77777777"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Travel Destination(s):     </w:t>
                  </w:r>
                </w:p>
                <w:p w14:paraId="43CDDC2A" w14:textId="77777777" w:rsidR="00BE69C3" w:rsidRPr="00C73CA7" w:rsidRDefault="00960962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sz w:val="16"/>
                        <w:szCs w:val="16"/>
                        <w:lang w:val="en-AU" w:eastAsia="en-AU"/>
                      </w:rPr>
                      <w:id w:val="1970779485"/>
                      <w:placeholder>
                        <w:docPart w:val="6E54F9C0D4E1438585CA2A73DC6C90B6"/>
                      </w:placeholder>
                      <w:showingPlcHdr/>
                      <w:text/>
                    </w:sdtPr>
                    <w:sdtEndPr/>
                    <w:sdtContent>
                      <w:r w:rsidR="00BE69C3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          </w:t>
                  </w:r>
                </w:p>
              </w:tc>
              <w:tc>
                <w:tcPr>
                  <w:tcW w:w="2552" w:type="dxa"/>
                  <w:shd w:val="clear" w:color="auto" w:fill="C6D9F1" w:themeFill="text2" w:themeFillTint="33"/>
                </w:tcPr>
                <w:p w14:paraId="4B841106" w14:textId="77777777" w:rsidR="00BE69C3" w:rsidRDefault="00DD1A3C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>Travel Departure Date</w:t>
                  </w:r>
                  <w:r w:rsidR="00BE69C3" w:rsidRP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>:</w:t>
                  </w:r>
                  <w:r w:rsid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</w:t>
                  </w:r>
                </w:p>
                <w:sdt>
                  <w:sdtP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id w:val="-1764285652"/>
                    <w:placeholder>
                      <w:docPart w:val="A86DB134BF0A41FB9FD543397A4C8C64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48DDDE3" w14:textId="77777777" w:rsidR="00DD1A3C" w:rsidRDefault="00DD1A3C" w:rsidP="007609FF">
                      <w:pPr>
                        <w:spacing w:after="0"/>
                        <w:ind w:left="357"/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  <w:lang w:val="en-AU" w:eastAsia="en-AU"/>
                        </w:rPr>
                      </w:pPr>
                      <w:r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a date.</w:t>
                      </w:r>
                    </w:p>
                  </w:sdtContent>
                </w:sdt>
                <w:p w14:paraId="7186049C" w14:textId="77777777"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    </w:t>
                  </w:r>
                </w:p>
                <w:p w14:paraId="3D6BC8E3" w14:textId="77777777" w:rsidR="00DD1A3C" w:rsidRPr="00881B9E" w:rsidRDefault="00DD1A3C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2424" w:type="dxa"/>
                  <w:shd w:val="clear" w:color="auto" w:fill="C6D9F1" w:themeFill="text2" w:themeFillTint="33"/>
                </w:tcPr>
                <w:p w14:paraId="6B067BD0" w14:textId="77777777" w:rsidR="00DD1A3C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Name of Supervisor consulted:  </w:t>
                  </w:r>
                </w:p>
                <w:p w14:paraId="72C8C21C" w14:textId="77777777" w:rsidR="00BE69C3" w:rsidRPr="00881B9E" w:rsidRDefault="00960962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sz w:val="16"/>
                        <w:szCs w:val="16"/>
                        <w:lang w:val="en-AU" w:eastAsia="en-AU"/>
                      </w:rPr>
                      <w:id w:val="1616713796"/>
                      <w:placeholder>
                        <w:docPart w:val="1FFE029A870243A4827433C783A2F400"/>
                      </w:placeholder>
                      <w:showingPlcHdr/>
                      <w:text/>
                    </w:sdtPr>
                    <w:sdtEndPr/>
                    <w:sdtContent>
                      <w:r w:rsidR="00DD1A3C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</w:t>
                  </w:r>
                </w:p>
              </w:tc>
              <w:tc>
                <w:tcPr>
                  <w:tcW w:w="1997" w:type="dxa"/>
                  <w:shd w:val="clear" w:color="auto" w:fill="C6D9F1" w:themeFill="text2" w:themeFillTint="33"/>
                </w:tcPr>
                <w:p w14:paraId="1ACBAD93" w14:textId="77777777" w:rsidR="00DD1A3C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checklist </w:t>
                  </w: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completed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</w:t>
                  </w:r>
                </w:p>
                <w:sdt>
                  <w:sdtP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id w:val="-1605951497"/>
                    <w:placeholder>
                      <w:docPart w:val="4CC26ABF69D347848041CE2FBFB211A2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2CEAE8E" w14:textId="77777777" w:rsidR="00DD1A3C" w:rsidRDefault="00DD1A3C" w:rsidP="007609FF">
                      <w:pPr>
                        <w:spacing w:after="0"/>
                        <w:ind w:left="357"/>
                        <w:rPr>
                          <w:rFonts w:ascii="Arial Narrow" w:hAnsi="Arial Narrow" w:cstheme="minorHAnsi"/>
                          <w:b/>
                          <w:bCs/>
                          <w:color w:val="000000"/>
                          <w:sz w:val="16"/>
                          <w:szCs w:val="16"/>
                          <w:lang w:val="en-AU" w:eastAsia="en-AU"/>
                        </w:rPr>
                      </w:pPr>
                      <w:r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a date.</w:t>
                      </w:r>
                    </w:p>
                  </w:sdtContent>
                </w:sdt>
                <w:p w14:paraId="1E0B425F" w14:textId="77777777" w:rsidR="00BE69C3" w:rsidRPr="00374806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</w:t>
                  </w:r>
                </w:p>
              </w:tc>
            </w:tr>
          </w:tbl>
          <w:p w14:paraId="1C506F2F" w14:textId="77777777" w:rsidR="00AE199A" w:rsidRPr="005C64EF" w:rsidRDefault="00AE199A" w:rsidP="00B7141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C2DF3" w:rsidRPr="00074CE6" w14:paraId="27154A7C" w14:textId="77777777" w:rsidTr="001A5400">
        <w:trPr>
          <w:gridBefore w:val="1"/>
          <w:gridAfter w:val="1"/>
          <w:wBefore w:w="142" w:type="dxa"/>
          <w:wAfter w:w="945" w:type="dxa"/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5722FF" w14:textId="77777777" w:rsidR="00A607CF" w:rsidRPr="00074CE6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E68035" w14:textId="77777777" w:rsidR="00A607CF" w:rsidRPr="00074CE6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D1367C" w14:textId="77777777" w:rsidR="00A607CF" w:rsidRPr="00074CE6" w:rsidRDefault="00A607CF" w:rsidP="001C4119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8242CF5" w14:textId="77777777" w:rsidR="00A607CF" w:rsidRPr="00074CE6" w:rsidRDefault="00C73CA7" w:rsidP="009D1119">
            <w:pPr>
              <w:jc w:val="center"/>
              <w:rPr>
                <w:rFonts w:ascii="Arial Narrow" w:hAnsi="Arial Narrow" w:cstheme="minorHAnsi"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R</w:t>
            </w:r>
            <w:r w:rsidR="00531ADE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isk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Rating 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– before controls</w:t>
            </w:r>
          </w:p>
          <w:p w14:paraId="3EDD7ADC" w14:textId="77777777" w:rsidR="00A607CF" w:rsidRPr="00074CE6" w:rsidRDefault="00A607CF" w:rsidP="0046086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>(High/Medium/</w:t>
            </w:r>
            <w:r w:rsidR="00DC4CBA"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 xml:space="preserve"> 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1BF2B2E" w14:textId="77777777" w:rsidR="00A607CF" w:rsidRPr="00074CE6" w:rsidRDefault="00FA1F5C" w:rsidP="0005083C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Recommended r</w:t>
            </w:r>
            <w:r w:rsidR="00A607CF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isk control measures 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– </w:t>
            </w:r>
            <w:r w:rsidR="00875048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 xml:space="preserve">(when implemented these controls are 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designed to reduce risk to as low as reasonably achievable</w:t>
            </w:r>
            <w:r w:rsidR="00875048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E854B6" w14:textId="77777777" w:rsidR="00875048" w:rsidRPr="00074CE6" w:rsidRDefault="00875048" w:rsidP="00243553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Select </w:t>
            </w:r>
            <w:r w:rsidR="00243553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c</w:t>
            </w:r>
            <w:r w:rsidR="000B2661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ontrols </w:t>
            </w:r>
            <w:r w:rsidR="00243553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to be i</w:t>
            </w:r>
            <w:r w:rsidR="000B2661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ncorporated</w:t>
            </w:r>
            <w:r w:rsidR="00243553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 into travel plans</w:t>
            </w:r>
            <w:r w:rsidR="00504FC3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068B28" w14:textId="77777777" w:rsidR="00A607CF" w:rsidRPr="00074CE6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1C1168" w:rsidRPr="005C64EF" w14:paraId="4F31BCDA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13"/>
        </w:trPr>
        <w:tc>
          <w:tcPr>
            <w:tcW w:w="568" w:type="dxa"/>
            <w:vMerge w:val="restart"/>
            <w:shd w:val="clear" w:color="auto" w:fill="auto"/>
          </w:tcPr>
          <w:p w14:paraId="76D73F6D" w14:textId="77777777" w:rsidR="001C1168" w:rsidRPr="005C64EF" w:rsidRDefault="001C116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14:paraId="3AA92445" w14:textId="77777777" w:rsidR="001C1168" w:rsidRPr="005C64EF" w:rsidRDefault="001C1168" w:rsidP="00D83D52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Illness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466A6EF" w14:textId="77777777" w:rsidR="001C1168" w:rsidRDefault="001C116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Foreign diseases</w:t>
            </w:r>
          </w:p>
          <w:p w14:paraId="58655FDE" w14:textId="77777777" w:rsidR="00956E46" w:rsidRDefault="00956E46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Epidemic</w:t>
            </w:r>
          </w:p>
          <w:p w14:paraId="05E145A9" w14:textId="4A8E7ABA" w:rsidR="00956E46" w:rsidRPr="00D83355" w:rsidRDefault="00956E46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Pandemic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2E3A08A9" w14:textId="77777777" w:rsidR="001C1168" w:rsidRPr="005C64EF" w:rsidRDefault="001C116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</w:t>
            </w:r>
          </w:p>
        </w:tc>
        <w:tc>
          <w:tcPr>
            <w:tcW w:w="8363" w:type="dxa"/>
            <w:shd w:val="clear" w:color="auto" w:fill="auto"/>
            <w:noWrap/>
          </w:tcPr>
          <w:p w14:paraId="036B11F1" w14:textId="11BCCE34" w:rsidR="001C1168" w:rsidRPr="00A607CF" w:rsidRDefault="001C1168" w:rsidP="007450E7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Consult</w:t>
            </w:r>
            <w:hyperlink r:id="rId9" w:history="1"/>
            <w:r w:rsidR="003E05FA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u w:val="none"/>
                <w:lang w:val="en-AU" w:eastAsia="en-AU"/>
              </w:rPr>
              <w:t xml:space="preserve"> </w:t>
            </w:r>
            <w:r w:rsidR="003E05FA" w:rsidRPr="003E05FA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>the</w:t>
            </w:r>
            <w:r w:rsidR="003E05FA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 xml:space="preserve"> </w:t>
            </w:r>
            <w:hyperlink r:id="rId10" w:history="1">
              <w:r w:rsidR="003E05FA" w:rsidRPr="003E05FA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Travel Risk Management Company</w:t>
              </w:r>
            </w:hyperlink>
            <w:r w:rsidR="00267FB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="007450E7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/</w:t>
            </w:r>
            <w:r w:rsidR="009A1FD9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hyperlink r:id="rId11" w:history="1">
              <w:r w:rsidRPr="00A607C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UniSA Health Medical Clinic</w:t>
              </w:r>
            </w:hyperlink>
            <w:r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for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vaccinations and medical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advice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(including advice on the destination food and water quality).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38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D9BF629" w14:textId="562F4923" w:rsidR="001C1168" w:rsidRPr="005C64EF" w:rsidRDefault="00AF6099" w:rsidP="005C1569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08BDCE71" w14:textId="77777777" w:rsidR="001C1168" w:rsidRDefault="001C1168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  <w:r w:rsidR="00AF609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,</w:t>
            </w:r>
          </w:p>
          <w:p w14:paraId="233F51CC" w14:textId="0B00F3B3" w:rsidR="00AF6099" w:rsidRPr="005C64EF" w:rsidRDefault="00AF6099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Supervisor</w:t>
            </w:r>
          </w:p>
        </w:tc>
      </w:tr>
      <w:tr w:rsidR="00AF6099" w:rsidRPr="005C64EF" w14:paraId="3D71DA72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13"/>
        </w:trPr>
        <w:tc>
          <w:tcPr>
            <w:tcW w:w="568" w:type="dxa"/>
            <w:vMerge/>
            <w:shd w:val="clear" w:color="auto" w:fill="auto"/>
          </w:tcPr>
          <w:p w14:paraId="5380D740" w14:textId="77777777" w:rsidR="00AF6099" w:rsidRPr="005C64EF" w:rsidRDefault="00AF6099" w:rsidP="00AF6099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0CE863F" w14:textId="77777777" w:rsidR="00AF6099" w:rsidRPr="005C64EF" w:rsidRDefault="00AF6099" w:rsidP="00AF6099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E00EA1D" w14:textId="77777777" w:rsidR="00AF6099" w:rsidRPr="00D83355" w:rsidRDefault="00AF6099" w:rsidP="00AF6099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4224275" w14:textId="77777777" w:rsidR="00AF6099" w:rsidRPr="005C64EF" w:rsidRDefault="00AF6099" w:rsidP="00AF609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115C803D" w14:textId="31D25EF8" w:rsidR="00AF6099" w:rsidRPr="00A607CF" w:rsidRDefault="00AF6099" w:rsidP="00AF609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Follow advice from the Australian </w:t>
            </w:r>
            <w:hyperlink r:id="rId12" w:history="1">
              <w:r w:rsidRPr="009970DB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DFAT</w:t>
              </w:r>
              <w:r w:rsidR="009970DB" w:rsidRPr="009970DB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 Smartraveller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and </w:t>
            </w:r>
            <w:r w:rsidR="00960962" w:rsidRPr="003E05FA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>the</w:t>
            </w:r>
            <w:r w:rsidR="00960962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 xml:space="preserve"> </w:t>
            </w:r>
            <w:hyperlink r:id="rId13" w:history="1">
              <w:r w:rsidR="00960962" w:rsidRPr="003E05FA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Travel Risk Management Company</w:t>
              </w:r>
            </w:hyperlink>
            <w:bookmarkStart w:id="1" w:name="_GoBack"/>
            <w:bookmarkEnd w:id="1"/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and follow UniSA’s procedures for international travel in the event of an epidemic or </w:t>
            </w:r>
            <w:r w:rsidR="0036094B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global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pandemic.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2122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4B04FB2" w14:textId="50B9A10A" w:rsidR="00AF6099" w:rsidRDefault="00AF6099" w:rsidP="00AF6099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1AEE2799" w14:textId="77777777" w:rsidR="00AF6099" w:rsidRPr="005C64EF" w:rsidRDefault="00AF6099" w:rsidP="00AF6099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3FC4" w:rsidRPr="005C64EF" w14:paraId="768F6B6C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61"/>
        </w:trPr>
        <w:tc>
          <w:tcPr>
            <w:tcW w:w="568" w:type="dxa"/>
            <w:vMerge/>
            <w:shd w:val="clear" w:color="auto" w:fill="auto"/>
          </w:tcPr>
          <w:p w14:paraId="4226C472" w14:textId="77777777" w:rsidR="00873FC4" w:rsidRPr="005C64EF" w:rsidRDefault="00873FC4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644B2DAB" w14:textId="77777777" w:rsidR="00873FC4" w:rsidRPr="005C64EF" w:rsidRDefault="00873FC4" w:rsidP="00D83D52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23D44F" w14:textId="77777777" w:rsidR="00873FC4" w:rsidRPr="00D83355" w:rsidRDefault="00873FC4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094B6B7" w14:textId="77777777" w:rsidR="00873FC4" w:rsidRPr="005C64EF" w:rsidRDefault="00873FC4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32400D" w14:textId="77777777" w:rsidR="00873FC4" w:rsidRPr="00A607CF" w:rsidRDefault="00873FC4" w:rsidP="00273B2E">
            <w:pPr>
              <w:pStyle w:val="ListParagraph"/>
              <w:numPr>
                <w:ilvl w:val="0"/>
                <w:numId w:val="42"/>
              </w:numPr>
              <w:spacing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eek medical advice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for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risk of </w:t>
            </w:r>
            <w:hyperlink r:id="rId14" w:history="1">
              <w:r w:rsidRPr="00A607C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deep vein thrombosis</w:t>
              </w:r>
            </w:hyperlink>
            <w:r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05200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6D02E0E" w14:textId="77777777" w:rsidR="00873FC4" w:rsidRPr="005C64EF" w:rsidRDefault="00873FC4" w:rsidP="00606C1B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2B83B3A4" w14:textId="77777777" w:rsidR="00873FC4" w:rsidRPr="005C64EF" w:rsidRDefault="00873FC4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3FC4" w:rsidRPr="005C64EF" w14:paraId="49B44F45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6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190E0F" w14:textId="77777777" w:rsidR="00873FC4" w:rsidRPr="005C64EF" w:rsidRDefault="00873FC4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73D5129" w14:textId="77777777" w:rsidR="00873FC4" w:rsidRPr="005C64EF" w:rsidRDefault="00873FC4" w:rsidP="00D83D52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5F412D" w14:textId="77777777" w:rsidR="00873FC4" w:rsidRPr="00D83355" w:rsidRDefault="00873FC4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2F54266D" w14:textId="77777777" w:rsidR="00873FC4" w:rsidRPr="005C64EF" w:rsidRDefault="00873FC4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618328320"/>
            <w:showingPlcHdr/>
            <w:text/>
          </w:sdtPr>
          <w:sdtEndPr/>
          <w:sdtContent>
            <w:tc>
              <w:tcPr>
                <w:tcW w:w="8363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4A52FD96" w14:textId="77777777" w:rsidR="00873FC4" w:rsidRPr="001C1168" w:rsidRDefault="00873FC4" w:rsidP="001C1168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6364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6CD74319" w14:textId="77777777" w:rsidR="00873FC4" w:rsidRDefault="0057150B" w:rsidP="00606C1B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360D98" w14:textId="77777777" w:rsidR="00873FC4" w:rsidRPr="005C64EF" w:rsidRDefault="00873FC4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7284" w:rsidRPr="005C64EF" w14:paraId="02863D89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70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14:paraId="2551D5BF" w14:textId="77777777" w:rsidR="00877284" w:rsidRPr="005C64EF" w:rsidRDefault="00877284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F81C565" w14:textId="77777777" w:rsidR="00877284" w:rsidRPr="005C64EF" w:rsidRDefault="00877284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 xml:space="preserve">Natural or unforeseen disasters </w:t>
            </w:r>
          </w:p>
          <w:p w14:paraId="407E98B2" w14:textId="77777777" w:rsidR="00877284" w:rsidRPr="005C64EF" w:rsidRDefault="00877284" w:rsidP="007450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Civil unrest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3B4B8CF" w14:textId="77777777" w:rsidR="00877284" w:rsidRPr="00D83355" w:rsidRDefault="00877284" w:rsidP="007450E7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Earthquake</w:t>
            </w:r>
          </w:p>
          <w:p w14:paraId="5722B65D" w14:textId="77777777" w:rsidR="00877284" w:rsidRPr="00D83355" w:rsidRDefault="00877284" w:rsidP="007450E7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Terrorism</w:t>
            </w:r>
          </w:p>
          <w:p w14:paraId="69BAED77" w14:textId="77777777" w:rsidR="00877284" w:rsidRPr="00D83355" w:rsidRDefault="00877284" w:rsidP="007450E7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Hurricanes etc.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334ECB6" w14:textId="77777777" w:rsidR="00877284" w:rsidRPr="005C64EF" w:rsidRDefault="00877284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69CCF8" w14:textId="12755FBD" w:rsidR="007450E7" w:rsidRDefault="007450E7" w:rsidP="007450E7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Contact </w:t>
            </w:r>
            <w:r w:rsidR="00CF414E" w:rsidRPr="003E05FA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>the</w:t>
            </w:r>
            <w:r w:rsidR="00CF414E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 xml:space="preserve"> </w:t>
            </w:r>
            <w:hyperlink r:id="rId15" w:history="1">
              <w:r w:rsidR="00CF414E" w:rsidRPr="003E05FA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Travel Risk Management Company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for any health and safety advice for UniSA travel</w:t>
            </w:r>
          </w:p>
          <w:p w14:paraId="55E9318A" w14:textId="77777777" w:rsidR="00877284" w:rsidRPr="009A1FD9" w:rsidRDefault="00877284" w:rsidP="009A1FD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9A1FD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Register with Smartraveller to receive </w:t>
            </w:r>
            <w:hyperlink r:id="rId16" w:history="1">
              <w:r w:rsidRPr="007450E7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DFAT warnings</w:t>
              </w:r>
            </w:hyperlink>
            <w:r w:rsidRPr="007450E7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1190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6E1E671A" w14:textId="77777777" w:rsidR="00877284" w:rsidRPr="005C64EF" w:rsidRDefault="00877284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F6646D6" w14:textId="77777777" w:rsidR="00877284" w:rsidRDefault="00877284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31B832EB" w14:textId="77777777" w:rsidR="00877284" w:rsidRPr="005C64EF" w:rsidRDefault="00877284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, Supervisor</w:t>
            </w:r>
          </w:p>
        </w:tc>
      </w:tr>
      <w:tr w:rsidR="0069676F" w:rsidRPr="005C64EF" w14:paraId="7FF9CF2D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2F37447" w14:textId="77777777" w:rsidR="0069676F" w:rsidRPr="005C64EF" w:rsidRDefault="00877284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00C0BAE4" w14:textId="77777777" w:rsidR="0069676F" w:rsidRPr="005C64EF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Ground transportation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CE6104" w14:textId="77777777" w:rsidR="0069676F" w:rsidRPr="00D83355" w:rsidRDefault="0069676F" w:rsidP="007450E7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 to n</w:t>
            </w: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on-western countries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146CCC65" w14:textId="77777777" w:rsidR="0069676F" w:rsidRPr="005C64EF" w:rsidRDefault="0069676F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CE9F9F6" w14:textId="153EFFDD" w:rsidR="007450E7" w:rsidRPr="009A1FD9" w:rsidRDefault="007450E7" w:rsidP="009A1FD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9A1FD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Utilise </w:t>
            </w:r>
            <w:r w:rsidR="00CF414E" w:rsidRPr="003E05FA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>the</w:t>
            </w:r>
            <w:r w:rsidR="00CF414E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 xml:space="preserve"> </w:t>
            </w:r>
            <w:hyperlink r:id="rId17" w:history="1">
              <w:r w:rsidR="00CF414E" w:rsidRPr="003E05FA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Travel Risk Management Company</w:t>
              </w:r>
            </w:hyperlink>
            <w:r w:rsidRPr="007450E7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9A1FD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advice on safe modes of transport</w:t>
            </w:r>
          </w:p>
          <w:p w14:paraId="27271FD8" w14:textId="77777777" w:rsidR="0069676F" w:rsidRPr="00A607CF" w:rsidRDefault="0069676F" w:rsidP="00A8580F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Utilise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transport options such as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taxis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or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hire cars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organised at the airport or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through hotels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where possible.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Confirm bookings prior to pick-up.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6740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22FD7444" w14:textId="77777777" w:rsidR="0069676F" w:rsidRPr="005C64EF" w:rsidRDefault="0069676F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0622386" w14:textId="77777777" w:rsidR="0069676F" w:rsidRPr="005C64EF" w:rsidRDefault="0069676F" w:rsidP="00526B8D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,</w:t>
            </w: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Supervisor</w:t>
            </w:r>
          </w:p>
        </w:tc>
      </w:tr>
      <w:tr w:rsidR="004257F4" w:rsidRPr="005C64EF" w14:paraId="63D899BD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227"/>
        </w:trPr>
        <w:tc>
          <w:tcPr>
            <w:tcW w:w="568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D8DE929" w14:textId="77777777" w:rsidR="004257F4" w:rsidRDefault="004257F4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38368E74" w14:textId="77777777" w:rsidR="004257F4" w:rsidRPr="005C64EF" w:rsidRDefault="004257F4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003D9B3" w14:textId="77777777" w:rsidR="004257F4" w:rsidRDefault="004257F4" w:rsidP="007450E7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4EC36E89" w14:textId="77777777" w:rsidR="004257F4" w:rsidRPr="005C64EF" w:rsidRDefault="004257F4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7454B0" w14:textId="77777777" w:rsidR="004257F4" w:rsidRPr="00A607CF" w:rsidRDefault="004257F4" w:rsidP="007450E7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176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E1B264" w14:textId="77777777" w:rsidR="004257F4" w:rsidRDefault="004257F4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3C85609F" w14:textId="77777777" w:rsidR="004257F4" w:rsidRPr="005C64EF" w:rsidRDefault="004257F4" w:rsidP="00526B8D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69676F" w:rsidRPr="005C64EF" w14:paraId="3F557DBA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22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8EC9AC" w14:textId="77777777" w:rsidR="0069676F" w:rsidRDefault="0069676F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BDB6F14" w14:textId="77777777" w:rsidR="0069676F" w:rsidRPr="005C64EF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411074" w14:textId="77777777" w:rsidR="0069676F" w:rsidRDefault="0069676F" w:rsidP="007450E7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7212933" w14:textId="77777777" w:rsidR="0069676F" w:rsidRPr="005C64EF" w:rsidRDefault="0069676F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50543240"/>
            <w:showingPlcHdr/>
            <w:text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7E367B7D" w14:textId="77777777" w:rsidR="0069676F" w:rsidRPr="001C1168" w:rsidRDefault="0069676F" w:rsidP="007450E7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5604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0B2C752E" w14:textId="77777777" w:rsidR="0069676F" w:rsidRDefault="0042009E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3982879" w14:textId="77777777" w:rsidR="0069676F" w:rsidRPr="005C64EF" w:rsidRDefault="0069676F" w:rsidP="00526B8D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346B996A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9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DC52542" w14:textId="77777777" w:rsidR="00875048" w:rsidRPr="005C64EF" w:rsidRDefault="008F4A66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1F3322E8" w14:textId="77777777" w:rsidR="00875048" w:rsidRPr="005C64EF" w:rsidRDefault="00875048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Security/</w:t>
            </w: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Violence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7CECE2A" w14:textId="77777777" w:rsidR="00875048" w:rsidRPr="00D83355" w:rsidRDefault="00875048" w:rsidP="0087504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Mugging</w:t>
            </w:r>
          </w:p>
          <w:p w14:paraId="23C7D75C" w14:textId="77777777" w:rsidR="00875048" w:rsidRPr="00D83355" w:rsidRDefault="00875048" w:rsidP="0087504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Pick pocketing</w:t>
            </w:r>
          </w:p>
          <w:p w14:paraId="449D9D71" w14:textId="77777777" w:rsidR="00875048" w:rsidRPr="00D83355" w:rsidRDefault="00875048" w:rsidP="0087504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Personal confrontations</w:t>
            </w:r>
          </w:p>
          <w:p w14:paraId="6DADDAA7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41AA3A5E" w14:textId="77777777" w:rsidR="00875048" w:rsidRPr="005C64EF" w:rsidRDefault="00875048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A8E122C" w14:textId="77777777" w:rsidR="00875048" w:rsidRPr="00A607CF" w:rsidRDefault="00875048" w:rsidP="00875048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Keep copies of important documents in several places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80180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775BFCA5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F83DE7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</w:p>
        </w:tc>
      </w:tr>
      <w:tr w:rsidR="00875048" w:rsidRPr="005C64EF" w14:paraId="508244FB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91"/>
        </w:trPr>
        <w:tc>
          <w:tcPr>
            <w:tcW w:w="568" w:type="dxa"/>
            <w:vMerge/>
            <w:shd w:val="clear" w:color="auto" w:fill="auto"/>
          </w:tcPr>
          <w:p w14:paraId="1EE950D3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77CE75E8" w14:textId="77777777" w:rsidR="00875048" w:rsidRPr="005C64EF" w:rsidRDefault="00875048" w:rsidP="007450E7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8E3B85" w14:textId="77777777" w:rsidR="00875048" w:rsidRPr="00D83355" w:rsidRDefault="00875048" w:rsidP="0087504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98E2911" w14:textId="77777777" w:rsidR="00875048" w:rsidRPr="005C64EF" w:rsidRDefault="00875048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CA6384" w14:textId="77777777" w:rsidR="00875048" w:rsidRPr="00A607CF" w:rsidRDefault="00875048" w:rsidP="00875048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Don’t carry large visible sums of money or other valuables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(conceal from sight if it is necessary to carry).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056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18589FD7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1AF8A944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2FB1A5E1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91"/>
        </w:trPr>
        <w:tc>
          <w:tcPr>
            <w:tcW w:w="568" w:type="dxa"/>
            <w:vMerge/>
            <w:shd w:val="clear" w:color="auto" w:fill="auto"/>
          </w:tcPr>
          <w:p w14:paraId="309D42A0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C11CE1E" w14:textId="77777777" w:rsidR="00875048" w:rsidRPr="005C64EF" w:rsidRDefault="00875048" w:rsidP="007450E7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21D0E24" w14:textId="77777777" w:rsidR="00875048" w:rsidRPr="00D83355" w:rsidRDefault="00875048" w:rsidP="0087504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FB47296" w14:textId="77777777" w:rsidR="00875048" w:rsidRPr="005C64EF" w:rsidRDefault="00875048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289CD9E8" w14:textId="77777777" w:rsidR="00875048" w:rsidRPr="00A607CF" w:rsidRDefault="00875048" w:rsidP="00500748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Plan your routes carefully as a pedestrian avoiding known problem areas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– </w:t>
            </w:r>
            <w:r w:rsidR="0050074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Book travel via the UniSA Travel Team to ensure your intended trip is automatically registered with ISOS.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42564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46064F6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210DF661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67F83977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91"/>
        </w:trPr>
        <w:tc>
          <w:tcPr>
            <w:tcW w:w="568" w:type="dxa"/>
            <w:vMerge/>
            <w:shd w:val="clear" w:color="auto" w:fill="auto"/>
          </w:tcPr>
          <w:p w14:paraId="4D357CE2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804C345" w14:textId="77777777" w:rsidR="00875048" w:rsidRPr="005C64EF" w:rsidRDefault="00875048" w:rsidP="007450E7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C3E764" w14:textId="77777777" w:rsidR="00875048" w:rsidRPr="00D83355" w:rsidRDefault="00875048" w:rsidP="0087504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3B909915" w14:textId="77777777" w:rsidR="00875048" w:rsidRPr="005C64EF" w:rsidRDefault="00875048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354D857C" w14:textId="77777777" w:rsidR="00875048" w:rsidRPr="00A607CF" w:rsidRDefault="00875048" w:rsidP="008F67D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l in pairs or groups if possible and seek advice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from local hotel staff about safe places to visit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3681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06AB21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6CDFFCF5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081EE38A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191"/>
        </w:trPr>
        <w:tc>
          <w:tcPr>
            <w:tcW w:w="568" w:type="dxa"/>
            <w:vMerge/>
            <w:shd w:val="clear" w:color="auto" w:fill="auto"/>
          </w:tcPr>
          <w:p w14:paraId="38C16AD0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6F2B8C92" w14:textId="77777777" w:rsidR="00875048" w:rsidRPr="005C64EF" w:rsidRDefault="00875048" w:rsidP="007450E7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4BCA32A" w14:textId="77777777" w:rsidR="00875048" w:rsidRPr="00D83355" w:rsidRDefault="00875048" w:rsidP="0087504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3CC7248" w14:textId="77777777" w:rsidR="00875048" w:rsidRPr="005C64EF" w:rsidRDefault="00875048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38190291"/>
            <w:showingPlcHdr/>
            <w:text/>
          </w:sdtPr>
          <w:sdtEndPr/>
          <w:sdtContent>
            <w:tc>
              <w:tcPr>
                <w:tcW w:w="8363" w:type="dxa"/>
                <w:shd w:val="clear" w:color="auto" w:fill="auto"/>
                <w:noWrap/>
              </w:tcPr>
              <w:p w14:paraId="5548D68C" w14:textId="77777777" w:rsidR="00875048" w:rsidRPr="001C1168" w:rsidRDefault="00875048" w:rsidP="007450E7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1806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65BA102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643CB5FF" w14:textId="77777777" w:rsidR="00875048" w:rsidRPr="005C64EF" w:rsidRDefault="00875048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F4A66" w:rsidRPr="005C64EF" w14:paraId="71236C42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0BC7D4" w14:textId="77777777" w:rsidR="008F4A66" w:rsidRPr="005C64EF" w:rsidRDefault="008F4A66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2FDC74F" w14:textId="77777777" w:rsidR="008F4A66" w:rsidRPr="005C64EF" w:rsidRDefault="008F4A66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Fatigue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CD423DA" w14:textId="77777777" w:rsidR="008F4A66" w:rsidRPr="00D83355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Long haul flights</w:t>
            </w:r>
          </w:p>
          <w:p w14:paraId="4170294D" w14:textId="77777777" w:rsidR="008F4A66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High w</w:t>
            </w: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orkload/long hours</w:t>
            </w:r>
          </w:p>
          <w:p w14:paraId="06ED5747" w14:textId="77777777" w:rsidR="008F4A66" w:rsidRPr="00D83355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Inadequate rest breaks</w:t>
            </w:r>
          </w:p>
          <w:p w14:paraId="5A39EC46" w14:textId="77777777" w:rsidR="008F4A66" w:rsidRPr="00D83355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Frequent travel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B2A1D15" w14:textId="77777777" w:rsidR="008F4A66" w:rsidRPr="005C64EF" w:rsidRDefault="008F4A66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36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9AA9ECD" w14:textId="77777777" w:rsidR="008F4A66" w:rsidRPr="00A607CF" w:rsidRDefault="008F4A66" w:rsidP="008F4A66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Prepare itinerary incorporating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work schedule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, travel time, rest breaks and time off in lieu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(TOIL)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ahead of departure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038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</w:tcPr>
              <w:p w14:paraId="419ACECD" w14:textId="77777777" w:rsidR="008F4A66" w:rsidRPr="005C64EF" w:rsidRDefault="008F4A66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FC6E61" w14:textId="77777777" w:rsidR="008F4A66" w:rsidRPr="005C64EF" w:rsidRDefault="008F4A66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,</w:t>
            </w: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Supervisor</w:t>
            </w:r>
          </w:p>
        </w:tc>
      </w:tr>
      <w:tr w:rsidR="008F4A66" w:rsidRPr="005C64EF" w14:paraId="37D3263B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64"/>
        </w:trPr>
        <w:tc>
          <w:tcPr>
            <w:tcW w:w="568" w:type="dxa"/>
            <w:vMerge/>
            <w:shd w:val="clear" w:color="auto" w:fill="auto"/>
          </w:tcPr>
          <w:p w14:paraId="76FD04E7" w14:textId="77777777" w:rsidR="008F4A66" w:rsidRDefault="008F4A66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63B20588" w14:textId="77777777" w:rsidR="008F4A66" w:rsidRPr="005C64EF" w:rsidRDefault="008F4A66" w:rsidP="007450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8B16BC" w14:textId="77777777" w:rsidR="008F4A66" w:rsidRPr="00D83355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5F40C74" w14:textId="77777777" w:rsidR="008F4A66" w:rsidRPr="005C64EF" w:rsidRDefault="008F4A66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0E8E9609" w14:textId="77777777" w:rsidR="008F4A66" w:rsidRPr="00A607CF" w:rsidRDefault="008F4A66" w:rsidP="008F4A66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Break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up flights where possible with stopovers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0087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1E8D39" w14:textId="77777777" w:rsidR="008F4A66" w:rsidRPr="005C64EF" w:rsidRDefault="008F4A66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221C6ECB" w14:textId="77777777" w:rsidR="008F4A66" w:rsidRPr="005C64EF" w:rsidRDefault="008F4A66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F4A66" w:rsidRPr="005C64EF" w14:paraId="0C7C99CA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64"/>
        </w:trPr>
        <w:tc>
          <w:tcPr>
            <w:tcW w:w="568" w:type="dxa"/>
            <w:vMerge/>
            <w:shd w:val="clear" w:color="auto" w:fill="auto"/>
          </w:tcPr>
          <w:p w14:paraId="3A6E8006" w14:textId="77777777" w:rsidR="008F4A66" w:rsidRDefault="008F4A66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3C3230CF" w14:textId="77777777" w:rsidR="008F4A66" w:rsidRPr="005C64EF" w:rsidRDefault="008F4A66" w:rsidP="007450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874BBD" w14:textId="77777777" w:rsidR="008F4A66" w:rsidRPr="00D83355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D7189FF" w14:textId="77777777" w:rsidR="008F4A66" w:rsidRPr="005C64EF" w:rsidRDefault="008F4A66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27C7CAB0" w14:textId="77777777" w:rsidR="008F4A66" w:rsidRPr="00A607CF" w:rsidRDefault="008F4A66" w:rsidP="008F4A66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Utilise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TOIL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immediately on return to Australia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3062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6B78D9E" w14:textId="77777777" w:rsidR="008F4A66" w:rsidRPr="005C64EF" w:rsidRDefault="008F4A66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3AC0AB68" w14:textId="77777777" w:rsidR="008F4A66" w:rsidRPr="005C64EF" w:rsidRDefault="008F4A66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F4A66" w:rsidRPr="005C64EF" w14:paraId="650F5E4B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64"/>
        </w:trPr>
        <w:tc>
          <w:tcPr>
            <w:tcW w:w="568" w:type="dxa"/>
            <w:vMerge/>
            <w:shd w:val="clear" w:color="auto" w:fill="auto"/>
          </w:tcPr>
          <w:p w14:paraId="2324882B" w14:textId="77777777" w:rsidR="008F4A66" w:rsidRDefault="008F4A66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4B888C6C" w14:textId="77777777" w:rsidR="008F4A66" w:rsidRPr="005C64EF" w:rsidRDefault="008F4A66" w:rsidP="007450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7FEAEB" w14:textId="77777777" w:rsidR="008F4A66" w:rsidRPr="00D83355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664117C" w14:textId="77777777" w:rsidR="008F4A66" w:rsidRPr="005C64EF" w:rsidRDefault="008F4A66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FFB343" w14:textId="4FCF9185" w:rsidR="008F4A66" w:rsidRPr="00A607CF" w:rsidRDefault="008F4A66" w:rsidP="008F4A66">
            <w:pPr>
              <w:pStyle w:val="ListParagraph"/>
              <w:numPr>
                <w:ilvl w:val="0"/>
                <w:numId w:val="42"/>
              </w:numPr>
              <w:spacing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imit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the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number of long</w:t>
            </w:r>
            <w:r w:rsidR="00AF609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-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haul flights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per year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for frequent travellers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9436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78CFCCA" w14:textId="77777777" w:rsidR="008F4A66" w:rsidRPr="005C64EF" w:rsidRDefault="008F4A66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46CA96FE" w14:textId="77777777" w:rsidR="008F4A66" w:rsidRPr="005C64EF" w:rsidRDefault="008F4A66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F4A66" w:rsidRPr="005C64EF" w14:paraId="3A1F1F26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45" w:type="dxa"/>
          <w:trHeight w:val="64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9A16327" w14:textId="77777777" w:rsidR="008F4A66" w:rsidRDefault="008F4A66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F6584F7" w14:textId="77777777" w:rsidR="008F4A66" w:rsidRPr="005C64EF" w:rsidRDefault="008F4A66" w:rsidP="007450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AAE19A" w14:textId="77777777" w:rsidR="008F4A66" w:rsidRPr="00D83355" w:rsidRDefault="008F4A66" w:rsidP="008F4A6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3A9DC409" w14:textId="77777777" w:rsidR="008F4A66" w:rsidRPr="005C64EF" w:rsidRDefault="008F4A66" w:rsidP="007450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558284209"/>
            <w:showingPlcHdr/>
            <w:text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5176671C" w14:textId="77777777" w:rsidR="008F4A66" w:rsidRPr="001C1168" w:rsidRDefault="008F4A66" w:rsidP="007450E7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0611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465E6ED8" w14:textId="77777777" w:rsidR="008F4A66" w:rsidRDefault="008F4A66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CF2DDC" w14:textId="77777777" w:rsidR="008F4A66" w:rsidRPr="005C64EF" w:rsidRDefault="008F4A66" w:rsidP="007450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69676F" w:rsidRPr="005C64EF" w14:paraId="08E5E5C5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45" w:type="dxa"/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6FAC08E" w14:textId="77777777" w:rsidR="0069676F" w:rsidRPr="005C64EF" w:rsidRDefault="00875048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CB9F9ED" w14:textId="77777777" w:rsidR="0069676F" w:rsidRPr="005C64EF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Carrying medically prescribed drugs through customs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5B5D9FB" w14:textId="77777777" w:rsidR="0069676F" w:rsidRPr="00D83355" w:rsidRDefault="0069676F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Customs may not recognise prescribed drugs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1C7846C8" w14:textId="77777777" w:rsidR="0069676F" w:rsidRPr="005C64EF" w:rsidRDefault="0069676F" w:rsidP="009D1119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01CE7" w14:textId="77777777" w:rsidR="0069676F" w:rsidRPr="00A607CF" w:rsidRDefault="0069676F" w:rsidP="007450E7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Consult </w:t>
            </w:r>
            <w:hyperlink r:id="rId18" w:history="1">
              <w:r w:rsidRPr="00A607C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UniSA Health Medical Clinic</w:t>
              </w:r>
            </w:hyperlink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or GP to request written advice confirming legitimacy to carry </w:t>
            </w:r>
            <w:r w:rsidR="007450E7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medication</w:t>
            </w:r>
            <w:r w:rsidR="007450E7"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into a foreign country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58545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2FA1B73D" w14:textId="77777777" w:rsidR="0069676F" w:rsidRPr="005C64EF" w:rsidRDefault="0069676F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FF7985" w14:textId="77777777" w:rsidR="0069676F" w:rsidRPr="005C64EF" w:rsidRDefault="0069676F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Traveller</w:t>
            </w:r>
          </w:p>
        </w:tc>
      </w:tr>
      <w:tr w:rsidR="0069676F" w:rsidRPr="005C64EF" w14:paraId="561D43FC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45" w:type="dxa"/>
          <w:trHeight w:val="113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AC731B" w14:textId="77777777" w:rsidR="0069676F" w:rsidRDefault="0069676F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0C8CA05" w14:textId="77777777" w:rsidR="0069676F" w:rsidRPr="005C64EF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FAFB5B" w14:textId="77777777" w:rsidR="0069676F" w:rsidRPr="00D83355" w:rsidRDefault="0069676F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489AE38" w14:textId="77777777" w:rsidR="0069676F" w:rsidRPr="005C64EF" w:rsidRDefault="0069676F" w:rsidP="009D1119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8406852"/>
            <w:text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40ED8438" w14:textId="3BD90DB4" w:rsidR="0069676F" w:rsidRPr="009A1FD9" w:rsidRDefault="007450E7" w:rsidP="009A1FD9">
                <w:pPr>
                  <w:pStyle w:val="ListParagraph"/>
                  <w:numPr>
                    <w:ilvl w:val="0"/>
                    <w:numId w:val="35"/>
                  </w:num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9A1FD9"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  <w:t xml:space="preserve">Ensure all medication is clearly </w:t>
                </w:r>
                <w:r w:rsidR="00AF6099" w:rsidRPr="009A1FD9"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  <w:t>lab</w:t>
                </w:r>
                <w:r w:rsidR="00AF6099"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  <w:t>e</w:t>
                </w:r>
                <w:r w:rsidR="00AF6099" w:rsidRPr="009A1FD9"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  <w:t>lled</w:t>
                </w:r>
                <w:r w:rsidR="00AF6099"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9145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72F62511" w14:textId="77777777" w:rsidR="0069676F" w:rsidRDefault="001A5400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F8FD60" w14:textId="77777777" w:rsidR="0069676F" w:rsidRPr="005C64EF" w:rsidRDefault="0069676F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9676F" w:rsidRPr="005C64EF" w14:paraId="46BA1719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45" w:type="dxa"/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BC5FAE8" w14:textId="77777777" w:rsidR="0069676F" w:rsidRDefault="00875048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35376063" w14:textId="77777777" w:rsidR="0069676F" w:rsidRPr="005F2EFE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I</w:t>
            </w:r>
            <w:r w:rsidRPr="005F2EFE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 xml:space="preserve">njury or illness </w:t>
            </w: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including worker’s compensation</w:t>
            </w:r>
          </w:p>
          <w:p w14:paraId="28798218" w14:textId="77777777" w:rsidR="0069676F" w:rsidRPr="005C64EF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F2EFE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Pregnancy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C393428" w14:textId="77777777" w:rsidR="0069676F" w:rsidRPr="003E05FA" w:rsidRDefault="0069676F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Negative impact on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injury/</w:t>
            </w: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illness or pregnancy</w:t>
            </w:r>
          </w:p>
          <w:p w14:paraId="2E87CC38" w14:textId="77777777" w:rsidR="003E05FA" w:rsidRPr="003E05FA" w:rsidRDefault="003E05FA" w:rsidP="003E05FA">
            <w:pPr>
              <w:rPr>
                <w:lang w:val="en-AU" w:eastAsia="en-AU"/>
              </w:rPr>
            </w:pPr>
          </w:p>
          <w:p w14:paraId="58809B2C" w14:textId="1992C477" w:rsidR="003E05FA" w:rsidRPr="003E05FA" w:rsidRDefault="003E05FA" w:rsidP="003E05FA">
            <w:pPr>
              <w:rPr>
                <w:lang w:val="en-AU"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58CDD9A0" w14:textId="77777777" w:rsidR="0069676F" w:rsidRPr="005C64EF" w:rsidRDefault="0069676F" w:rsidP="009D1119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C22A584" w14:textId="02307A82" w:rsidR="0069676F" w:rsidRPr="005C64EF" w:rsidRDefault="00500748" w:rsidP="00500748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Completed a </w:t>
            </w:r>
            <w:hyperlink r:id="rId19" w:history="1">
              <w:r w:rsidRPr="00500748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B</w:t>
              </w:r>
              <w:r w:rsidR="00BB3905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usiness </w:t>
              </w:r>
              <w:r w:rsidRPr="00500748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T</w:t>
              </w:r>
              <w:r w:rsidR="00BB3905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ravel </w:t>
              </w:r>
              <w:r w:rsidRPr="00500748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R</w:t>
              </w:r>
              <w:r w:rsidR="00BB3905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equest (BTR)</w:t>
              </w:r>
              <w:r w:rsidRPr="00500748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 form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to ensure </w:t>
            </w:r>
            <w:hyperlink r:id="rId20" w:history="1">
              <w:r w:rsidR="0069676F" w:rsidRPr="00754A55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University Insurance</w:t>
              </w:r>
            </w:hyperlink>
            <w:r w:rsidR="0069676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is notified </w:t>
            </w:r>
            <w:r w:rsidR="0069676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of any pre-existing medical conditions.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0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</w:tcPr>
              <w:p w14:paraId="0834A35B" w14:textId="77777777" w:rsidR="0069676F" w:rsidRPr="005C64EF" w:rsidRDefault="0069676F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6B8AD6" w14:textId="77777777" w:rsidR="0069676F" w:rsidRPr="005C64EF" w:rsidRDefault="0069676F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</w:p>
        </w:tc>
      </w:tr>
      <w:tr w:rsidR="0069676F" w:rsidRPr="005C64EF" w14:paraId="2196927B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45" w:type="dxa"/>
          <w:trHeight w:val="227"/>
        </w:trPr>
        <w:tc>
          <w:tcPr>
            <w:tcW w:w="568" w:type="dxa"/>
            <w:vMerge/>
            <w:shd w:val="clear" w:color="auto" w:fill="auto"/>
          </w:tcPr>
          <w:p w14:paraId="6C14EE60" w14:textId="77777777" w:rsidR="0069676F" w:rsidRDefault="0069676F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7A09BFF9" w14:textId="77777777" w:rsidR="0069676F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316B143" w14:textId="77777777" w:rsidR="0069676F" w:rsidRPr="00D83355" w:rsidRDefault="0069676F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89B3047" w14:textId="77777777" w:rsidR="0069676F" w:rsidRPr="005C64EF" w:rsidRDefault="0069676F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9804EF" w14:textId="77777777" w:rsidR="0069676F" w:rsidRPr="00FE0FB1" w:rsidRDefault="0069676F" w:rsidP="00FE0FB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When in receipt of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Worker’s compensation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,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eek approval from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your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case manager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. 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7501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7022975" w14:textId="77777777" w:rsidR="0069676F" w:rsidRPr="00FE0FB1" w:rsidRDefault="0069676F" w:rsidP="00F233C4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78FD1EE1" w14:textId="77777777" w:rsidR="0069676F" w:rsidRPr="005C64EF" w:rsidRDefault="0069676F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69676F" w:rsidRPr="005C64EF" w14:paraId="416A73D8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45" w:type="dxa"/>
          <w:trHeight w:val="227"/>
        </w:trPr>
        <w:tc>
          <w:tcPr>
            <w:tcW w:w="568" w:type="dxa"/>
            <w:vMerge/>
            <w:shd w:val="clear" w:color="auto" w:fill="auto"/>
          </w:tcPr>
          <w:p w14:paraId="287E2C29" w14:textId="77777777" w:rsidR="0069676F" w:rsidRDefault="0069676F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B70F292" w14:textId="77777777" w:rsidR="0069676F" w:rsidRPr="005F2EFE" w:rsidRDefault="006967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7167E12" w14:textId="77777777" w:rsidR="0069676F" w:rsidRPr="00D83355" w:rsidRDefault="0069676F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4EF2068" w14:textId="77777777" w:rsidR="0069676F" w:rsidRPr="005C64EF" w:rsidRDefault="0069676F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ADB2B" w14:textId="77777777" w:rsidR="0069676F" w:rsidRPr="00A607CF" w:rsidRDefault="0069676F" w:rsidP="00FE0FB1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eek approval from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your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obstetrician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if you are expecting.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7447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F76F2F6" w14:textId="77777777" w:rsidR="0069676F" w:rsidRPr="005C64EF" w:rsidRDefault="0069676F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4153A840" w14:textId="77777777" w:rsidR="0069676F" w:rsidRPr="005C64EF" w:rsidRDefault="0069676F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076D6F" w:rsidRPr="005C64EF" w14:paraId="2E090CA7" w14:textId="77777777" w:rsidTr="001A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45" w:type="dxa"/>
          <w:trHeight w:val="22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EB0215" w14:textId="77777777" w:rsidR="00076D6F" w:rsidRDefault="00076D6F" w:rsidP="00D83D52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1BBA695" w14:textId="77777777" w:rsidR="00076D6F" w:rsidRPr="005F2EFE" w:rsidRDefault="00076D6F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F2A2DB" w14:textId="77777777" w:rsidR="00076D6F" w:rsidRPr="00D83355" w:rsidRDefault="00076D6F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55E87CB" w14:textId="77777777" w:rsidR="00076D6F" w:rsidRPr="005C64EF" w:rsidRDefault="00076D6F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198009886"/>
            <w:showingPlcHdr/>
            <w:text/>
          </w:sdtPr>
          <w:sdtEndPr/>
          <w:sdtContent>
            <w:tc>
              <w:tcPr>
                <w:tcW w:w="8363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768C6796" w14:textId="77777777" w:rsidR="00076D6F" w:rsidRPr="001C1168" w:rsidRDefault="00076D6F" w:rsidP="007450E7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4642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036ED477" w14:textId="77777777" w:rsidR="00076D6F" w:rsidRDefault="00076D6F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D98D28" w14:textId="77777777" w:rsidR="00076D6F" w:rsidRPr="005C64EF" w:rsidRDefault="00076D6F" w:rsidP="00606C1B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</w:tbl>
    <w:p w14:paraId="2C372355" w14:textId="77777777" w:rsidR="00365986" w:rsidRDefault="00365986"/>
    <w:p w14:paraId="5A53445A" w14:textId="77777777" w:rsidR="00365986" w:rsidRDefault="00365986"/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1134"/>
        <w:gridCol w:w="8363"/>
        <w:gridCol w:w="1134"/>
        <w:gridCol w:w="850"/>
      </w:tblGrid>
      <w:tr w:rsidR="00365986" w:rsidRPr="005C64EF" w14:paraId="2484AA69" w14:textId="77777777" w:rsidTr="00B4265D">
        <w:trPr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720DAE" w14:textId="77777777" w:rsidR="00365986" w:rsidRPr="005C64EF" w:rsidRDefault="00365986" w:rsidP="007450E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83B602" w14:textId="77777777" w:rsidR="00365986" w:rsidRPr="005C64EF" w:rsidRDefault="00365986" w:rsidP="007450E7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EA56D9" w14:textId="77777777" w:rsidR="00365986" w:rsidRPr="005C64EF" w:rsidRDefault="00365986" w:rsidP="007450E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912A0DD" w14:textId="77777777" w:rsidR="00365986" w:rsidRPr="00AA14C2" w:rsidRDefault="00365986" w:rsidP="007450E7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Level of risk </w:t>
            </w:r>
            <w:r w:rsidRPr="00AA14C2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– before controls</w:t>
            </w:r>
          </w:p>
          <w:p w14:paraId="5AB23CEA" w14:textId="77777777" w:rsidR="00365986" w:rsidRPr="005C64EF" w:rsidRDefault="00365986" w:rsidP="007450E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(High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Medium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 xml:space="preserve">/ 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D7B5F4" w14:textId="77777777" w:rsidR="00365986" w:rsidRPr="00AA14C2" w:rsidRDefault="00365986" w:rsidP="007450E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Recommended r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isk control measure(s)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–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designed to reduce risk to as low as reasonably achievable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6BF60F" w14:textId="77777777" w:rsidR="00365986" w:rsidRDefault="00365986" w:rsidP="007450E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Controls Incorporated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0CB5B91" w14:textId="77777777" w:rsidR="00365986" w:rsidRPr="005C64EF" w:rsidRDefault="00365986" w:rsidP="007450E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875048" w:rsidRPr="005C64EF" w14:paraId="7DF93A9D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A44BB" w14:textId="77777777" w:rsidR="00875048" w:rsidRPr="005C64EF" w:rsidRDefault="00365986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237B7175" w14:textId="77777777" w:rsidR="00875048" w:rsidRPr="005C64EF" w:rsidRDefault="00875048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 xml:space="preserve">Socio-cultural and </w:t>
            </w: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work environment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1BC5FD5" w14:textId="77777777" w:rsidR="00875048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Unfamiliar with laws, religion, culture, customs as first time traveller</w:t>
            </w:r>
          </w:p>
          <w:p w14:paraId="42B54F69" w14:textId="77777777" w:rsidR="00875048" w:rsidRPr="00D83355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Hostile environment or climatic extremes</w:t>
            </w:r>
          </w:p>
          <w:p w14:paraId="40B4519A" w14:textId="77777777" w:rsidR="00875048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Working alone or in isolated area</w:t>
            </w:r>
          </w:p>
          <w:p w14:paraId="60AB4E58" w14:textId="77777777" w:rsidR="00875048" w:rsidRPr="005C64EF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Workplace of host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/</w:t>
            </w: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partner organisation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26E97829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5B38FD7" w14:textId="433A3889" w:rsidR="00875048" w:rsidRDefault="00875048" w:rsidP="00AE199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Utilise </w:t>
            </w:r>
            <w:r w:rsidR="00CF414E" w:rsidRPr="003E05FA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>the</w:t>
            </w:r>
            <w:r w:rsidR="00CF414E">
              <w:rPr>
                <w:rStyle w:val="Hyperlink"/>
                <w:rFonts w:ascii="Arial Narrow" w:hAnsi="Arial Narrow" w:cstheme="minorHAnsi"/>
                <w:bCs/>
                <w:color w:val="auto"/>
                <w:sz w:val="16"/>
                <w:szCs w:val="16"/>
                <w:u w:val="none"/>
                <w:lang w:val="en-AU" w:eastAsia="en-AU"/>
              </w:rPr>
              <w:t xml:space="preserve"> </w:t>
            </w:r>
            <w:hyperlink r:id="rId21" w:history="1">
              <w:r w:rsidR="00CF414E" w:rsidRPr="003E05FA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Travel Risk Management Company</w:t>
              </w:r>
            </w:hyperlink>
            <w:r w:rsidR="00500748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/</w:t>
            </w:r>
            <w:proofErr w:type="spellStart"/>
            <w:r w:rsidR="00CF414E">
              <w:fldChar w:fldCharType="begin"/>
            </w:r>
            <w:r w:rsidR="00CF414E">
              <w:instrText xml:space="preserve"> HYPERLINK "https://www.smartraveller.gov.au/?gclid=CN7mo4ib9tMCFYgrvQodVZ4Oxg" </w:instrText>
            </w:r>
            <w:r w:rsidR="00CF414E">
              <w:fldChar w:fldCharType="separate"/>
            </w:r>
            <w:r w:rsidRPr="009970DB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Smartraveller</w:t>
            </w:r>
            <w:proofErr w:type="spellEnd"/>
            <w:r w:rsidR="00CF414E">
              <w:rPr>
                <w:rStyle w:val="Hyperlink"/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fldChar w:fldCharType="end"/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to educate yourself on the local environment and culture.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110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34A207DE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14A48B" w14:textId="77777777" w:rsidR="00875048" w:rsidRPr="005C64EF" w:rsidRDefault="00875048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1F6057A4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68" w:type="dxa"/>
            <w:vMerge/>
            <w:shd w:val="clear" w:color="auto" w:fill="auto"/>
          </w:tcPr>
          <w:p w14:paraId="5D4A9C3C" w14:textId="77777777" w:rsidR="00875048" w:rsidRDefault="00875048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25885BD" w14:textId="77777777" w:rsidR="00875048" w:rsidRDefault="00875048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0F5243" w14:textId="77777777" w:rsidR="00875048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BD3D3CC" w14:textId="77777777" w:rsidR="00875048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70EB76" w14:textId="77777777" w:rsidR="00875048" w:rsidRDefault="00875048" w:rsidP="001C367D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Plan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and implement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sound communication strategies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relevant to the level of risk of the </w:t>
            </w:r>
            <w:r w:rsidR="001C367D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location, work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environment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and skill level</w:t>
            </w:r>
            <w:r w:rsidR="001C367D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(mobile</w:t>
            </w:r>
            <w:r w:rsidRPr="00504A2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, email,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satellite, </w:t>
            </w:r>
            <w:r w:rsidRPr="00504A2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landline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access).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30205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05EA1A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20F2D84A" w14:textId="77777777" w:rsidR="00875048" w:rsidRPr="005C64EF" w:rsidRDefault="00875048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7B29E2A5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68" w:type="dxa"/>
            <w:vMerge/>
            <w:shd w:val="clear" w:color="auto" w:fill="auto"/>
          </w:tcPr>
          <w:p w14:paraId="4E0EF05D" w14:textId="77777777" w:rsidR="00875048" w:rsidRDefault="00875048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2E280C0F" w14:textId="77777777" w:rsidR="00875048" w:rsidRDefault="00875048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16360FB" w14:textId="77777777" w:rsidR="00875048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C8C6C99" w14:textId="77777777" w:rsidR="00875048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2F2D9B" w14:textId="77777777" w:rsidR="00875048" w:rsidRDefault="00875048" w:rsidP="00AE199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Request i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nduction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to host or partner organisation workplace (including locations of emergency egress) and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comply with local safe work practices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76396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6F56F3F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50B998DB" w14:textId="77777777" w:rsidR="00875048" w:rsidRPr="005C64EF" w:rsidRDefault="00875048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3015DD99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68" w:type="dxa"/>
            <w:vMerge/>
            <w:shd w:val="clear" w:color="auto" w:fill="auto"/>
          </w:tcPr>
          <w:p w14:paraId="10E8D306" w14:textId="77777777" w:rsidR="00875048" w:rsidRDefault="00875048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4EF4430D" w14:textId="77777777" w:rsidR="00875048" w:rsidRDefault="00875048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BD3A91" w14:textId="77777777" w:rsidR="00875048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57C9547" w14:textId="77777777" w:rsidR="00875048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77C55F" w14:textId="77777777" w:rsidR="00875048" w:rsidRDefault="00875048" w:rsidP="00AE199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Use suitable workstation where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provided.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94626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DB9BA9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7BEF8D8A" w14:textId="77777777" w:rsidR="00875048" w:rsidRPr="005C64EF" w:rsidRDefault="00875048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5811369B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68" w:type="dxa"/>
            <w:vMerge/>
            <w:shd w:val="clear" w:color="auto" w:fill="auto"/>
          </w:tcPr>
          <w:p w14:paraId="51E2F0CD" w14:textId="77777777" w:rsidR="00875048" w:rsidRDefault="00875048" w:rsidP="007450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A3CC77C" w14:textId="77777777" w:rsidR="00875048" w:rsidRDefault="00875048" w:rsidP="007450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BD9FCF" w14:textId="77777777" w:rsidR="00875048" w:rsidRDefault="00875048" w:rsidP="007450E7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DA8B823" w14:textId="77777777" w:rsidR="00875048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9149471"/>
            <w:showingPlcHdr/>
            <w:text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4CAD2527" w14:textId="77777777" w:rsidR="00875048" w:rsidRPr="001C1168" w:rsidRDefault="00875048" w:rsidP="007450E7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075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772E8C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  <w:vAlign w:val="center"/>
          </w:tcPr>
          <w:p w14:paraId="5C41817B" w14:textId="77777777" w:rsidR="00875048" w:rsidRPr="005C64EF" w:rsidRDefault="00875048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187EA7B8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768B9DE" w14:textId="77777777" w:rsidR="00875048" w:rsidRPr="005C64EF" w:rsidRDefault="00365986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7AF4027" w14:textId="77777777" w:rsidR="00875048" w:rsidRPr="005C64EF" w:rsidRDefault="00875048" w:rsidP="00D83D5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Manual Handling</w:t>
            </w: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, Slips/Trips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3D1573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Heavy or awkward luggage</w:t>
            </w:r>
          </w:p>
          <w:p w14:paraId="576CAB3A" w14:textId="77777777" w:rsidR="00875048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D83355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Carrying equipment or work materials</w:t>
            </w:r>
          </w:p>
          <w:p w14:paraId="7EF1B0B9" w14:textId="77777777" w:rsidR="00875048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Poor work posture/setup</w:t>
            </w:r>
          </w:p>
          <w:p w14:paraId="1915B58D" w14:textId="77777777" w:rsidR="00875048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Unsafe ground surface</w:t>
            </w:r>
          </w:p>
          <w:p w14:paraId="70E29DF0" w14:textId="77777777" w:rsidR="00875048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Inadequate footwear</w:t>
            </w:r>
          </w:p>
          <w:p w14:paraId="40D1F779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Carrying items that obscure view or distract concentration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520FBD64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36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0E17667" w14:textId="77777777" w:rsidR="00875048" w:rsidRPr="00A607CF" w:rsidRDefault="00875048" w:rsidP="00AE199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Dispatch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equipment or materials prior to travel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6711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2488156D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AABF6E" w14:textId="77777777" w:rsidR="00875048" w:rsidRPr="005C64EF" w:rsidRDefault="00875048" w:rsidP="00606C1B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</w:p>
        </w:tc>
      </w:tr>
      <w:tr w:rsidR="00875048" w:rsidRPr="005C64EF" w14:paraId="7DBF1F39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4DF4FFA1" w14:textId="77777777" w:rsidR="00875048" w:rsidRPr="005C64EF" w:rsidRDefault="0087504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4AFFAFC2" w14:textId="77777777" w:rsidR="00875048" w:rsidRPr="005C64EF" w:rsidRDefault="00875048" w:rsidP="00D83D52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06915F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D03D8ED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47A6001F" w14:textId="77777777" w:rsidR="00875048" w:rsidRPr="00A607CF" w:rsidRDefault="00875048" w:rsidP="00D83D5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Divide loads into smaller sizes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166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65F8133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58EC567F" w14:textId="77777777" w:rsidR="00875048" w:rsidRPr="005C64EF" w:rsidRDefault="00875048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3681D6AC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281DCCCA" w14:textId="77777777" w:rsidR="00875048" w:rsidRPr="005C64EF" w:rsidRDefault="0087504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A461742" w14:textId="77777777" w:rsidR="00875048" w:rsidRPr="005C64EF" w:rsidRDefault="00875048" w:rsidP="00D83D52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DF70975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932961C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04B58A64" w14:textId="77777777" w:rsidR="00875048" w:rsidRPr="00A607CF" w:rsidRDefault="00875048" w:rsidP="00AE199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tilise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airport, hotel or personal trolleys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758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38AC61D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3DDF31AF" w14:textId="77777777" w:rsidR="00875048" w:rsidRPr="005C64EF" w:rsidRDefault="00875048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46BFA55F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2E1564FE" w14:textId="77777777" w:rsidR="00875048" w:rsidRPr="005C64EF" w:rsidRDefault="0087504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5D03C51" w14:textId="77777777" w:rsidR="00875048" w:rsidRPr="005C64EF" w:rsidRDefault="00875048" w:rsidP="00D83D52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0A6B350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3639CD45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14:paraId="6284954C" w14:textId="77777777" w:rsidR="00875048" w:rsidRPr="00A607CF" w:rsidRDefault="00875048" w:rsidP="00AE199A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Purchase ultra-light overhead luggage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925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3607E85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77E27C18" w14:textId="77777777" w:rsidR="00875048" w:rsidRPr="005C64EF" w:rsidRDefault="00875048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6D9A4CF6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413802B5" w14:textId="77777777" w:rsidR="00875048" w:rsidRPr="005C64EF" w:rsidRDefault="0087504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CCCA163" w14:textId="77777777" w:rsidR="00875048" w:rsidRPr="005C64EF" w:rsidRDefault="00875048" w:rsidP="00D83D52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581F50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CB643C9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535C72" w14:textId="77777777" w:rsidR="00875048" w:rsidRPr="00A607CF" w:rsidRDefault="00875048" w:rsidP="00CC2421">
            <w:pPr>
              <w:pStyle w:val="ListParagraph"/>
              <w:numPr>
                <w:ilvl w:val="0"/>
                <w:numId w:val="42"/>
              </w:numPr>
              <w:spacing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Apply 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ergonomic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principles</w:t>
            </w:r>
            <w:r w:rsidRPr="00A607C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when using laptops in hotel rooms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9098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340E66DE" w14:textId="77777777" w:rsidR="00875048" w:rsidRPr="005C64EF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278D2A3E" w14:textId="77777777" w:rsidR="00875048" w:rsidRPr="005C64EF" w:rsidRDefault="00875048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37355FCF" w14:textId="77777777" w:rsidTr="00B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53875B4C" w14:textId="77777777" w:rsidR="00875048" w:rsidRPr="005C64EF" w:rsidRDefault="0087504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AC65C09" w14:textId="77777777" w:rsidR="00875048" w:rsidRPr="005C64EF" w:rsidRDefault="00875048" w:rsidP="00D83D52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6C58E8C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3FA836E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90BC1A" w14:textId="77777777" w:rsidR="00875048" w:rsidRDefault="00875048" w:rsidP="00222411">
            <w:pPr>
              <w:pStyle w:val="ListParagraph"/>
              <w:numPr>
                <w:ilvl w:val="0"/>
                <w:numId w:val="42"/>
              </w:numPr>
              <w:spacing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Choose appropriate footwear, safe path</w:t>
            </w:r>
            <w:r w:rsidR="0008067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of travel and maintain concentration while moving from point to point.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53723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278CDA35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619BF5E6" w14:textId="77777777" w:rsidR="00875048" w:rsidRPr="005C64EF" w:rsidRDefault="00875048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75048" w:rsidRPr="005C64EF" w14:paraId="0D2A7BC2" w14:textId="77777777" w:rsidTr="008A6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8" w:type="dxa"/>
            <w:vMerge/>
            <w:shd w:val="clear" w:color="auto" w:fill="auto"/>
          </w:tcPr>
          <w:p w14:paraId="15A94738" w14:textId="77777777" w:rsidR="00875048" w:rsidRPr="005C64EF" w:rsidRDefault="00875048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A1DD99B" w14:textId="77777777" w:rsidR="00875048" w:rsidRPr="005C64EF" w:rsidRDefault="00875048" w:rsidP="00D83D52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31D3DF" w14:textId="77777777" w:rsidR="00875048" w:rsidRPr="00D83355" w:rsidRDefault="00875048" w:rsidP="00A607C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4099CD35" w14:textId="77777777" w:rsidR="00875048" w:rsidRPr="005C64EF" w:rsidRDefault="00875048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168708466"/>
            <w:showingPlcHdr/>
            <w:text/>
          </w:sdtPr>
          <w:sdtEndPr/>
          <w:sdtContent>
            <w:tc>
              <w:tcPr>
                <w:tcW w:w="8363" w:type="dxa"/>
                <w:shd w:val="clear" w:color="auto" w:fill="auto"/>
                <w:noWrap/>
              </w:tcPr>
              <w:p w14:paraId="676230C2" w14:textId="77777777" w:rsidR="00875048" w:rsidRPr="001C1168" w:rsidRDefault="00875048" w:rsidP="007450E7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8423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F57FC2" w14:textId="77777777" w:rsidR="00875048" w:rsidRDefault="00875048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shd w:val="clear" w:color="auto" w:fill="auto"/>
            <w:noWrap/>
          </w:tcPr>
          <w:p w14:paraId="313303ED" w14:textId="77777777" w:rsidR="00875048" w:rsidRPr="005C64EF" w:rsidRDefault="00875048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A648C" w:rsidRPr="005C64EF" w14:paraId="0AD71FD6" w14:textId="77777777" w:rsidTr="000A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</w:tcPr>
          <w:p w14:paraId="31DA8118" w14:textId="77777777" w:rsidR="008A648C" w:rsidRDefault="008A648C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2697315D" w14:textId="77777777" w:rsidR="008A648C" w:rsidRDefault="00BB3905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10</w:t>
            </w:r>
          </w:p>
          <w:p w14:paraId="114D86BE" w14:textId="77777777" w:rsidR="008A648C" w:rsidRDefault="008A648C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6636E536" w14:textId="77777777" w:rsidR="008A648C" w:rsidRDefault="008A648C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63043FAD" w14:textId="77777777" w:rsidR="008A648C" w:rsidRPr="005C64EF" w:rsidRDefault="008A648C" w:rsidP="00D83D5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50BC1BD" w14:textId="77777777" w:rsidR="008A648C" w:rsidRPr="005C64EF" w:rsidRDefault="009D2D69" w:rsidP="00BB3905">
            <w:pPr>
              <w:spacing w:before="12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 xml:space="preserve">Unregulated accommodation or </w:t>
            </w:r>
            <w:r w:rsidR="00BB3905"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Rideshare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1F144D19" w14:textId="77777777" w:rsidR="009A1FD9" w:rsidRDefault="009A1FD9" w:rsidP="000D59DF">
            <w:pPr>
              <w:pStyle w:val="ListParagraph"/>
              <w:ind w:left="3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0D59D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Travellers may use established rideshare services (e.g. Uber) at their own discretion. </w:t>
            </w:r>
          </w:p>
          <w:p w14:paraId="68DE7EF6" w14:textId="77777777" w:rsidR="009A1FD9" w:rsidRPr="00D83355" w:rsidRDefault="000D59DF" w:rsidP="00E74EE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Occasionally </w:t>
            </w:r>
            <w:r w:rsidR="009A1FD9"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the traveller arranges accommodation</w:t>
            </w:r>
            <w:r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  <w:r w:rsid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br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AB99D20" w14:textId="77777777" w:rsidR="008A648C" w:rsidRPr="005C64EF" w:rsidRDefault="009C2B8C" w:rsidP="009D111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DCDB4D4" w14:textId="77777777" w:rsidR="008A648C" w:rsidRDefault="009C2B8C" w:rsidP="009C2B8C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Use authorised ground transport and accommodation such as registered taxi services and recognisable hotel chains.</w:t>
            </w:r>
          </w:p>
          <w:p w14:paraId="579F31E9" w14:textId="77777777" w:rsidR="009C2B8C" w:rsidRDefault="009C2B8C" w:rsidP="009C2B8C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Seek authorisation of any service outside of the above by line manager.</w:t>
            </w:r>
          </w:p>
          <w:p w14:paraId="114A8C18" w14:textId="77777777" w:rsidR="000D59DF" w:rsidRPr="000D59DF" w:rsidRDefault="000D59DF" w:rsidP="000D59D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0D59D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Travellers are solely responsible for any decision to travel in a privately-owned vehicle and should in each instance consider the circumstances of each journey, for example: </w:t>
            </w:r>
            <w:r w:rsid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  <w:p w14:paraId="73ED1D07" w14:textId="77777777" w:rsidR="00E74EEE" w:rsidRDefault="000D59DF" w:rsidP="00E74EE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the number of people travelling; </w:t>
            </w:r>
          </w:p>
          <w:p w14:paraId="6A7F8B1A" w14:textId="77777777" w:rsidR="00E74EEE" w:rsidRDefault="000D59DF" w:rsidP="00E74EE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the time of day;</w:t>
            </w:r>
          </w:p>
          <w:p w14:paraId="3A086480" w14:textId="77777777" w:rsidR="00E74EEE" w:rsidRDefault="000D59DF" w:rsidP="000D59D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the area and route (e.g. metropolitan vs regional or rural travel); </w:t>
            </w:r>
          </w:p>
          <w:p w14:paraId="6F04463C" w14:textId="77777777" w:rsidR="00E74EEE" w:rsidRDefault="000D59DF" w:rsidP="000D59D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the length of journey; their level of vulnerability (e.g. not tired or intoxicated); and</w:t>
            </w:r>
            <w:r w:rsid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  <w:p w14:paraId="12074D6E" w14:textId="77777777" w:rsidR="000D59DF" w:rsidRPr="00E74EEE" w:rsidRDefault="000D59DF" w:rsidP="000D59D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E74EE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their ability to contact others via mobile phone during the journey. </w:t>
            </w:r>
          </w:p>
          <w:p w14:paraId="3D324283" w14:textId="77777777" w:rsidR="000D59DF" w:rsidRPr="000D59DF" w:rsidRDefault="000D59DF" w:rsidP="000D59DF">
            <w:pPr>
              <w:pStyle w:val="ListParagraph"/>
              <w:numPr>
                <w:ilvl w:val="0"/>
                <w:numId w:val="45"/>
              </w:numPr>
              <w:spacing w:after="60"/>
              <w:ind w:left="348" w:hanging="348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0D59D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The Travel Team will not provide quotations or facilitate bookings for the use of private properties (e.g. those available through services such as Airbnb).</w:t>
            </w:r>
          </w:p>
          <w:p w14:paraId="4C2E755B" w14:textId="77777777" w:rsidR="000D59DF" w:rsidRPr="000D59DF" w:rsidRDefault="000D59DF" w:rsidP="000D59DF">
            <w:pPr>
              <w:pStyle w:val="ListParagraph"/>
              <w:numPr>
                <w:ilvl w:val="0"/>
                <w:numId w:val="45"/>
              </w:numPr>
              <w:spacing w:after="60"/>
              <w:ind w:left="348" w:hanging="348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0D59D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The traveller is required to ensure that the accommodation is safe and of a reasonable standard, and the provider is reliable and reputable. </w:t>
            </w:r>
            <w:r w:rsidRPr="000D59D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br/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32475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2D58EEC3" w14:textId="77777777" w:rsidR="008A648C" w:rsidRDefault="009C2B8C" w:rsidP="007450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7CC8C5A" w14:textId="77777777" w:rsidR="009C2B8C" w:rsidRDefault="009C2B8C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0D31268D" w14:textId="77777777" w:rsidR="009C2B8C" w:rsidRDefault="009C2B8C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31A09822" w14:textId="77777777" w:rsidR="009C2B8C" w:rsidRDefault="009C2B8C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14:paraId="78F930EE" w14:textId="77777777" w:rsidR="008A648C" w:rsidRPr="005C64EF" w:rsidRDefault="009C2B8C" w:rsidP="002863DA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Traveller</w:t>
            </w:r>
          </w:p>
        </w:tc>
      </w:tr>
    </w:tbl>
    <w:p w14:paraId="79ED1481" w14:textId="77777777" w:rsidR="0005083C" w:rsidRDefault="0005083C" w:rsidP="00E742A0">
      <w:pPr>
        <w:rPr>
          <w:rFonts w:ascii="Arial Narrow" w:hAnsi="Arial Narrow" w:cs="Arial"/>
          <w:b/>
          <w:sz w:val="16"/>
          <w:szCs w:val="16"/>
        </w:rPr>
      </w:pPr>
    </w:p>
    <w:p w14:paraId="694B45B0" w14:textId="77777777" w:rsidR="00526BE3" w:rsidRDefault="00E67D4E" w:rsidP="00E742A0">
      <w:pPr>
        <w:rPr>
          <w:rFonts w:ascii="Arial Narrow" w:hAnsi="Arial Narrow" w:cs="Arial"/>
          <w:sz w:val="16"/>
          <w:szCs w:val="16"/>
        </w:rPr>
      </w:pPr>
      <w:r w:rsidRPr="00E67D4E">
        <w:rPr>
          <w:rFonts w:ascii="Arial Narrow" w:hAnsi="Arial Narrow" w:cs="Arial"/>
          <w:b/>
          <w:sz w:val="16"/>
          <w:szCs w:val="16"/>
        </w:rPr>
        <w:t>NOTE: Implementation of risk controls should be reviewed regularly to ensure they remain effective in minimising injury/illness.</w:t>
      </w:r>
    </w:p>
    <w:p w14:paraId="07BD58DE" w14:textId="77777777" w:rsidR="0059471A" w:rsidRDefault="0059471A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0606EDA8" w14:textId="77777777" w:rsidR="0059471A" w:rsidRDefault="0059471A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52D7F190" w14:textId="77777777" w:rsidR="0059471A" w:rsidRDefault="0059471A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415B0F9B" w14:textId="77777777"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5D729588" w14:textId="77777777"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0FDF75A6" w14:textId="77777777"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0AB122B8" w14:textId="77777777"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488DB646" w14:textId="77777777" w:rsidR="00365986" w:rsidRDefault="00365986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7F967591" w14:textId="77777777" w:rsidR="00365986" w:rsidRDefault="00365986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4A292938" w14:textId="77777777" w:rsidR="00365986" w:rsidRDefault="00365986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14:paraId="50D16E80" w14:textId="77777777" w:rsidR="002B0265" w:rsidRDefault="00FB7B63" w:rsidP="006764CF">
      <w:pPr>
        <w:suppressAutoHyphens/>
        <w:spacing w:line="300" w:lineRule="atLeast"/>
        <w:ind w:left="14389" w:hanging="709"/>
        <w:rPr>
          <w:rStyle w:val="Heading1Char"/>
        </w:rPr>
      </w:pPr>
      <w:r>
        <w:rPr>
          <w:rFonts w:ascii="Arial" w:hAnsi="Arial"/>
          <w:b/>
          <w:spacing w:val="-3"/>
          <w:sz w:val="24"/>
          <w:szCs w:val="20"/>
        </w:rPr>
        <w:t>APPENDIX 1</w:t>
      </w:r>
    </w:p>
    <w:p w14:paraId="0D89004A" w14:textId="77777777" w:rsidR="00FB7B63" w:rsidRPr="002B0265" w:rsidRDefault="00FB7B63" w:rsidP="00482FF2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2" w:name="_Risk_Assessment_Matrix"/>
      <w:bookmarkEnd w:id="2"/>
      <w:r w:rsidRPr="002B0265">
        <w:t>Risk Assessment Matrix</w:t>
      </w:r>
      <w:r>
        <w:rPr>
          <w:rFonts w:ascii="Arial" w:hAnsi="Arial"/>
          <w:sz w:val="24"/>
          <w:szCs w:val="20"/>
        </w:rPr>
        <w:t xml:space="preserve"> – </w:t>
      </w:r>
      <w:r w:rsidRPr="002B0265">
        <w:rPr>
          <w:rFonts w:asciiTheme="minorHAnsi" w:hAnsiTheme="minorHAnsi" w:cstheme="minorHAnsi"/>
          <w:b w:val="0"/>
          <w:color w:val="auto"/>
          <w:sz w:val="16"/>
          <w:szCs w:val="16"/>
        </w:rPr>
        <w:t>The risk matrix below is used to determine the level of risk for each hazard.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5"/>
        <w:gridCol w:w="1404"/>
        <w:gridCol w:w="1405"/>
        <w:gridCol w:w="1404"/>
        <w:gridCol w:w="1407"/>
      </w:tblGrid>
      <w:tr w:rsidR="00FB7B63" w:rsidRPr="00585A09" w14:paraId="2C035093" w14:textId="77777777" w:rsidTr="006764CF">
        <w:trPr>
          <w:trHeight w:val="227"/>
        </w:trPr>
        <w:tc>
          <w:tcPr>
            <w:tcW w:w="2575" w:type="dxa"/>
          </w:tcPr>
          <w:p w14:paraId="5BDCDDEA" w14:textId="77777777" w:rsidR="00FB7B63" w:rsidRPr="00585A09" w:rsidRDefault="00FB7B63" w:rsidP="007450E7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0" w:type="dxa"/>
            <w:gridSpan w:val="4"/>
            <w:shd w:val="clear" w:color="auto" w:fill="7F7F7F"/>
          </w:tcPr>
          <w:p w14:paraId="433A3B57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RISK SEVERITY/CONSEQUENCE</w:t>
            </w:r>
          </w:p>
        </w:tc>
      </w:tr>
      <w:tr w:rsidR="00FB7B63" w:rsidRPr="00585A09" w14:paraId="38DBC817" w14:textId="77777777" w:rsidTr="006764CF">
        <w:trPr>
          <w:trHeight w:val="864"/>
        </w:trPr>
        <w:tc>
          <w:tcPr>
            <w:tcW w:w="2575" w:type="dxa"/>
            <w:shd w:val="clear" w:color="auto" w:fill="7F7F7F"/>
            <w:vAlign w:val="bottom"/>
          </w:tcPr>
          <w:p w14:paraId="1636D452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LIKELIHOOD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07C1B1D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CRITICAL</w:t>
            </w:r>
          </w:p>
          <w:p w14:paraId="442912C2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(may cause severe injury or fatality - more than two weeks lost time)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6C1738A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MAJOR</w:t>
            </w:r>
          </w:p>
          <w:p w14:paraId="767A77E1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(injury resulting in at least one day lost time)</w:t>
            </w:r>
          </w:p>
        </w:tc>
        <w:tc>
          <w:tcPr>
            <w:tcW w:w="1404" w:type="dxa"/>
          </w:tcPr>
          <w:p w14:paraId="5355F197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MINOR</w:t>
            </w:r>
          </w:p>
          <w:p w14:paraId="23221BA1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(medical treatment injury - back to work)</w:t>
            </w:r>
          </w:p>
        </w:tc>
        <w:tc>
          <w:tcPr>
            <w:tcW w:w="1405" w:type="dxa"/>
          </w:tcPr>
          <w:p w14:paraId="6E8AA6EF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NEGLIGIBLE</w:t>
            </w:r>
          </w:p>
          <w:p w14:paraId="5833088C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(first aid treatment - no lost time)</w:t>
            </w:r>
          </w:p>
        </w:tc>
      </w:tr>
      <w:tr w:rsidR="00FB7B63" w:rsidRPr="00585A09" w14:paraId="6F8C3A99" w14:textId="77777777" w:rsidTr="006764CF">
        <w:trPr>
          <w:trHeight w:val="568"/>
        </w:trPr>
        <w:tc>
          <w:tcPr>
            <w:tcW w:w="2575" w:type="dxa"/>
          </w:tcPr>
          <w:p w14:paraId="6297DD0A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LIKELY</w:t>
            </w:r>
          </w:p>
          <w:p w14:paraId="7707BBCB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happens frequently)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0000"/>
          </w:tcPr>
          <w:p w14:paraId="7EBC61EA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C0541ED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F0000"/>
          </w:tcPr>
          <w:p w14:paraId="10BED494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3EDDD14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4" w:type="dxa"/>
            <w:shd w:val="clear" w:color="auto" w:fill="FABF8F"/>
          </w:tcPr>
          <w:p w14:paraId="5746FB4A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9233A78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14:paraId="3786FFB6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10CB518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</w:tr>
      <w:tr w:rsidR="00FB7B63" w:rsidRPr="00585A09" w14:paraId="4F36B4E4" w14:textId="77777777" w:rsidTr="006764CF">
        <w:trPr>
          <w:trHeight w:val="568"/>
        </w:trPr>
        <w:tc>
          <w:tcPr>
            <w:tcW w:w="2575" w:type="dxa"/>
          </w:tcPr>
          <w:p w14:paraId="71B0FA76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LIKELY</w:t>
            </w:r>
          </w:p>
          <w:p w14:paraId="2D857CE0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but not frequently)</w:t>
            </w:r>
          </w:p>
        </w:tc>
        <w:tc>
          <w:tcPr>
            <w:tcW w:w="1404" w:type="dxa"/>
            <w:shd w:val="clear" w:color="auto" w:fill="FF0000"/>
          </w:tcPr>
          <w:p w14:paraId="75146886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AFAE400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ABF8F"/>
          </w:tcPr>
          <w:p w14:paraId="7609AFA2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CA3DFAC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ABF8F"/>
          </w:tcPr>
          <w:p w14:paraId="65C8B335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F8FDD7B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DE9D9"/>
          </w:tcPr>
          <w:p w14:paraId="2D30A0BC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D931919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</w:tr>
      <w:tr w:rsidR="00FB7B63" w:rsidRPr="00585A09" w14:paraId="255FDE34" w14:textId="77777777" w:rsidTr="006764CF">
        <w:trPr>
          <w:trHeight w:val="568"/>
        </w:trPr>
        <w:tc>
          <w:tcPr>
            <w:tcW w:w="2575" w:type="dxa"/>
          </w:tcPr>
          <w:p w14:paraId="00C65C62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UNLIKELY</w:t>
            </w:r>
          </w:p>
          <w:p w14:paraId="54D2CF00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could happen but only rarely)</w:t>
            </w:r>
          </w:p>
        </w:tc>
        <w:tc>
          <w:tcPr>
            <w:tcW w:w="1404" w:type="dxa"/>
            <w:shd w:val="clear" w:color="auto" w:fill="FABF8F"/>
          </w:tcPr>
          <w:p w14:paraId="365C2412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7E08927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14:paraId="4BFA6300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FB4DBED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DE9D9"/>
          </w:tcPr>
          <w:p w14:paraId="386606A3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D197880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5" w:type="dxa"/>
            <w:shd w:val="clear" w:color="auto" w:fill="FFFF00"/>
          </w:tcPr>
          <w:p w14:paraId="1530A5D0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655D1D7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14:paraId="3739B206" w14:textId="77777777" w:rsidTr="006764CF">
        <w:trPr>
          <w:trHeight w:val="568"/>
        </w:trPr>
        <w:tc>
          <w:tcPr>
            <w:tcW w:w="2575" w:type="dxa"/>
            <w:tcBorders>
              <w:bottom w:val="single" w:sz="4" w:space="0" w:color="auto"/>
            </w:tcBorders>
          </w:tcPr>
          <w:p w14:paraId="69DC3419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UNLIKELY</w:t>
            </w:r>
          </w:p>
          <w:p w14:paraId="3FC7A0AA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can happen but probably never will)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ABF8F"/>
          </w:tcPr>
          <w:p w14:paraId="686B5DB7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9F72C04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DE9D9"/>
          </w:tcPr>
          <w:p w14:paraId="1A607CEF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2A58A76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00"/>
          </w:tcPr>
          <w:p w14:paraId="23BD75BC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65A6EDD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00"/>
          </w:tcPr>
          <w:p w14:paraId="465BDC4B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D1EF213" w14:textId="77777777" w:rsidR="00FB7B63" w:rsidRPr="00585A09" w:rsidRDefault="00FB7B63" w:rsidP="007450E7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14:paraId="38A85D01" w14:textId="77777777" w:rsidTr="006764CF">
        <w:trPr>
          <w:trHeight w:val="235"/>
        </w:trPr>
        <w:tc>
          <w:tcPr>
            <w:tcW w:w="8195" w:type="dxa"/>
            <w:gridSpan w:val="5"/>
            <w:shd w:val="clear" w:color="auto" w:fill="7F7F7F"/>
          </w:tcPr>
          <w:p w14:paraId="3B6F51F8" w14:textId="77777777" w:rsidR="00FB7B63" w:rsidRPr="00585A09" w:rsidRDefault="00FB7B63" w:rsidP="007450E7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</w:tr>
    </w:tbl>
    <w:p w14:paraId="2E04B4E6" w14:textId="77777777" w:rsidR="00FB7B63" w:rsidRPr="00585A09" w:rsidRDefault="00FB7B63" w:rsidP="00FB7B63">
      <w:pPr>
        <w:suppressAutoHyphens/>
        <w:rPr>
          <w:rFonts w:ascii="Arial" w:hAnsi="Arial" w:cs="Arial"/>
          <w:sz w:val="16"/>
          <w:szCs w:val="18"/>
        </w:rPr>
      </w:pPr>
      <w:r w:rsidRPr="00585A09">
        <w:rPr>
          <w:rFonts w:ascii="Arial" w:hAnsi="Arial" w:cs="Arial"/>
          <w:sz w:val="16"/>
          <w:szCs w:val="18"/>
        </w:rPr>
        <w:t>Based on SafeWork SA risk assessment matrix April 2015</w:t>
      </w:r>
    </w:p>
    <w:p w14:paraId="6563D255" w14:textId="77777777" w:rsidR="00FB7B63" w:rsidRPr="00585A09" w:rsidRDefault="00FB7B63" w:rsidP="00482FF2">
      <w:pPr>
        <w:pStyle w:val="Heading1"/>
        <w:spacing w:before="240"/>
        <w:rPr>
          <w:spacing w:val="-2"/>
        </w:rPr>
      </w:pPr>
      <w:r w:rsidRPr="00585A09">
        <w:t>Risk Priority Table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986"/>
        <w:gridCol w:w="1794"/>
      </w:tblGrid>
      <w:tr w:rsidR="00FB7B63" w:rsidRPr="00585A09" w14:paraId="3AD18477" w14:textId="77777777" w:rsidTr="00156494">
        <w:trPr>
          <w:trHeight w:val="261"/>
        </w:trPr>
        <w:tc>
          <w:tcPr>
            <w:tcW w:w="958" w:type="dxa"/>
            <w:tcBorders>
              <w:bottom w:val="single" w:sz="6" w:space="0" w:color="auto"/>
              <w:right w:val="nil"/>
            </w:tcBorders>
            <w:shd w:val="clear" w:color="auto" w:fill="7F7F7F"/>
            <w:vAlign w:val="center"/>
          </w:tcPr>
          <w:p w14:paraId="4188E2AB" w14:textId="77777777" w:rsidR="00FB7B63" w:rsidRPr="00585A09" w:rsidRDefault="00FB7B63" w:rsidP="00FB7B63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 w:cs="Arial"/>
                <w:b/>
                <w:color w:val="FFFFFF"/>
                <w:sz w:val="18"/>
                <w:szCs w:val="20"/>
                <w:lang w:val="en-GB"/>
              </w:rPr>
              <w:t>Risk priority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3B6C8127" w14:textId="77777777" w:rsidR="00FB7B63" w:rsidRPr="00585A09" w:rsidRDefault="00FB7B63" w:rsidP="007450E7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Definitions of priority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4CA39680" w14:textId="77777777" w:rsidR="00FB7B63" w:rsidRPr="00585A09" w:rsidRDefault="00FB7B63" w:rsidP="007450E7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Time frame</w:t>
            </w:r>
          </w:p>
        </w:tc>
      </w:tr>
      <w:tr w:rsidR="00FB7B63" w:rsidRPr="00585A09" w14:paraId="0422AEE4" w14:textId="77777777" w:rsidTr="00156494">
        <w:trPr>
          <w:trHeight w:val="353"/>
        </w:trPr>
        <w:tc>
          <w:tcPr>
            <w:tcW w:w="958" w:type="dxa"/>
            <w:tcBorders>
              <w:bottom w:val="single" w:sz="6" w:space="0" w:color="auto"/>
              <w:right w:val="nil"/>
            </w:tcBorders>
            <w:shd w:val="clear" w:color="auto" w:fill="FF0000"/>
            <w:vAlign w:val="center"/>
          </w:tcPr>
          <w:p w14:paraId="12D3AC83" w14:textId="77777777" w:rsidR="00FB7B63" w:rsidRPr="00585A09" w:rsidRDefault="00FB7B63" w:rsidP="007450E7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High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EAEA" w14:textId="77777777" w:rsidR="00FB7B63" w:rsidRPr="00585A09" w:rsidRDefault="00FB7B63" w:rsidP="007450E7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Situation critical, stop work immediately or consider cessation of work process.</w:t>
            </w:r>
          </w:p>
          <w:p w14:paraId="2879FE3B" w14:textId="0088779B" w:rsidR="00FB7B63" w:rsidRPr="00585A09" w:rsidRDefault="00FB7B63" w:rsidP="007450E7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Must be fixed today, consider short term and/or long</w:t>
            </w:r>
            <w:r w:rsidR="00156494">
              <w:rPr>
                <w:rFonts w:ascii="Arial" w:hAnsi="Arial" w:cs="Arial"/>
                <w:spacing w:val="-2"/>
                <w:sz w:val="18"/>
                <w:szCs w:val="20"/>
              </w:rPr>
              <w:t>-</w:t>
            </w: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term actions.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F47F" w14:textId="77777777" w:rsidR="00FB7B63" w:rsidRPr="00585A09" w:rsidRDefault="00FB7B63" w:rsidP="007450E7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Now</w:t>
            </w:r>
          </w:p>
        </w:tc>
      </w:tr>
      <w:tr w:rsidR="00FB7B63" w:rsidRPr="00585A09" w14:paraId="3702ED7A" w14:textId="77777777" w:rsidTr="00156494">
        <w:trPr>
          <w:trHeight w:val="353"/>
        </w:trPr>
        <w:tc>
          <w:tcPr>
            <w:tcW w:w="958" w:type="dxa"/>
            <w:tcBorders>
              <w:bottom w:val="single" w:sz="6" w:space="0" w:color="auto"/>
              <w:right w:val="nil"/>
            </w:tcBorders>
            <w:shd w:val="clear" w:color="auto" w:fill="FABF8F"/>
            <w:vAlign w:val="center"/>
          </w:tcPr>
          <w:p w14:paraId="419C12F5" w14:textId="77777777" w:rsidR="00FB7B63" w:rsidRPr="00585A09" w:rsidRDefault="00FB7B63" w:rsidP="007450E7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Medium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00857" w14:textId="3E07F3FB" w:rsidR="00FB7B63" w:rsidRPr="00585A09" w:rsidRDefault="00FB7B63" w:rsidP="007450E7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very important, must be fixed urgently, consider short term and/or long</w:t>
            </w:r>
            <w:r w:rsidR="00156494">
              <w:rPr>
                <w:rFonts w:ascii="Arial" w:hAnsi="Arial" w:cs="Arial"/>
                <w:spacing w:val="-2"/>
                <w:sz w:val="18"/>
                <w:szCs w:val="20"/>
              </w:rPr>
              <w:t>-</w:t>
            </w: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term actions.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CA215" w14:textId="77777777" w:rsidR="00FB7B63" w:rsidRPr="00585A09" w:rsidRDefault="00FB7B63" w:rsidP="007450E7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– 3 weeks</w:t>
            </w:r>
          </w:p>
        </w:tc>
      </w:tr>
      <w:tr w:rsidR="00FB7B63" w:rsidRPr="00585A09" w14:paraId="4A806198" w14:textId="77777777" w:rsidTr="00156494">
        <w:trPr>
          <w:trHeight w:val="353"/>
        </w:trPr>
        <w:tc>
          <w:tcPr>
            <w:tcW w:w="958" w:type="dxa"/>
            <w:tcBorders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65D1FE4" w14:textId="77777777" w:rsidR="00FB7B63" w:rsidRPr="00585A09" w:rsidRDefault="00FB7B63" w:rsidP="007450E7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Low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4A4" w14:textId="77777777" w:rsidR="00FB7B63" w:rsidRPr="00585A09" w:rsidRDefault="00FB7B63" w:rsidP="007450E7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B4DD" w14:textId="77777777" w:rsidR="00FB7B63" w:rsidRPr="00585A09" w:rsidRDefault="00FB7B63" w:rsidP="007450E7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1 - 3 Months</w:t>
            </w:r>
          </w:p>
        </w:tc>
      </w:tr>
      <w:tr w:rsidR="00FB7B63" w:rsidRPr="00585A09" w14:paraId="100DCEC3" w14:textId="77777777" w:rsidTr="00156494">
        <w:trPr>
          <w:trHeight w:val="353"/>
        </w:trPr>
        <w:tc>
          <w:tcPr>
            <w:tcW w:w="958" w:type="dxa"/>
            <w:tcBorders>
              <w:right w:val="nil"/>
            </w:tcBorders>
            <w:shd w:val="clear" w:color="auto" w:fill="FFFF00"/>
            <w:vAlign w:val="center"/>
          </w:tcPr>
          <w:p w14:paraId="3A2CDFDB" w14:textId="77777777" w:rsidR="00FB7B63" w:rsidRPr="00585A09" w:rsidRDefault="00FB7B63" w:rsidP="007450E7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Very low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404" w14:textId="77777777" w:rsidR="00FB7B63" w:rsidRPr="00585A09" w:rsidRDefault="00FB7B63" w:rsidP="007450E7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Review and/or manage by routine processes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706" w14:textId="77777777" w:rsidR="00FB7B63" w:rsidRPr="00585A09" w:rsidRDefault="00FB7B63" w:rsidP="007450E7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Not applicable</w:t>
            </w:r>
          </w:p>
        </w:tc>
      </w:tr>
    </w:tbl>
    <w:p w14:paraId="7CC1D2CC" w14:textId="77777777" w:rsidR="00CD19B9" w:rsidRDefault="00CD19B9" w:rsidP="00C400C1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  <w:sectPr w:rsidR="00CD19B9" w:rsidSect="00FB7B63">
          <w:footerReference w:type="default" r:id="rId22"/>
          <w:type w:val="continuous"/>
          <w:pgSz w:w="16838" w:h="11906" w:orient="landscape" w:code="9"/>
          <w:pgMar w:top="232" w:right="567" w:bottom="232" w:left="567" w:header="227" w:footer="0" w:gutter="0"/>
          <w:cols w:space="720"/>
          <w:docGrid w:linePitch="360"/>
        </w:sectPr>
      </w:pPr>
    </w:p>
    <w:p w14:paraId="32C0D2A6" w14:textId="77777777" w:rsidR="0059471A" w:rsidRPr="0059471A" w:rsidRDefault="0059471A" w:rsidP="0059471A">
      <w:pPr>
        <w:suppressAutoHyphens/>
        <w:ind w:left="709" w:hanging="709"/>
        <w:jc w:val="both"/>
        <w:rPr>
          <w:rFonts w:ascii="Arial" w:hAnsi="Arial" w:cs="Arial"/>
          <w:spacing w:val="-2"/>
          <w:sz w:val="20"/>
          <w:szCs w:val="20"/>
        </w:rPr>
      </w:pPr>
    </w:p>
    <w:p w14:paraId="2A5DEB92" w14:textId="77777777" w:rsidR="0059471A" w:rsidRPr="005F387C" w:rsidRDefault="0059471A" w:rsidP="005F387C">
      <w:pPr>
        <w:suppressAutoHyphens/>
        <w:ind w:left="709" w:hanging="709"/>
        <w:jc w:val="both"/>
        <w:rPr>
          <w:rFonts w:ascii="Arial" w:hAnsi="Arial"/>
          <w:spacing w:val="-3"/>
          <w:sz w:val="20"/>
          <w:szCs w:val="20"/>
        </w:rPr>
      </w:pPr>
    </w:p>
    <w:sectPr w:rsidR="0059471A" w:rsidRPr="005F387C" w:rsidSect="00CD19B9">
      <w:type w:val="continuous"/>
      <w:pgSz w:w="16838" w:h="11906" w:orient="landscape" w:code="9"/>
      <w:pgMar w:top="232" w:right="567" w:bottom="232" w:left="567" w:header="227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3809" w14:textId="77777777" w:rsidR="00220A22" w:rsidRDefault="00220A22" w:rsidP="00B90E74">
      <w:r>
        <w:separator/>
      </w:r>
    </w:p>
  </w:endnote>
  <w:endnote w:type="continuationSeparator" w:id="0">
    <w:p w14:paraId="43BC8F42" w14:textId="77777777" w:rsidR="00220A22" w:rsidRDefault="00220A22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264824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14:paraId="69D6BFAE" w14:textId="6CFE5860" w:rsidR="007450E7" w:rsidRPr="00E74EEE" w:rsidRDefault="007450E7" w:rsidP="00D3379D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i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University </w:t>
        </w:r>
        <w:r w:rsidRPr="0031558E">
          <w:rPr>
            <w:rFonts w:ascii="Arial Narrow" w:hAnsi="Arial Narrow" w:cs="Arial"/>
            <w:sz w:val="16"/>
            <w:szCs w:val="16"/>
          </w:rPr>
          <w:t>Off</w:t>
        </w:r>
        <w:r>
          <w:rPr>
            <w:rFonts w:ascii="Arial Narrow" w:hAnsi="Arial Narrow" w:cs="Arial"/>
            <w:sz w:val="16"/>
            <w:szCs w:val="16"/>
          </w:rPr>
          <w:t>s</w:t>
        </w:r>
        <w:r w:rsidRPr="0031558E">
          <w:rPr>
            <w:rFonts w:ascii="Arial Narrow" w:hAnsi="Arial Narrow" w:cs="Arial"/>
            <w:sz w:val="16"/>
            <w:szCs w:val="16"/>
          </w:rPr>
          <w:t xml:space="preserve">hore Travel Risk </w:t>
        </w:r>
        <w:r>
          <w:rPr>
            <w:rFonts w:ascii="Arial Narrow" w:hAnsi="Arial Narrow" w:cs="Arial"/>
            <w:sz w:val="16"/>
            <w:szCs w:val="16"/>
          </w:rPr>
          <w:t>Managemen</w:t>
        </w:r>
        <w:r w:rsidRPr="0031558E">
          <w:rPr>
            <w:rFonts w:ascii="Arial Narrow" w:hAnsi="Arial Narrow" w:cs="Arial"/>
            <w:sz w:val="16"/>
            <w:szCs w:val="16"/>
          </w:rPr>
          <w:t xml:space="preserve">t </w:t>
        </w:r>
        <w:r>
          <w:rPr>
            <w:rFonts w:ascii="Arial Narrow" w:hAnsi="Arial Narrow" w:cs="Arial"/>
            <w:sz w:val="16"/>
            <w:szCs w:val="16"/>
          </w:rPr>
          <w:t xml:space="preserve">Checklist </w:t>
        </w:r>
        <w:r w:rsidRPr="0031558E">
          <w:rPr>
            <w:rFonts w:ascii="Arial Narrow" w:hAnsi="Arial Narrow" w:cs="Arial"/>
            <w:sz w:val="16"/>
            <w:szCs w:val="16"/>
          </w:rPr>
          <w:t>Template</w:t>
        </w:r>
        <w:r>
          <w:rPr>
            <w:rFonts w:ascii="Arial Narrow" w:hAnsi="Arial Narrow" w:cs="Arial"/>
            <w:sz w:val="16"/>
            <w:szCs w:val="16"/>
          </w:rPr>
          <w:t xml:space="preserve"> WHS14</w:t>
        </w:r>
        <w:r w:rsidRPr="0031558E">
          <w:rPr>
            <w:rFonts w:ascii="Arial Narrow" w:hAnsi="Arial Narrow" w:cs="Arial"/>
            <w:sz w:val="16"/>
            <w:szCs w:val="16"/>
          </w:rPr>
          <w:t>, V</w:t>
        </w:r>
        <w:r>
          <w:rPr>
            <w:rFonts w:ascii="Arial Narrow" w:hAnsi="Arial Narrow" w:cs="Arial"/>
            <w:sz w:val="16"/>
            <w:szCs w:val="16"/>
          </w:rPr>
          <w:t>2.</w:t>
        </w:r>
        <w:r w:rsidR="003E05FA">
          <w:rPr>
            <w:rFonts w:ascii="Arial Narrow" w:hAnsi="Arial Narrow" w:cs="Arial"/>
            <w:sz w:val="16"/>
            <w:szCs w:val="16"/>
          </w:rPr>
          <w:t>3</w:t>
        </w:r>
        <w:r w:rsidRPr="0031558E">
          <w:rPr>
            <w:rFonts w:ascii="Arial Narrow" w:hAnsi="Arial Narrow" w:cs="Arial"/>
            <w:sz w:val="16"/>
            <w:szCs w:val="16"/>
          </w:rPr>
          <w:t>,</w:t>
        </w:r>
        <w:r w:rsidR="00AF6099">
          <w:rPr>
            <w:rFonts w:ascii="Arial Narrow" w:hAnsi="Arial Narrow" w:cs="Arial"/>
            <w:sz w:val="16"/>
            <w:szCs w:val="16"/>
          </w:rPr>
          <w:t xml:space="preserve"> </w:t>
        </w:r>
        <w:r w:rsidR="003E05FA">
          <w:rPr>
            <w:rFonts w:ascii="Arial Narrow" w:hAnsi="Arial Narrow" w:cs="Arial"/>
            <w:sz w:val="16"/>
            <w:szCs w:val="16"/>
          </w:rPr>
          <w:t>October</w:t>
        </w:r>
        <w:r w:rsidR="00AF6099">
          <w:rPr>
            <w:rFonts w:ascii="Arial Narrow" w:hAnsi="Arial Narrow" w:cs="Arial"/>
            <w:sz w:val="16"/>
            <w:szCs w:val="16"/>
          </w:rPr>
          <w:t xml:space="preserve"> 2020</w:t>
        </w:r>
        <w:r w:rsidRPr="0031558E">
          <w:rPr>
            <w:rFonts w:ascii="Arial Narrow" w:hAnsi="Arial Narrow" w:cs="Arial"/>
            <w:sz w:val="16"/>
            <w:szCs w:val="16"/>
          </w:rPr>
          <w:t xml:space="preserve"> – Safety &amp; Wellbeing</w:t>
        </w:r>
        <w:r w:rsidR="00E74EEE">
          <w:rPr>
            <w:rFonts w:ascii="Arial Narrow" w:hAnsi="Arial Narrow" w:cs="Arial"/>
            <w:sz w:val="16"/>
            <w:szCs w:val="16"/>
          </w:rPr>
          <w:t xml:space="preserve"> </w:t>
        </w:r>
      </w:p>
      <w:p w14:paraId="6E846122" w14:textId="2651E2E8" w:rsidR="007450E7" w:rsidRPr="0031558E" w:rsidRDefault="007450E7" w:rsidP="00D3379D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i/>
            <w:sz w:val="16"/>
            <w:szCs w:val="16"/>
          </w:rPr>
        </w:pPr>
        <w:r w:rsidRPr="0031558E">
          <w:rPr>
            <w:rFonts w:ascii="Arial Narrow" w:hAnsi="Arial Narrow" w:cs="Arial"/>
            <w:i/>
            <w:sz w:val="16"/>
            <w:szCs w:val="16"/>
            <w:lang w:val="en-AU"/>
          </w:rPr>
          <w:t xml:space="preserve">Hardcopies of this document are considered uncontrolled.  Please refer to the </w:t>
        </w:r>
        <w:hyperlink r:id="rId1" w:history="1">
          <w:r w:rsidRPr="003E05FA">
            <w:rPr>
              <w:rStyle w:val="Hyperlink"/>
              <w:rFonts w:ascii="Arial Narrow" w:hAnsi="Arial Narrow" w:cs="Arial"/>
              <w:i/>
              <w:sz w:val="16"/>
              <w:szCs w:val="16"/>
              <w:lang w:val="en-AU"/>
            </w:rPr>
            <w:t>Safety &amp; Wellbeing website</w:t>
          </w:r>
        </w:hyperlink>
        <w:r w:rsidRPr="0031558E">
          <w:rPr>
            <w:rFonts w:ascii="Arial Narrow" w:hAnsi="Arial Narrow" w:cs="Arial"/>
            <w:i/>
            <w:sz w:val="16"/>
            <w:szCs w:val="16"/>
            <w:lang w:val="en-AU"/>
          </w:rPr>
          <w:t xml:space="preserve"> for the latest version.</w:t>
        </w:r>
      </w:p>
      <w:p w14:paraId="678F36E8" w14:textId="77777777" w:rsidR="007450E7" w:rsidRPr="0031558E" w:rsidRDefault="007450E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1558E">
          <w:rPr>
            <w:rFonts w:ascii="Arial Narrow" w:hAnsi="Arial Narrow" w:cs="Arial"/>
            <w:sz w:val="16"/>
            <w:szCs w:val="16"/>
          </w:rPr>
          <w:fldChar w:fldCharType="begin"/>
        </w:r>
        <w:r w:rsidRPr="0031558E">
          <w:rPr>
            <w:rFonts w:ascii="Arial Narrow" w:hAnsi="Arial Narrow" w:cs="Arial"/>
            <w:sz w:val="16"/>
            <w:szCs w:val="16"/>
          </w:rPr>
          <w:instrText xml:space="preserve"> PAGE   \* MERGEFORMAT </w:instrText>
        </w:r>
        <w:r w:rsidRPr="0031558E">
          <w:rPr>
            <w:rFonts w:ascii="Arial Narrow" w:hAnsi="Arial Narrow" w:cs="Arial"/>
            <w:sz w:val="16"/>
            <w:szCs w:val="16"/>
          </w:rPr>
          <w:fldChar w:fldCharType="separate"/>
        </w:r>
        <w:r w:rsidR="007E7CD5">
          <w:rPr>
            <w:rFonts w:ascii="Arial Narrow" w:hAnsi="Arial Narrow" w:cs="Arial"/>
            <w:noProof/>
            <w:sz w:val="16"/>
            <w:szCs w:val="16"/>
          </w:rPr>
          <w:t>1</w:t>
        </w:r>
        <w:r w:rsidRPr="0031558E">
          <w:rPr>
            <w:rFonts w:ascii="Arial Narrow" w:hAnsi="Arial Narrow" w:cs="Arial"/>
            <w:noProof/>
            <w:sz w:val="16"/>
            <w:szCs w:val="16"/>
          </w:rPr>
          <w:fldChar w:fldCharType="end"/>
        </w:r>
        <w:r w:rsidRPr="0031558E">
          <w:rPr>
            <w:rFonts w:ascii="Arial Narrow" w:hAnsi="Arial Narrow" w:cs="Arial"/>
            <w:sz w:val="16"/>
            <w:szCs w:val="16"/>
          </w:rPr>
          <w:t xml:space="preserve"> | </w:t>
        </w:r>
        <w:r w:rsidRPr="0031558E">
          <w:rPr>
            <w:rFonts w:ascii="Arial Narrow" w:hAnsi="Arial Narrow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7C3A4F4C" w14:textId="77777777" w:rsidR="007450E7" w:rsidRPr="00D71ED1" w:rsidRDefault="007450E7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75E5" w14:textId="77777777" w:rsidR="00220A22" w:rsidRDefault="00220A22" w:rsidP="00B90E74">
      <w:r>
        <w:separator/>
      </w:r>
    </w:p>
  </w:footnote>
  <w:footnote w:type="continuationSeparator" w:id="0">
    <w:p w14:paraId="02D7A7D7" w14:textId="77777777" w:rsidR="00220A22" w:rsidRDefault="00220A22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14D"/>
      </v:shape>
    </w:pict>
  </w:numPicBullet>
  <w:abstractNum w:abstractNumId="0" w15:restartNumberingAfterBreak="0">
    <w:nsid w:val="020E054F"/>
    <w:multiLevelType w:val="hybridMultilevel"/>
    <w:tmpl w:val="68C4B132"/>
    <w:lvl w:ilvl="0" w:tplc="1B90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54E956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1F497D" w:themeColor="text2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0040"/>
    <w:multiLevelType w:val="hybridMultilevel"/>
    <w:tmpl w:val="C7BE3D9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D79B5"/>
    <w:multiLevelType w:val="hybridMultilevel"/>
    <w:tmpl w:val="D4E2A14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D7B9F"/>
    <w:multiLevelType w:val="hybridMultilevel"/>
    <w:tmpl w:val="8A182192"/>
    <w:lvl w:ilvl="0" w:tplc="31063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EBD"/>
    <w:multiLevelType w:val="multilevel"/>
    <w:tmpl w:val="3C98D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22E30EB"/>
    <w:multiLevelType w:val="hybridMultilevel"/>
    <w:tmpl w:val="CB726C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44E36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MetaNormal-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27A9B"/>
    <w:multiLevelType w:val="hybridMultilevel"/>
    <w:tmpl w:val="A80A0E7C"/>
    <w:lvl w:ilvl="0" w:tplc="29085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C773A"/>
    <w:multiLevelType w:val="hybridMultilevel"/>
    <w:tmpl w:val="69681F6A"/>
    <w:lvl w:ilvl="0" w:tplc="3064FAB2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9A9"/>
    <w:multiLevelType w:val="hybridMultilevel"/>
    <w:tmpl w:val="CD3062E6"/>
    <w:lvl w:ilvl="0" w:tplc="1F44C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1A97"/>
    <w:multiLevelType w:val="hybridMultilevel"/>
    <w:tmpl w:val="6A54862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34D74"/>
    <w:multiLevelType w:val="hybridMultilevel"/>
    <w:tmpl w:val="C024A360"/>
    <w:lvl w:ilvl="0" w:tplc="A7F60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E2533"/>
    <w:multiLevelType w:val="hybridMultilevel"/>
    <w:tmpl w:val="34B8BD7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8055C"/>
    <w:multiLevelType w:val="hybridMultilevel"/>
    <w:tmpl w:val="8A9641A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67714"/>
    <w:multiLevelType w:val="hybridMultilevel"/>
    <w:tmpl w:val="146A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59D5"/>
    <w:multiLevelType w:val="hybridMultilevel"/>
    <w:tmpl w:val="2926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1525"/>
    <w:multiLevelType w:val="hybridMultilevel"/>
    <w:tmpl w:val="AF0600F2"/>
    <w:lvl w:ilvl="0" w:tplc="0D5E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5F53"/>
    <w:multiLevelType w:val="hybridMultilevel"/>
    <w:tmpl w:val="656AEFE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9094D"/>
    <w:multiLevelType w:val="hybridMultilevel"/>
    <w:tmpl w:val="78ACC492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B7EDF"/>
    <w:multiLevelType w:val="hybridMultilevel"/>
    <w:tmpl w:val="000871CA"/>
    <w:lvl w:ilvl="0" w:tplc="43441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03DD"/>
    <w:multiLevelType w:val="hybridMultilevel"/>
    <w:tmpl w:val="B2BA0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14112"/>
    <w:multiLevelType w:val="hybridMultilevel"/>
    <w:tmpl w:val="B8809096"/>
    <w:lvl w:ilvl="0" w:tplc="E59667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124F"/>
    <w:multiLevelType w:val="hybridMultilevel"/>
    <w:tmpl w:val="14DEEB04"/>
    <w:lvl w:ilvl="0" w:tplc="95FE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51E8"/>
    <w:multiLevelType w:val="hybridMultilevel"/>
    <w:tmpl w:val="73DC4D86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D4730"/>
    <w:multiLevelType w:val="hybridMultilevel"/>
    <w:tmpl w:val="752A3E84"/>
    <w:lvl w:ilvl="0" w:tplc="8758BC36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E5916"/>
    <w:multiLevelType w:val="hybridMultilevel"/>
    <w:tmpl w:val="2F2E5C2A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47FD73C0"/>
    <w:multiLevelType w:val="hybridMultilevel"/>
    <w:tmpl w:val="89EE0FD0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A142B0"/>
    <w:multiLevelType w:val="hybridMultilevel"/>
    <w:tmpl w:val="3028F578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066E6"/>
    <w:multiLevelType w:val="hybridMultilevel"/>
    <w:tmpl w:val="7CE6F270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63E62"/>
    <w:multiLevelType w:val="hybridMultilevel"/>
    <w:tmpl w:val="95EACBF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A67D9"/>
    <w:multiLevelType w:val="hybridMultilevel"/>
    <w:tmpl w:val="55B207A0"/>
    <w:lvl w:ilvl="0" w:tplc="A030D00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A6CEE"/>
    <w:multiLevelType w:val="hybridMultilevel"/>
    <w:tmpl w:val="3A948E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71145"/>
    <w:multiLevelType w:val="hybridMultilevel"/>
    <w:tmpl w:val="6E481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F353D"/>
    <w:multiLevelType w:val="hybridMultilevel"/>
    <w:tmpl w:val="6A56D362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83BD6"/>
    <w:multiLevelType w:val="hybridMultilevel"/>
    <w:tmpl w:val="F8DC971A"/>
    <w:lvl w:ilvl="0" w:tplc="5382F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70175"/>
    <w:multiLevelType w:val="hybridMultilevel"/>
    <w:tmpl w:val="2594F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4E70E2"/>
    <w:multiLevelType w:val="hybridMultilevel"/>
    <w:tmpl w:val="B970734E"/>
    <w:lvl w:ilvl="0" w:tplc="5D424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9E5EFF"/>
    <w:multiLevelType w:val="hybridMultilevel"/>
    <w:tmpl w:val="02083BA6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994D59"/>
    <w:multiLevelType w:val="hybridMultilevel"/>
    <w:tmpl w:val="4E0A344C"/>
    <w:lvl w:ilvl="0" w:tplc="1FA67B7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20B4A"/>
    <w:multiLevelType w:val="hybridMultilevel"/>
    <w:tmpl w:val="AD9E100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834298"/>
    <w:multiLevelType w:val="hybridMultilevel"/>
    <w:tmpl w:val="6BF62A0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CF1222"/>
    <w:multiLevelType w:val="hybridMultilevel"/>
    <w:tmpl w:val="F2BCB1E8"/>
    <w:lvl w:ilvl="0" w:tplc="F266F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606A20"/>
    <w:multiLevelType w:val="hybridMultilevel"/>
    <w:tmpl w:val="3E12C1E6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D26A1"/>
    <w:multiLevelType w:val="hybridMultilevel"/>
    <w:tmpl w:val="D1400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E295F"/>
    <w:multiLevelType w:val="hybridMultilevel"/>
    <w:tmpl w:val="739479A2"/>
    <w:lvl w:ilvl="0" w:tplc="8244D9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F4006"/>
    <w:multiLevelType w:val="hybridMultilevel"/>
    <w:tmpl w:val="1FB4A65A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F7509"/>
    <w:multiLevelType w:val="hybridMultilevel"/>
    <w:tmpl w:val="4F701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4"/>
  </w:num>
  <w:num w:numId="5">
    <w:abstractNumId w:val="31"/>
  </w:num>
  <w:num w:numId="6">
    <w:abstractNumId w:val="5"/>
  </w:num>
  <w:num w:numId="7">
    <w:abstractNumId w:val="35"/>
  </w:num>
  <w:num w:numId="8">
    <w:abstractNumId w:val="18"/>
  </w:num>
  <w:num w:numId="9">
    <w:abstractNumId w:val="37"/>
  </w:num>
  <w:num w:numId="10">
    <w:abstractNumId w:val="29"/>
  </w:num>
  <w:num w:numId="11">
    <w:abstractNumId w:val="7"/>
  </w:num>
  <w:num w:numId="12">
    <w:abstractNumId w:val="14"/>
  </w:num>
  <w:num w:numId="13">
    <w:abstractNumId w:val="13"/>
  </w:num>
  <w:num w:numId="14">
    <w:abstractNumId w:val="34"/>
  </w:num>
  <w:num w:numId="15">
    <w:abstractNumId w:val="24"/>
  </w:num>
  <w:num w:numId="16">
    <w:abstractNumId w:val="15"/>
  </w:num>
  <w:num w:numId="17">
    <w:abstractNumId w:val="10"/>
  </w:num>
  <w:num w:numId="18">
    <w:abstractNumId w:val="6"/>
  </w:num>
  <w:num w:numId="19">
    <w:abstractNumId w:val="21"/>
  </w:num>
  <w:num w:numId="20">
    <w:abstractNumId w:val="20"/>
  </w:num>
  <w:num w:numId="21">
    <w:abstractNumId w:val="11"/>
  </w:num>
  <w:num w:numId="22">
    <w:abstractNumId w:val="42"/>
  </w:num>
  <w:num w:numId="23">
    <w:abstractNumId w:val="40"/>
  </w:num>
  <w:num w:numId="24">
    <w:abstractNumId w:val="1"/>
  </w:num>
  <w:num w:numId="25">
    <w:abstractNumId w:val="16"/>
  </w:num>
  <w:num w:numId="26">
    <w:abstractNumId w:val="2"/>
  </w:num>
  <w:num w:numId="27">
    <w:abstractNumId w:val="25"/>
  </w:num>
  <w:num w:numId="28">
    <w:abstractNumId w:val="44"/>
  </w:num>
  <w:num w:numId="29">
    <w:abstractNumId w:val="19"/>
  </w:num>
  <w:num w:numId="30">
    <w:abstractNumId w:val="22"/>
  </w:num>
  <w:num w:numId="31">
    <w:abstractNumId w:val="26"/>
  </w:num>
  <w:num w:numId="32">
    <w:abstractNumId w:val="17"/>
  </w:num>
  <w:num w:numId="33">
    <w:abstractNumId w:val="45"/>
  </w:num>
  <w:num w:numId="34">
    <w:abstractNumId w:val="41"/>
  </w:num>
  <w:num w:numId="35">
    <w:abstractNumId w:val="38"/>
  </w:num>
  <w:num w:numId="36">
    <w:abstractNumId w:val="9"/>
  </w:num>
  <w:num w:numId="37">
    <w:abstractNumId w:val="28"/>
  </w:num>
  <w:num w:numId="38">
    <w:abstractNumId w:val="39"/>
  </w:num>
  <w:num w:numId="39">
    <w:abstractNumId w:val="27"/>
  </w:num>
  <w:num w:numId="40">
    <w:abstractNumId w:val="32"/>
  </w:num>
  <w:num w:numId="41">
    <w:abstractNumId w:val="23"/>
  </w:num>
  <w:num w:numId="42">
    <w:abstractNumId w:val="12"/>
  </w:num>
  <w:num w:numId="43">
    <w:abstractNumId w:val="43"/>
  </w:num>
  <w:num w:numId="44">
    <w:abstractNumId w:val="36"/>
  </w:num>
  <w:num w:numId="45">
    <w:abstractNumId w:val="3"/>
  </w:num>
  <w:num w:numId="4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TE1tjS3NDGzMDVT0lEKTi0uzszPAykwqgUAiqpgViwAAAA="/>
  </w:docVars>
  <w:rsids>
    <w:rsidRoot w:val="00DD2AA1"/>
    <w:rsid w:val="00001F29"/>
    <w:rsid w:val="00007AEC"/>
    <w:rsid w:val="00010BC1"/>
    <w:rsid w:val="000121B8"/>
    <w:rsid w:val="00012B84"/>
    <w:rsid w:val="0001440F"/>
    <w:rsid w:val="00032E91"/>
    <w:rsid w:val="00033A15"/>
    <w:rsid w:val="00037C40"/>
    <w:rsid w:val="0004070B"/>
    <w:rsid w:val="00044726"/>
    <w:rsid w:val="00050556"/>
    <w:rsid w:val="0005083C"/>
    <w:rsid w:val="00052B11"/>
    <w:rsid w:val="000534E1"/>
    <w:rsid w:val="00053BAE"/>
    <w:rsid w:val="00057039"/>
    <w:rsid w:val="000628F7"/>
    <w:rsid w:val="000658F2"/>
    <w:rsid w:val="00070E5F"/>
    <w:rsid w:val="000729F8"/>
    <w:rsid w:val="00073BCB"/>
    <w:rsid w:val="00074CE6"/>
    <w:rsid w:val="00076C85"/>
    <w:rsid w:val="00076D6F"/>
    <w:rsid w:val="0008067E"/>
    <w:rsid w:val="00083837"/>
    <w:rsid w:val="00083A59"/>
    <w:rsid w:val="000901E7"/>
    <w:rsid w:val="00094B77"/>
    <w:rsid w:val="00095D72"/>
    <w:rsid w:val="0009700B"/>
    <w:rsid w:val="000972B6"/>
    <w:rsid w:val="000A0786"/>
    <w:rsid w:val="000A1206"/>
    <w:rsid w:val="000A1729"/>
    <w:rsid w:val="000A227D"/>
    <w:rsid w:val="000A6243"/>
    <w:rsid w:val="000A76A5"/>
    <w:rsid w:val="000B2661"/>
    <w:rsid w:val="000B5579"/>
    <w:rsid w:val="000B5868"/>
    <w:rsid w:val="000B6596"/>
    <w:rsid w:val="000C59FD"/>
    <w:rsid w:val="000C6B20"/>
    <w:rsid w:val="000C71C2"/>
    <w:rsid w:val="000D2A33"/>
    <w:rsid w:val="000D2FED"/>
    <w:rsid w:val="000D59DF"/>
    <w:rsid w:val="000F01B7"/>
    <w:rsid w:val="000F2EAD"/>
    <w:rsid w:val="000F3D1C"/>
    <w:rsid w:val="000F654B"/>
    <w:rsid w:val="00100EFD"/>
    <w:rsid w:val="00110EF8"/>
    <w:rsid w:val="00111562"/>
    <w:rsid w:val="0011263F"/>
    <w:rsid w:val="001126E3"/>
    <w:rsid w:val="001131A2"/>
    <w:rsid w:val="00123242"/>
    <w:rsid w:val="00133C12"/>
    <w:rsid w:val="00134369"/>
    <w:rsid w:val="00142BF3"/>
    <w:rsid w:val="00146B75"/>
    <w:rsid w:val="00156494"/>
    <w:rsid w:val="00163981"/>
    <w:rsid w:val="00166B7C"/>
    <w:rsid w:val="001673E8"/>
    <w:rsid w:val="0016782B"/>
    <w:rsid w:val="00173231"/>
    <w:rsid w:val="00183A8C"/>
    <w:rsid w:val="0019029E"/>
    <w:rsid w:val="001965A2"/>
    <w:rsid w:val="001A1BE7"/>
    <w:rsid w:val="001A3853"/>
    <w:rsid w:val="001A5400"/>
    <w:rsid w:val="001B102D"/>
    <w:rsid w:val="001B1B85"/>
    <w:rsid w:val="001B37CC"/>
    <w:rsid w:val="001B4FB3"/>
    <w:rsid w:val="001B7CDA"/>
    <w:rsid w:val="001C1168"/>
    <w:rsid w:val="001C367D"/>
    <w:rsid w:val="001C4119"/>
    <w:rsid w:val="001C4969"/>
    <w:rsid w:val="001C7759"/>
    <w:rsid w:val="001D2A03"/>
    <w:rsid w:val="001D76D1"/>
    <w:rsid w:val="001E4A7D"/>
    <w:rsid w:val="001F2B77"/>
    <w:rsid w:val="00202E10"/>
    <w:rsid w:val="00206D36"/>
    <w:rsid w:val="00211D22"/>
    <w:rsid w:val="00216039"/>
    <w:rsid w:val="002163C8"/>
    <w:rsid w:val="002175A0"/>
    <w:rsid w:val="00220A22"/>
    <w:rsid w:val="00222411"/>
    <w:rsid w:val="0023495B"/>
    <w:rsid w:val="0023591C"/>
    <w:rsid w:val="00241A16"/>
    <w:rsid w:val="00242568"/>
    <w:rsid w:val="00243553"/>
    <w:rsid w:val="00243C19"/>
    <w:rsid w:val="00250743"/>
    <w:rsid w:val="002507DF"/>
    <w:rsid w:val="00253C1E"/>
    <w:rsid w:val="00262413"/>
    <w:rsid w:val="002643B9"/>
    <w:rsid w:val="002665EE"/>
    <w:rsid w:val="00267FBB"/>
    <w:rsid w:val="002718A1"/>
    <w:rsid w:val="00273430"/>
    <w:rsid w:val="00273B2E"/>
    <w:rsid w:val="00282D2E"/>
    <w:rsid w:val="002863DA"/>
    <w:rsid w:val="00292774"/>
    <w:rsid w:val="002A0873"/>
    <w:rsid w:val="002A30B0"/>
    <w:rsid w:val="002B0112"/>
    <w:rsid w:val="002B0265"/>
    <w:rsid w:val="002B0C2D"/>
    <w:rsid w:val="002B476E"/>
    <w:rsid w:val="002B75EF"/>
    <w:rsid w:val="002C4DF9"/>
    <w:rsid w:val="002D2C49"/>
    <w:rsid w:val="002D5B38"/>
    <w:rsid w:val="002E12C1"/>
    <w:rsid w:val="002E27CF"/>
    <w:rsid w:val="002E7BD6"/>
    <w:rsid w:val="002F189F"/>
    <w:rsid w:val="003006BA"/>
    <w:rsid w:val="00312C83"/>
    <w:rsid w:val="0031558E"/>
    <w:rsid w:val="0032088B"/>
    <w:rsid w:val="00320FD8"/>
    <w:rsid w:val="0033386F"/>
    <w:rsid w:val="00336EE7"/>
    <w:rsid w:val="00357F8A"/>
    <w:rsid w:val="0036094B"/>
    <w:rsid w:val="00363610"/>
    <w:rsid w:val="00365986"/>
    <w:rsid w:val="00365D4A"/>
    <w:rsid w:val="00365E4C"/>
    <w:rsid w:val="00367E3D"/>
    <w:rsid w:val="0037138A"/>
    <w:rsid w:val="00374806"/>
    <w:rsid w:val="00374B0C"/>
    <w:rsid w:val="0037581E"/>
    <w:rsid w:val="00376B5A"/>
    <w:rsid w:val="00377259"/>
    <w:rsid w:val="00380023"/>
    <w:rsid w:val="00380B39"/>
    <w:rsid w:val="003933D2"/>
    <w:rsid w:val="003A3D91"/>
    <w:rsid w:val="003A7128"/>
    <w:rsid w:val="003B2114"/>
    <w:rsid w:val="003C0002"/>
    <w:rsid w:val="003C41C1"/>
    <w:rsid w:val="003E05FA"/>
    <w:rsid w:val="003E07F7"/>
    <w:rsid w:val="003E1CB3"/>
    <w:rsid w:val="003E7948"/>
    <w:rsid w:val="003F3479"/>
    <w:rsid w:val="003F35C6"/>
    <w:rsid w:val="003F4A0A"/>
    <w:rsid w:val="003F5347"/>
    <w:rsid w:val="00400C32"/>
    <w:rsid w:val="00402717"/>
    <w:rsid w:val="00406525"/>
    <w:rsid w:val="00410256"/>
    <w:rsid w:val="00412609"/>
    <w:rsid w:val="0042009E"/>
    <w:rsid w:val="00423CC1"/>
    <w:rsid w:val="004257F4"/>
    <w:rsid w:val="0042622A"/>
    <w:rsid w:val="004267A6"/>
    <w:rsid w:val="004330F8"/>
    <w:rsid w:val="004365D0"/>
    <w:rsid w:val="00441524"/>
    <w:rsid w:val="0045312E"/>
    <w:rsid w:val="004540A7"/>
    <w:rsid w:val="0046086E"/>
    <w:rsid w:val="0046185C"/>
    <w:rsid w:val="00461C35"/>
    <w:rsid w:val="00467E1D"/>
    <w:rsid w:val="00474B48"/>
    <w:rsid w:val="00476E84"/>
    <w:rsid w:val="00482FF2"/>
    <w:rsid w:val="004909B5"/>
    <w:rsid w:val="004917A6"/>
    <w:rsid w:val="00491E94"/>
    <w:rsid w:val="00494398"/>
    <w:rsid w:val="004946C4"/>
    <w:rsid w:val="00496C52"/>
    <w:rsid w:val="004A4BDB"/>
    <w:rsid w:val="004B04CE"/>
    <w:rsid w:val="004B2227"/>
    <w:rsid w:val="004B436F"/>
    <w:rsid w:val="004B4B34"/>
    <w:rsid w:val="004C1CC7"/>
    <w:rsid w:val="004C262C"/>
    <w:rsid w:val="004C3C8A"/>
    <w:rsid w:val="004C4026"/>
    <w:rsid w:val="004C5626"/>
    <w:rsid w:val="004E1BD5"/>
    <w:rsid w:val="00500748"/>
    <w:rsid w:val="00504A23"/>
    <w:rsid w:val="00504FC3"/>
    <w:rsid w:val="00505788"/>
    <w:rsid w:val="0051155D"/>
    <w:rsid w:val="00526B8D"/>
    <w:rsid w:val="00526BE3"/>
    <w:rsid w:val="00531ADE"/>
    <w:rsid w:val="00533DDB"/>
    <w:rsid w:val="005351C7"/>
    <w:rsid w:val="005365A9"/>
    <w:rsid w:val="0054326F"/>
    <w:rsid w:val="0054384C"/>
    <w:rsid w:val="00544452"/>
    <w:rsid w:val="00550684"/>
    <w:rsid w:val="00552519"/>
    <w:rsid w:val="005543E7"/>
    <w:rsid w:val="00556F45"/>
    <w:rsid w:val="00560E9F"/>
    <w:rsid w:val="00561088"/>
    <w:rsid w:val="00570D72"/>
    <w:rsid w:val="005710A6"/>
    <w:rsid w:val="0057150B"/>
    <w:rsid w:val="00573CC4"/>
    <w:rsid w:val="0057480B"/>
    <w:rsid w:val="005750FE"/>
    <w:rsid w:val="005774D7"/>
    <w:rsid w:val="00581610"/>
    <w:rsid w:val="005823C3"/>
    <w:rsid w:val="00592F52"/>
    <w:rsid w:val="005930FC"/>
    <w:rsid w:val="00593692"/>
    <w:rsid w:val="0059471A"/>
    <w:rsid w:val="00595592"/>
    <w:rsid w:val="005A01C4"/>
    <w:rsid w:val="005A4221"/>
    <w:rsid w:val="005A4F38"/>
    <w:rsid w:val="005A6543"/>
    <w:rsid w:val="005A6D42"/>
    <w:rsid w:val="005B0AD7"/>
    <w:rsid w:val="005B2DD1"/>
    <w:rsid w:val="005C1569"/>
    <w:rsid w:val="005C3F84"/>
    <w:rsid w:val="005C57CE"/>
    <w:rsid w:val="005C6392"/>
    <w:rsid w:val="005C64EF"/>
    <w:rsid w:val="005C68EC"/>
    <w:rsid w:val="005E1680"/>
    <w:rsid w:val="005E1A6E"/>
    <w:rsid w:val="005E4CFF"/>
    <w:rsid w:val="005F1783"/>
    <w:rsid w:val="005F17AC"/>
    <w:rsid w:val="005F2EFE"/>
    <w:rsid w:val="005F387C"/>
    <w:rsid w:val="005F4B75"/>
    <w:rsid w:val="005F5141"/>
    <w:rsid w:val="00600CF4"/>
    <w:rsid w:val="00601B91"/>
    <w:rsid w:val="00603428"/>
    <w:rsid w:val="00606A57"/>
    <w:rsid w:val="00606A7B"/>
    <w:rsid w:val="00606C1B"/>
    <w:rsid w:val="00607553"/>
    <w:rsid w:val="00607A1D"/>
    <w:rsid w:val="0061108A"/>
    <w:rsid w:val="006174D3"/>
    <w:rsid w:val="00623DD7"/>
    <w:rsid w:val="006254C9"/>
    <w:rsid w:val="0063206D"/>
    <w:rsid w:val="00632D0D"/>
    <w:rsid w:val="00645574"/>
    <w:rsid w:val="00646E45"/>
    <w:rsid w:val="00647795"/>
    <w:rsid w:val="00652B7F"/>
    <w:rsid w:val="00653094"/>
    <w:rsid w:val="00657927"/>
    <w:rsid w:val="0066059B"/>
    <w:rsid w:val="00665537"/>
    <w:rsid w:val="0067423F"/>
    <w:rsid w:val="006764CF"/>
    <w:rsid w:val="006769B2"/>
    <w:rsid w:val="00681023"/>
    <w:rsid w:val="00685EEC"/>
    <w:rsid w:val="0068793A"/>
    <w:rsid w:val="00692DBF"/>
    <w:rsid w:val="0069676F"/>
    <w:rsid w:val="00697492"/>
    <w:rsid w:val="006A3EC0"/>
    <w:rsid w:val="006A3ED8"/>
    <w:rsid w:val="006A52D0"/>
    <w:rsid w:val="006A7A92"/>
    <w:rsid w:val="006B0E63"/>
    <w:rsid w:val="006B1564"/>
    <w:rsid w:val="006B419A"/>
    <w:rsid w:val="006C14A7"/>
    <w:rsid w:val="006C2DF3"/>
    <w:rsid w:val="006C3567"/>
    <w:rsid w:val="006C4044"/>
    <w:rsid w:val="006C44D1"/>
    <w:rsid w:val="006C5C00"/>
    <w:rsid w:val="006C5CB1"/>
    <w:rsid w:val="006D360E"/>
    <w:rsid w:val="006D63EF"/>
    <w:rsid w:val="006D659A"/>
    <w:rsid w:val="006E0339"/>
    <w:rsid w:val="006E27A7"/>
    <w:rsid w:val="006F07FE"/>
    <w:rsid w:val="006F5190"/>
    <w:rsid w:val="006F58FA"/>
    <w:rsid w:val="007013F9"/>
    <w:rsid w:val="0070396E"/>
    <w:rsid w:val="007040FE"/>
    <w:rsid w:val="00706C87"/>
    <w:rsid w:val="00713090"/>
    <w:rsid w:val="00724040"/>
    <w:rsid w:val="007247CC"/>
    <w:rsid w:val="007301C7"/>
    <w:rsid w:val="00731DE4"/>
    <w:rsid w:val="007327CD"/>
    <w:rsid w:val="00734937"/>
    <w:rsid w:val="00741F39"/>
    <w:rsid w:val="00743C3B"/>
    <w:rsid w:val="007450E7"/>
    <w:rsid w:val="00745646"/>
    <w:rsid w:val="00747D86"/>
    <w:rsid w:val="00754A55"/>
    <w:rsid w:val="00756987"/>
    <w:rsid w:val="007609FF"/>
    <w:rsid w:val="00761660"/>
    <w:rsid w:val="0076258C"/>
    <w:rsid w:val="00770115"/>
    <w:rsid w:val="00774298"/>
    <w:rsid w:val="00777B3F"/>
    <w:rsid w:val="00777D3C"/>
    <w:rsid w:val="00777EEA"/>
    <w:rsid w:val="00782E61"/>
    <w:rsid w:val="00794A75"/>
    <w:rsid w:val="007A142D"/>
    <w:rsid w:val="007A531C"/>
    <w:rsid w:val="007A6920"/>
    <w:rsid w:val="007B4DDA"/>
    <w:rsid w:val="007C06AB"/>
    <w:rsid w:val="007C0FE2"/>
    <w:rsid w:val="007C76C8"/>
    <w:rsid w:val="007D07D1"/>
    <w:rsid w:val="007D1824"/>
    <w:rsid w:val="007E01AF"/>
    <w:rsid w:val="007E11EF"/>
    <w:rsid w:val="007E143C"/>
    <w:rsid w:val="007E3EC6"/>
    <w:rsid w:val="007E7CD5"/>
    <w:rsid w:val="007F251D"/>
    <w:rsid w:val="007F4754"/>
    <w:rsid w:val="008040FD"/>
    <w:rsid w:val="008053EB"/>
    <w:rsid w:val="00806120"/>
    <w:rsid w:val="00817EE3"/>
    <w:rsid w:val="00831373"/>
    <w:rsid w:val="008361BC"/>
    <w:rsid w:val="008365AF"/>
    <w:rsid w:val="00837867"/>
    <w:rsid w:val="008417EB"/>
    <w:rsid w:val="00842D24"/>
    <w:rsid w:val="00846B2C"/>
    <w:rsid w:val="008510B5"/>
    <w:rsid w:val="008569E8"/>
    <w:rsid w:val="00856BCB"/>
    <w:rsid w:val="0086248A"/>
    <w:rsid w:val="0086514B"/>
    <w:rsid w:val="008728C0"/>
    <w:rsid w:val="00873CFC"/>
    <w:rsid w:val="00873FC4"/>
    <w:rsid w:val="0087469A"/>
    <w:rsid w:val="00875048"/>
    <w:rsid w:val="00876D24"/>
    <w:rsid w:val="00877284"/>
    <w:rsid w:val="0088048D"/>
    <w:rsid w:val="0088121D"/>
    <w:rsid w:val="00881B9E"/>
    <w:rsid w:val="00882AE7"/>
    <w:rsid w:val="008856DD"/>
    <w:rsid w:val="0089235F"/>
    <w:rsid w:val="00896D56"/>
    <w:rsid w:val="008A0BC2"/>
    <w:rsid w:val="008A4534"/>
    <w:rsid w:val="008A648C"/>
    <w:rsid w:val="008A7209"/>
    <w:rsid w:val="008B0D0B"/>
    <w:rsid w:val="008B6F99"/>
    <w:rsid w:val="008C59D0"/>
    <w:rsid w:val="008C70B6"/>
    <w:rsid w:val="008D2FF7"/>
    <w:rsid w:val="008D3458"/>
    <w:rsid w:val="008D6044"/>
    <w:rsid w:val="008D616D"/>
    <w:rsid w:val="008E65B0"/>
    <w:rsid w:val="008F205E"/>
    <w:rsid w:val="008F4A66"/>
    <w:rsid w:val="008F5CF1"/>
    <w:rsid w:val="008F67D2"/>
    <w:rsid w:val="0090629C"/>
    <w:rsid w:val="00912A97"/>
    <w:rsid w:val="0091498D"/>
    <w:rsid w:val="00915C73"/>
    <w:rsid w:val="00916C22"/>
    <w:rsid w:val="00921B26"/>
    <w:rsid w:val="009228BF"/>
    <w:rsid w:val="0093228D"/>
    <w:rsid w:val="0094249E"/>
    <w:rsid w:val="00942D4C"/>
    <w:rsid w:val="00950D2B"/>
    <w:rsid w:val="00955509"/>
    <w:rsid w:val="00956E46"/>
    <w:rsid w:val="00960962"/>
    <w:rsid w:val="00961C31"/>
    <w:rsid w:val="00963052"/>
    <w:rsid w:val="0096676B"/>
    <w:rsid w:val="00967417"/>
    <w:rsid w:val="009677D1"/>
    <w:rsid w:val="009730A1"/>
    <w:rsid w:val="0097574E"/>
    <w:rsid w:val="00982298"/>
    <w:rsid w:val="00983EFF"/>
    <w:rsid w:val="00984E84"/>
    <w:rsid w:val="009908DF"/>
    <w:rsid w:val="00992E3E"/>
    <w:rsid w:val="00992F32"/>
    <w:rsid w:val="00993FAE"/>
    <w:rsid w:val="009940CC"/>
    <w:rsid w:val="009970DB"/>
    <w:rsid w:val="009A1FD9"/>
    <w:rsid w:val="009A514F"/>
    <w:rsid w:val="009C03DD"/>
    <w:rsid w:val="009C0B6D"/>
    <w:rsid w:val="009C1CEE"/>
    <w:rsid w:val="009C2B8C"/>
    <w:rsid w:val="009C43D4"/>
    <w:rsid w:val="009C4B7F"/>
    <w:rsid w:val="009D1119"/>
    <w:rsid w:val="009D2A86"/>
    <w:rsid w:val="009D2D69"/>
    <w:rsid w:val="009E2CD9"/>
    <w:rsid w:val="009E3FF1"/>
    <w:rsid w:val="009E5F0D"/>
    <w:rsid w:val="009E6237"/>
    <w:rsid w:val="009E6695"/>
    <w:rsid w:val="009F0BFD"/>
    <w:rsid w:val="009F7CD1"/>
    <w:rsid w:val="00A002D0"/>
    <w:rsid w:val="00A01D2F"/>
    <w:rsid w:val="00A051C4"/>
    <w:rsid w:val="00A065EE"/>
    <w:rsid w:val="00A11B34"/>
    <w:rsid w:val="00A140BF"/>
    <w:rsid w:val="00A22612"/>
    <w:rsid w:val="00A23307"/>
    <w:rsid w:val="00A37F11"/>
    <w:rsid w:val="00A42190"/>
    <w:rsid w:val="00A4788F"/>
    <w:rsid w:val="00A607CF"/>
    <w:rsid w:val="00A61ECE"/>
    <w:rsid w:val="00A64F4F"/>
    <w:rsid w:val="00A66134"/>
    <w:rsid w:val="00A717B3"/>
    <w:rsid w:val="00A810F8"/>
    <w:rsid w:val="00A8580F"/>
    <w:rsid w:val="00A85C85"/>
    <w:rsid w:val="00A91FEF"/>
    <w:rsid w:val="00AA1414"/>
    <w:rsid w:val="00AA14C2"/>
    <w:rsid w:val="00AA24E8"/>
    <w:rsid w:val="00AA6183"/>
    <w:rsid w:val="00AB136A"/>
    <w:rsid w:val="00AB5503"/>
    <w:rsid w:val="00AC261C"/>
    <w:rsid w:val="00AD00CA"/>
    <w:rsid w:val="00AD145A"/>
    <w:rsid w:val="00AD26DB"/>
    <w:rsid w:val="00AD3453"/>
    <w:rsid w:val="00AD7D0C"/>
    <w:rsid w:val="00AD7E1B"/>
    <w:rsid w:val="00AE199A"/>
    <w:rsid w:val="00AE39F7"/>
    <w:rsid w:val="00AE5ADB"/>
    <w:rsid w:val="00AF34D8"/>
    <w:rsid w:val="00AF39CD"/>
    <w:rsid w:val="00AF6099"/>
    <w:rsid w:val="00B0039F"/>
    <w:rsid w:val="00B02FC3"/>
    <w:rsid w:val="00B04C88"/>
    <w:rsid w:val="00B05863"/>
    <w:rsid w:val="00B07CBB"/>
    <w:rsid w:val="00B15D52"/>
    <w:rsid w:val="00B1646C"/>
    <w:rsid w:val="00B207EF"/>
    <w:rsid w:val="00B23D85"/>
    <w:rsid w:val="00B25E7D"/>
    <w:rsid w:val="00B30A06"/>
    <w:rsid w:val="00B32E75"/>
    <w:rsid w:val="00B34803"/>
    <w:rsid w:val="00B35D7F"/>
    <w:rsid w:val="00B36062"/>
    <w:rsid w:val="00B4051B"/>
    <w:rsid w:val="00B4265D"/>
    <w:rsid w:val="00B475E3"/>
    <w:rsid w:val="00B53733"/>
    <w:rsid w:val="00B54926"/>
    <w:rsid w:val="00B55594"/>
    <w:rsid w:val="00B56A74"/>
    <w:rsid w:val="00B5719E"/>
    <w:rsid w:val="00B60CDD"/>
    <w:rsid w:val="00B613CA"/>
    <w:rsid w:val="00B66E82"/>
    <w:rsid w:val="00B71412"/>
    <w:rsid w:val="00B725B5"/>
    <w:rsid w:val="00B90E74"/>
    <w:rsid w:val="00BA2FD0"/>
    <w:rsid w:val="00BA3D02"/>
    <w:rsid w:val="00BA599B"/>
    <w:rsid w:val="00BB309C"/>
    <w:rsid w:val="00BB3905"/>
    <w:rsid w:val="00BB4E98"/>
    <w:rsid w:val="00BB6812"/>
    <w:rsid w:val="00BC44EA"/>
    <w:rsid w:val="00BC4843"/>
    <w:rsid w:val="00BC4F3D"/>
    <w:rsid w:val="00BC70A3"/>
    <w:rsid w:val="00BD3C79"/>
    <w:rsid w:val="00BD4310"/>
    <w:rsid w:val="00BE0557"/>
    <w:rsid w:val="00BE082B"/>
    <w:rsid w:val="00BE26F6"/>
    <w:rsid w:val="00BE69C3"/>
    <w:rsid w:val="00BF338B"/>
    <w:rsid w:val="00C04CB1"/>
    <w:rsid w:val="00C111A6"/>
    <w:rsid w:val="00C118C7"/>
    <w:rsid w:val="00C16983"/>
    <w:rsid w:val="00C23DEA"/>
    <w:rsid w:val="00C27841"/>
    <w:rsid w:val="00C332D5"/>
    <w:rsid w:val="00C369DE"/>
    <w:rsid w:val="00C400C1"/>
    <w:rsid w:val="00C45612"/>
    <w:rsid w:val="00C54E58"/>
    <w:rsid w:val="00C73CA7"/>
    <w:rsid w:val="00C86A06"/>
    <w:rsid w:val="00CA5A08"/>
    <w:rsid w:val="00CA5F38"/>
    <w:rsid w:val="00CB0854"/>
    <w:rsid w:val="00CB365A"/>
    <w:rsid w:val="00CB5454"/>
    <w:rsid w:val="00CB7938"/>
    <w:rsid w:val="00CB7DEB"/>
    <w:rsid w:val="00CC0218"/>
    <w:rsid w:val="00CC2421"/>
    <w:rsid w:val="00CD1583"/>
    <w:rsid w:val="00CD1843"/>
    <w:rsid w:val="00CD19B9"/>
    <w:rsid w:val="00CD218A"/>
    <w:rsid w:val="00CD64B9"/>
    <w:rsid w:val="00CD7D88"/>
    <w:rsid w:val="00CE563C"/>
    <w:rsid w:val="00CF414E"/>
    <w:rsid w:val="00CF6D82"/>
    <w:rsid w:val="00CF7C72"/>
    <w:rsid w:val="00D102DC"/>
    <w:rsid w:val="00D11C0D"/>
    <w:rsid w:val="00D11EF5"/>
    <w:rsid w:val="00D2138D"/>
    <w:rsid w:val="00D3379D"/>
    <w:rsid w:val="00D35988"/>
    <w:rsid w:val="00D35B40"/>
    <w:rsid w:val="00D41BF8"/>
    <w:rsid w:val="00D5046D"/>
    <w:rsid w:val="00D533E2"/>
    <w:rsid w:val="00D5380B"/>
    <w:rsid w:val="00D56D53"/>
    <w:rsid w:val="00D63FCA"/>
    <w:rsid w:val="00D6661E"/>
    <w:rsid w:val="00D671CF"/>
    <w:rsid w:val="00D719B9"/>
    <w:rsid w:val="00D71ED1"/>
    <w:rsid w:val="00D7712E"/>
    <w:rsid w:val="00D80826"/>
    <w:rsid w:val="00D82208"/>
    <w:rsid w:val="00D82DB6"/>
    <w:rsid w:val="00D83355"/>
    <w:rsid w:val="00D83D52"/>
    <w:rsid w:val="00D85BCC"/>
    <w:rsid w:val="00D864E3"/>
    <w:rsid w:val="00D909CC"/>
    <w:rsid w:val="00D90DC4"/>
    <w:rsid w:val="00D95328"/>
    <w:rsid w:val="00DA44E3"/>
    <w:rsid w:val="00DA6610"/>
    <w:rsid w:val="00DB4227"/>
    <w:rsid w:val="00DB4B2F"/>
    <w:rsid w:val="00DB5DA4"/>
    <w:rsid w:val="00DC1F47"/>
    <w:rsid w:val="00DC4CBA"/>
    <w:rsid w:val="00DD1A3C"/>
    <w:rsid w:val="00DD2AA1"/>
    <w:rsid w:val="00DD38CE"/>
    <w:rsid w:val="00DE7AAE"/>
    <w:rsid w:val="00DE7B13"/>
    <w:rsid w:val="00DF0FEF"/>
    <w:rsid w:val="00DF1A6B"/>
    <w:rsid w:val="00DF20DE"/>
    <w:rsid w:val="00DF3684"/>
    <w:rsid w:val="00E04AA7"/>
    <w:rsid w:val="00E10962"/>
    <w:rsid w:val="00E1505B"/>
    <w:rsid w:val="00E1755B"/>
    <w:rsid w:val="00E17C2F"/>
    <w:rsid w:val="00E25A6F"/>
    <w:rsid w:val="00E364A2"/>
    <w:rsid w:val="00E41E1D"/>
    <w:rsid w:val="00E424BC"/>
    <w:rsid w:val="00E46C30"/>
    <w:rsid w:val="00E53873"/>
    <w:rsid w:val="00E569EE"/>
    <w:rsid w:val="00E667AE"/>
    <w:rsid w:val="00E67D4E"/>
    <w:rsid w:val="00E71D62"/>
    <w:rsid w:val="00E7312E"/>
    <w:rsid w:val="00E73670"/>
    <w:rsid w:val="00E742A0"/>
    <w:rsid w:val="00E74EEE"/>
    <w:rsid w:val="00E75D35"/>
    <w:rsid w:val="00E77AF8"/>
    <w:rsid w:val="00E806FB"/>
    <w:rsid w:val="00E834B5"/>
    <w:rsid w:val="00E940C8"/>
    <w:rsid w:val="00E94ACB"/>
    <w:rsid w:val="00EA4563"/>
    <w:rsid w:val="00EB1D54"/>
    <w:rsid w:val="00EB3AB6"/>
    <w:rsid w:val="00EB590F"/>
    <w:rsid w:val="00EB61E3"/>
    <w:rsid w:val="00EB7490"/>
    <w:rsid w:val="00ED126F"/>
    <w:rsid w:val="00ED6C75"/>
    <w:rsid w:val="00EE07C5"/>
    <w:rsid w:val="00EE1481"/>
    <w:rsid w:val="00EE4345"/>
    <w:rsid w:val="00EF0155"/>
    <w:rsid w:val="00EF6E42"/>
    <w:rsid w:val="00EF7CA9"/>
    <w:rsid w:val="00F016AF"/>
    <w:rsid w:val="00F02696"/>
    <w:rsid w:val="00F054B2"/>
    <w:rsid w:val="00F05C95"/>
    <w:rsid w:val="00F06FFF"/>
    <w:rsid w:val="00F110CE"/>
    <w:rsid w:val="00F1604F"/>
    <w:rsid w:val="00F2109F"/>
    <w:rsid w:val="00F21A9E"/>
    <w:rsid w:val="00F233C4"/>
    <w:rsid w:val="00F27419"/>
    <w:rsid w:val="00F307E4"/>
    <w:rsid w:val="00F323D0"/>
    <w:rsid w:val="00F325C3"/>
    <w:rsid w:val="00F357AF"/>
    <w:rsid w:val="00F360BC"/>
    <w:rsid w:val="00F40FF9"/>
    <w:rsid w:val="00F45C40"/>
    <w:rsid w:val="00F47C4A"/>
    <w:rsid w:val="00F5121D"/>
    <w:rsid w:val="00F6397F"/>
    <w:rsid w:val="00F650FB"/>
    <w:rsid w:val="00F734C0"/>
    <w:rsid w:val="00F77729"/>
    <w:rsid w:val="00F81C1E"/>
    <w:rsid w:val="00F857E9"/>
    <w:rsid w:val="00F965BF"/>
    <w:rsid w:val="00FA110F"/>
    <w:rsid w:val="00FA19A8"/>
    <w:rsid w:val="00FA1F5C"/>
    <w:rsid w:val="00FA75D4"/>
    <w:rsid w:val="00FB61D2"/>
    <w:rsid w:val="00FB7B63"/>
    <w:rsid w:val="00FC0C1E"/>
    <w:rsid w:val="00FC493C"/>
    <w:rsid w:val="00FC4E55"/>
    <w:rsid w:val="00FD3BC1"/>
    <w:rsid w:val="00FE0FB1"/>
    <w:rsid w:val="00FE1702"/>
    <w:rsid w:val="00FE38FD"/>
    <w:rsid w:val="00FE56D6"/>
    <w:rsid w:val="00FF31BD"/>
    <w:rsid w:val="00FF451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40F3F"/>
  <w15:docId w15:val="{79304FD6-3322-4201-B205-420860FF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4B9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7AF8"/>
    <w:rPr>
      <w:color w:val="808080"/>
    </w:rPr>
  </w:style>
  <w:style w:type="character" w:customStyle="1" w:styleId="Style1">
    <w:name w:val="Style1"/>
    <w:basedOn w:val="DefaultParagraphFont"/>
    <w:uiPriority w:val="1"/>
    <w:rsid w:val="00E77AF8"/>
    <w:rPr>
      <w:sz w:val="16"/>
    </w:rPr>
  </w:style>
  <w:style w:type="character" w:customStyle="1" w:styleId="Style2">
    <w:name w:val="Style2"/>
    <w:basedOn w:val="DefaultParagraphFont"/>
    <w:uiPriority w:val="1"/>
    <w:rsid w:val="005C1569"/>
    <w:rPr>
      <w:rFonts w:ascii="Arial Narrow" w:hAnsi="Arial Narrow"/>
      <w:sz w:val="16"/>
    </w:rPr>
  </w:style>
  <w:style w:type="paragraph" w:customStyle="1" w:styleId="Default">
    <w:name w:val="Default"/>
    <w:rsid w:val="004C4026"/>
    <w:pPr>
      <w:autoSpaceDE w:val="0"/>
      <w:autoSpaceDN w:val="0"/>
      <w:adjustRightInd w:val="0"/>
    </w:pPr>
    <w:rPr>
      <w:rFonts w:ascii="AvantGarde CondBook" w:hAnsi="AvantGarde CondBook" w:cs="AvantGarde Cond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.unisa.edu.au/staff/finance/services-we-provide/travel/health-and-safety/" TargetMode="External"/><Relationship Id="rId18" Type="http://schemas.openxmlformats.org/officeDocument/2006/relationships/hyperlink" Target="http://www.unisamedical.com.a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.unisa.edu.au/staff/finance/services-we-provide/travel/health-and-safe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martraveller.gov.au/?gclid=CN7mo4ib9tMCFYgrvQodVZ4Oxg" TargetMode="External"/><Relationship Id="rId17" Type="http://schemas.openxmlformats.org/officeDocument/2006/relationships/hyperlink" Target="https://i.unisa.edu.au/staff/finance/services-we-provide/travel/health-and-safet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martraveller.gov.au/Pages/default.aspx?gclid=CN7mo4ib9tMCFYgrvQodVZ4Oxg" TargetMode="External"/><Relationship Id="rId20" Type="http://schemas.openxmlformats.org/officeDocument/2006/relationships/hyperlink" Target="https://i.unisa.edu.au/staff/finance/services-we-provide/insurance-landing-page/travel-insur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samedical.com.au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i.unisa.edu.au/staff/finance/services-we-provide/travel/health-and-safe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.unisa.edu.au/staff/finance/services-we-provide/travel/health-and-safety/" TargetMode="External"/><Relationship Id="rId19" Type="http://schemas.openxmlformats.org/officeDocument/2006/relationships/hyperlink" Target="https://bpi.unisa.edu.au/suite/tempo/reports/view/Qzqd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alsos.com/MasterPortal/default.aspx?membnum=12AYCA773040" TargetMode="External"/><Relationship Id="rId14" Type="http://schemas.openxmlformats.org/officeDocument/2006/relationships/hyperlink" Target="http://www.health.gov.au/internet/main/publishing.nsf/Content/health-pubhlth-strateg-communic-factsheets-thrombosis.ht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ptc/resources/whs-resources/whs-form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6E77085454F9AB01489A6C90A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52A8-9593-4111-A117-948C36DDC04B}"/>
      </w:docPartPr>
      <w:docPartBody>
        <w:p w:rsidR="00F97D27" w:rsidRDefault="002C42FF" w:rsidP="002C42FF">
          <w:pPr>
            <w:pStyle w:val="0EE6E77085454F9AB01489A6C90AEF1925"/>
          </w:pPr>
          <w:r w:rsidRPr="0001440F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E65A8BE23A4B7EAAD0A7C8B580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3F8B-8BF2-4781-9BF9-D36FB918B1C5}"/>
      </w:docPartPr>
      <w:docPartBody>
        <w:p w:rsidR="00F97D27" w:rsidRDefault="002C42FF" w:rsidP="002C42FF">
          <w:pPr>
            <w:pStyle w:val="46E65A8BE23A4B7EAAD0A7C8B580CBD024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E54F9C0D4E1438585CA2A73DC6C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6C29-EFA7-4020-A1FB-2BB0DE681233}"/>
      </w:docPartPr>
      <w:docPartBody>
        <w:p w:rsidR="00F97D27" w:rsidRDefault="002C42FF" w:rsidP="002C42FF">
          <w:pPr>
            <w:pStyle w:val="6E54F9C0D4E1438585CA2A73DC6C90B624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FE029A870243A4827433C783A2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9A85-35B2-4889-82B3-7DBB22BEDAE7}"/>
      </w:docPartPr>
      <w:docPartBody>
        <w:p w:rsidR="00F97D27" w:rsidRDefault="002C42FF" w:rsidP="002C42FF">
          <w:pPr>
            <w:pStyle w:val="1FFE029A870243A4827433C783A2F40024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CC26ABF69D347848041CE2FBFB2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F2CA-DA2D-4294-9C2B-DBE980FBA78D}"/>
      </w:docPartPr>
      <w:docPartBody>
        <w:p w:rsidR="00F97D27" w:rsidRDefault="002C42FF" w:rsidP="002C42FF">
          <w:pPr>
            <w:pStyle w:val="4CC26ABF69D347848041CE2FBFB211A224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A86DB134BF0A41FB9FD543397A4C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07D2-EE05-4827-8DB3-C36F640CB0C1}"/>
      </w:docPartPr>
      <w:docPartBody>
        <w:p w:rsidR="00F97D27" w:rsidRDefault="002C42FF" w:rsidP="002C42FF">
          <w:pPr>
            <w:pStyle w:val="A86DB134BF0A41FB9FD543397A4C8C6421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6B"/>
    <w:rsid w:val="002C42FF"/>
    <w:rsid w:val="0030072A"/>
    <w:rsid w:val="004754CF"/>
    <w:rsid w:val="00692B08"/>
    <w:rsid w:val="006C6A61"/>
    <w:rsid w:val="007C276B"/>
    <w:rsid w:val="008B54DF"/>
    <w:rsid w:val="00A12B48"/>
    <w:rsid w:val="00A526A2"/>
    <w:rsid w:val="00DF18BC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2FF"/>
    <w:rPr>
      <w:color w:val="808080"/>
    </w:rPr>
  </w:style>
  <w:style w:type="paragraph" w:customStyle="1" w:styleId="51D60DAF168F4A0BBDB12BFBAA979BAE">
    <w:name w:val="51D60DAF168F4A0BBDB12BFBAA979BAE"/>
  </w:style>
  <w:style w:type="paragraph" w:customStyle="1" w:styleId="F57960EBE8344873B07898E29038C830">
    <w:name w:val="F57960EBE8344873B07898E29038C830"/>
  </w:style>
  <w:style w:type="paragraph" w:customStyle="1" w:styleId="06B42AE4804F4FBB89A0FB8A604279E1">
    <w:name w:val="06B42AE4804F4FBB89A0FB8A604279E1"/>
  </w:style>
  <w:style w:type="paragraph" w:customStyle="1" w:styleId="AF0C6E1819C24EFF8DEF214BCE190F50">
    <w:name w:val="AF0C6E1819C24EFF8DEF214BCE190F50"/>
  </w:style>
  <w:style w:type="paragraph" w:customStyle="1" w:styleId="D378C959DF974A77BC7A3D998D923C50">
    <w:name w:val="D378C959DF974A77BC7A3D998D923C50"/>
  </w:style>
  <w:style w:type="paragraph" w:customStyle="1" w:styleId="F57960EBE8344873B07898E29038C8301">
    <w:name w:val="F57960EBE8344873B07898E29038C83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">
    <w:name w:val="06B42AE4804F4FBB89A0FB8A604279E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">
    <w:name w:val="AF0C6E1819C24EFF8DEF214BCE190F5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">
    <w:name w:val="D378C959DF974A77BC7A3D998D923C5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">
    <w:name w:val="F57960EBE8344873B07898E29038C83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">
    <w:name w:val="06B42AE4804F4FBB89A0FB8A604279E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">
    <w:name w:val="AF0C6E1819C24EFF8DEF214BCE190F5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">
    <w:name w:val="D378C959DF974A77BC7A3D998D923C5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">
    <w:name w:val="F57960EBE8344873B07898E29038C83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">
    <w:name w:val="06B42AE4804F4FBB89A0FB8A604279E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">
    <w:name w:val="AF0C6E1819C24EFF8DEF214BCE190F5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">
    <w:name w:val="D378C959DF974A77BC7A3D998D923C5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4">
    <w:name w:val="F57960EBE8344873B07898E29038C83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4">
    <w:name w:val="06B42AE4804F4FBB89A0FB8A604279E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4">
    <w:name w:val="AF0C6E1819C24EFF8DEF214BCE190F5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4">
    <w:name w:val="D378C959DF974A77BC7A3D998D923C5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5">
    <w:name w:val="F57960EBE8344873B07898E29038C83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5">
    <w:name w:val="06B42AE4804F4FBB89A0FB8A604279E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5">
    <w:name w:val="AF0C6E1819C24EFF8DEF214BCE190F5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5">
    <w:name w:val="D378C959DF974A77BC7A3D998D923C5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6">
    <w:name w:val="F57960EBE8344873B07898E29038C83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6">
    <w:name w:val="06B42AE4804F4FBB89A0FB8A604279E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6">
    <w:name w:val="AF0C6E1819C24EFF8DEF214BCE190F5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6">
    <w:name w:val="D378C959DF974A77BC7A3D998D923C5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7">
    <w:name w:val="F57960EBE8344873B07898E29038C83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7">
    <w:name w:val="06B42AE4804F4FBB89A0FB8A604279E1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7">
    <w:name w:val="AF0C6E1819C24EFF8DEF214BCE190F5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7">
    <w:name w:val="D378C959DF974A77BC7A3D998D923C5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8">
    <w:name w:val="F57960EBE8344873B07898E29038C83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8">
    <w:name w:val="06B42AE4804F4FBB89A0FB8A604279E1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8">
    <w:name w:val="AF0C6E1819C24EFF8DEF214BCE190F5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8">
    <w:name w:val="D378C959DF974A77BC7A3D998D923C5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9">
    <w:name w:val="F57960EBE8344873B07898E29038C83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9">
    <w:name w:val="06B42AE4804F4FBB89A0FB8A604279E1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9">
    <w:name w:val="AF0C6E1819C24EFF8DEF214BCE190F5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9">
    <w:name w:val="D378C959DF974A77BC7A3D998D923C5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0">
    <w:name w:val="F57960EBE8344873B07898E29038C83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0">
    <w:name w:val="06B42AE4804F4FBB89A0FB8A604279E1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0">
    <w:name w:val="AF0C6E1819C24EFF8DEF214BCE190F5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0">
    <w:name w:val="D378C959DF974A77BC7A3D998D923C5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1">
    <w:name w:val="F57960EBE8344873B07898E29038C83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1">
    <w:name w:val="06B42AE4804F4FBB89A0FB8A604279E1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1">
    <w:name w:val="AF0C6E1819C24EFF8DEF214BCE190F5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1">
    <w:name w:val="D378C959DF974A77BC7A3D998D923C5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2">
    <w:name w:val="F57960EBE8344873B07898E29038C83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2">
    <w:name w:val="06B42AE4804F4FBB89A0FB8A604279E1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2">
    <w:name w:val="AF0C6E1819C24EFF8DEF214BCE190F5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2">
    <w:name w:val="D378C959DF974A77BC7A3D998D923C5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3">
    <w:name w:val="F57960EBE8344873B07898E29038C83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3">
    <w:name w:val="06B42AE4804F4FBB89A0FB8A604279E1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3">
    <w:name w:val="AF0C6E1819C24EFF8DEF214BCE190F5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3">
    <w:name w:val="D378C959DF974A77BC7A3D998D923C5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4">
    <w:name w:val="F57960EBE8344873B07898E29038C83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4">
    <w:name w:val="06B42AE4804F4FBB89A0FB8A604279E1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4">
    <w:name w:val="AF0C6E1819C24EFF8DEF214BCE190F5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4">
    <w:name w:val="D378C959DF974A77BC7A3D998D923C5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5">
    <w:name w:val="F57960EBE8344873B07898E29038C83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5">
    <w:name w:val="06B42AE4804F4FBB89A0FB8A604279E1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5">
    <w:name w:val="AF0C6E1819C24EFF8DEF214BCE190F5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5">
    <w:name w:val="D378C959DF974A77BC7A3D998D923C5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6">
    <w:name w:val="F57960EBE8344873B07898E29038C83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6">
    <w:name w:val="06B42AE4804F4FBB89A0FB8A604279E1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6">
    <w:name w:val="AF0C6E1819C24EFF8DEF214BCE190F5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6">
    <w:name w:val="D378C959DF974A77BC7A3D998D923C5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7">
    <w:name w:val="F57960EBE8344873B07898E29038C83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7">
    <w:name w:val="06B42AE4804F4FBB89A0FB8A604279E1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7">
    <w:name w:val="AF0C6E1819C24EFF8DEF214BCE190F5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7">
    <w:name w:val="D378C959DF974A77BC7A3D998D923C5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8">
    <w:name w:val="F57960EBE8344873B07898E29038C83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8">
    <w:name w:val="06B42AE4804F4FBB89A0FB8A604279E1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8">
    <w:name w:val="AF0C6E1819C24EFF8DEF214BCE190F5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8">
    <w:name w:val="D378C959DF974A77BC7A3D998D923C5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9">
    <w:name w:val="F57960EBE8344873B07898E29038C83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9">
    <w:name w:val="06B42AE4804F4FBB89A0FB8A604279E1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9">
    <w:name w:val="AF0C6E1819C24EFF8DEF214BCE190F5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9">
    <w:name w:val="D378C959DF974A77BC7A3D998D923C5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0">
    <w:name w:val="F57960EBE8344873B07898E29038C83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0">
    <w:name w:val="06B42AE4804F4FBB89A0FB8A604279E1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0">
    <w:name w:val="AF0C6E1819C24EFF8DEF214BCE190F5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0">
    <w:name w:val="D378C959DF974A77BC7A3D998D923C5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1">
    <w:name w:val="F57960EBE8344873B07898E29038C83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1">
    <w:name w:val="06B42AE4804F4FBB89A0FB8A604279E1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1">
    <w:name w:val="AF0C6E1819C24EFF8DEF214BCE190F5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1">
    <w:name w:val="D378C959DF974A77BC7A3D998D923C5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3E4ED3FE5D744ECAD7A643A0E394FEE">
    <w:name w:val="B3E4ED3FE5D744ECAD7A643A0E394FEE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840B776FC4C4ACE8A2D948FA2D65B82">
    <w:name w:val="E840B776FC4C4ACE8A2D948FA2D65B82"/>
    <w:rsid w:val="00692B08"/>
  </w:style>
  <w:style w:type="paragraph" w:customStyle="1" w:styleId="E58202E4D23845AFA5733B6D9C5136C4">
    <w:name w:val="E58202E4D23845AFA5733B6D9C5136C4"/>
    <w:rsid w:val="00692B08"/>
  </w:style>
  <w:style w:type="paragraph" w:customStyle="1" w:styleId="65350E0C32FF48119A670B848A084224">
    <w:name w:val="65350E0C32FF48119A670B848A084224"/>
    <w:rsid w:val="00692B08"/>
  </w:style>
  <w:style w:type="paragraph" w:customStyle="1" w:styleId="EBEB37AA56164E53A68E0335566139B6">
    <w:name w:val="EBEB37AA56164E53A68E0335566139B6"/>
    <w:rsid w:val="00692B08"/>
  </w:style>
  <w:style w:type="paragraph" w:customStyle="1" w:styleId="33697712B1D64185AD71267CC6C50AE9">
    <w:name w:val="33697712B1D64185AD71267CC6C50AE9"/>
    <w:rsid w:val="00692B08"/>
  </w:style>
  <w:style w:type="paragraph" w:customStyle="1" w:styleId="F244850837554459945145D2D8A2DF09">
    <w:name w:val="F244850837554459945145D2D8A2DF09"/>
    <w:rsid w:val="00692B08"/>
  </w:style>
  <w:style w:type="paragraph" w:customStyle="1" w:styleId="30A3B31E7C82447BACD922633524BA4C">
    <w:name w:val="30A3B31E7C82447BACD922633524BA4C"/>
    <w:rsid w:val="00692B08"/>
  </w:style>
  <w:style w:type="paragraph" w:customStyle="1" w:styleId="7FD068C2310C4E45979C6323F891902C">
    <w:name w:val="7FD068C2310C4E45979C6323F891902C"/>
    <w:rsid w:val="00692B08"/>
  </w:style>
  <w:style w:type="paragraph" w:customStyle="1" w:styleId="4A816F9161EB403B826E4BAB224482F2">
    <w:name w:val="4A816F9161EB403B826E4BAB224482F2"/>
    <w:rsid w:val="00692B08"/>
  </w:style>
  <w:style w:type="paragraph" w:customStyle="1" w:styleId="A8A3576087BF41228F05FDE6740AC319">
    <w:name w:val="A8A3576087BF41228F05FDE6740AC319"/>
    <w:rsid w:val="00692B08"/>
  </w:style>
  <w:style w:type="paragraph" w:customStyle="1" w:styleId="4984C14AA6964DDB8B212D1672A2C5E1">
    <w:name w:val="4984C14AA6964DDB8B212D1672A2C5E1"/>
    <w:rsid w:val="00692B08"/>
  </w:style>
  <w:style w:type="paragraph" w:customStyle="1" w:styleId="DD58AF5BFB324050AF5DB8638620C73F">
    <w:name w:val="DD58AF5BFB324050AF5DB8638620C73F"/>
    <w:rsid w:val="00692B08"/>
  </w:style>
  <w:style w:type="paragraph" w:customStyle="1" w:styleId="F57960EBE8344873B07898E29038C83022">
    <w:name w:val="F57960EBE8344873B07898E29038C83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2">
    <w:name w:val="06B42AE4804F4FBB89A0FB8A604279E1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2">
    <w:name w:val="AF0C6E1819C24EFF8DEF214BCE190F5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2">
    <w:name w:val="D378C959DF974A77BC7A3D998D923C5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">
    <w:name w:val="E58202E4D23845AFA5733B6D9C5136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">
    <w:name w:val="EBEB37AA56164E53A68E0335566139B6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">
    <w:name w:val="33697712B1D64185AD71267CC6C50AE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">
    <w:name w:val="F244850837554459945145D2D8A2DF0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">
    <w:name w:val="30A3B31E7C82447BACD922633524BA4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">
    <w:name w:val="7FD068C2310C4E45979C6323F891902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1">
    <w:name w:val="A8A3576087BF41228F05FDE6740AC31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1">
    <w:name w:val="4984C14AA6964DDB8B212D1672A2C5E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1">
    <w:name w:val="DD58AF5BFB324050AF5DB8638620C73F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3">
    <w:name w:val="F57960EBE8344873B07898E29038C83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3">
    <w:name w:val="06B42AE4804F4FBB89A0FB8A604279E1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3">
    <w:name w:val="AF0C6E1819C24EFF8DEF214BCE190F5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3">
    <w:name w:val="D378C959DF974A77BC7A3D998D923C5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">
    <w:name w:val="E58202E4D23845AFA5733B6D9C5136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">
    <w:name w:val="EBEB37AA56164E53A68E0335566139B6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">
    <w:name w:val="33697712B1D64185AD71267CC6C50AE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">
    <w:name w:val="F244850837554459945145D2D8A2DF0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">
    <w:name w:val="30A3B31E7C82447BACD922633524BA4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">
    <w:name w:val="7FD068C2310C4E45979C6323F891902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2">
    <w:name w:val="A8A3576087BF41228F05FDE6740AC31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2">
    <w:name w:val="4984C14AA6964DDB8B212D1672A2C5E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2">
    <w:name w:val="DD58AF5BFB324050AF5DB8638620C73F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4">
    <w:name w:val="F57960EBE8344873B07898E29038C83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4">
    <w:name w:val="06B42AE4804F4FBB89A0FB8A604279E1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4">
    <w:name w:val="AF0C6E1819C24EFF8DEF214BCE190F5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4">
    <w:name w:val="D378C959DF974A77BC7A3D998D923C5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">
    <w:name w:val="E58202E4D23845AFA5733B6D9C5136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">
    <w:name w:val="EBEB37AA56164E53A68E0335566139B6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">
    <w:name w:val="33697712B1D64185AD71267CC6C50AE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">
    <w:name w:val="F244850837554459945145D2D8A2DF0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">
    <w:name w:val="30A3B31E7C82447BACD922633524BA4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">
    <w:name w:val="7FD068C2310C4E45979C6323F891902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3">
    <w:name w:val="A8A3576087BF41228F05FDE6740AC31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3">
    <w:name w:val="4984C14AA6964DDB8B212D1672A2C5E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3">
    <w:name w:val="DD58AF5BFB324050AF5DB8638620C73F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5">
    <w:name w:val="F57960EBE8344873B07898E29038C83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5">
    <w:name w:val="06B42AE4804F4FBB89A0FB8A604279E1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5">
    <w:name w:val="AF0C6E1819C24EFF8DEF214BCE190F5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5">
    <w:name w:val="D378C959DF974A77BC7A3D998D923C5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">
    <w:name w:val="E58202E4D23845AFA5733B6D9C5136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">
    <w:name w:val="EBEB37AA56164E53A68E0335566139B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">
    <w:name w:val="33697712B1D64185AD71267CC6C50AE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">
    <w:name w:val="F244850837554459945145D2D8A2DF0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">
    <w:name w:val="30A3B31E7C82447BACD922633524BA4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">
    <w:name w:val="7FD068C2310C4E45979C6323F891902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4">
    <w:name w:val="A8A3576087BF41228F05FDE6740AC31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4">
    <w:name w:val="4984C14AA6964DDB8B212D1672A2C5E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4">
    <w:name w:val="DD58AF5BFB324050AF5DB8638620C73F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6">
    <w:name w:val="F57960EBE8344873B07898E29038C83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6">
    <w:name w:val="06B42AE4804F4FBB89A0FB8A604279E1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6">
    <w:name w:val="AF0C6E1819C24EFF8DEF214BCE190F5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6">
    <w:name w:val="D378C959DF974A77BC7A3D998D923C5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5">
    <w:name w:val="E58202E4D23845AFA5733B6D9C5136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5">
    <w:name w:val="EBEB37AA56164E53A68E0335566139B6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5">
    <w:name w:val="33697712B1D64185AD71267CC6C50AE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5">
    <w:name w:val="F244850837554459945145D2D8A2DF0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5">
    <w:name w:val="30A3B31E7C82447BACD922633524BA4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5">
    <w:name w:val="7FD068C2310C4E45979C6323F891902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5">
    <w:name w:val="A8A3576087BF41228F05FDE6740AC31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5">
    <w:name w:val="4984C14AA6964DDB8B212D1672A2C5E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5">
    <w:name w:val="DD58AF5BFB324050AF5DB8638620C73F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7">
    <w:name w:val="F57960EBE8344873B07898E29038C83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7">
    <w:name w:val="06B42AE4804F4FBB89A0FB8A604279E1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7">
    <w:name w:val="AF0C6E1819C24EFF8DEF214BCE190F5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7">
    <w:name w:val="D378C959DF974A77BC7A3D998D923C5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6">
    <w:name w:val="E58202E4D23845AFA5733B6D9C5136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6">
    <w:name w:val="EBEB37AA56164E53A68E0335566139B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6">
    <w:name w:val="33697712B1D64185AD71267CC6C50AE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6">
    <w:name w:val="F244850837554459945145D2D8A2DF0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6">
    <w:name w:val="30A3B31E7C82447BACD922633524BA4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6">
    <w:name w:val="7FD068C2310C4E45979C6323F891902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6">
    <w:name w:val="A8A3576087BF41228F05FDE6740AC31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6">
    <w:name w:val="4984C14AA6964DDB8B212D1672A2C5E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6">
    <w:name w:val="DD58AF5BFB324050AF5DB8638620C73F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8">
    <w:name w:val="F57960EBE8344873B07898E29038C83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8">
    <w:name w:val="06B42AE4804F4FBB89A0FB8A604279E1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8">
    <w:name w:val="AF0C6E1819C24EFF8DEF214BCE190F5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8">
    <w:name w:val="D378C959DF974A77BC7A3D998D923C5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7">
    <w:name w:val="E58202E4D23845AFA5733B6D9C5136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7">
    <w:name w:val="EBEB37AA56164E53A68E0335566139B6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7">
    <w:name w:val="33697712B1D64185AD71267CC6C50AE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7">
    <w:name w:val="F244850837554459945145D2D8A2DF0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7">
    <w:name w:val="30A3B31E7C82447BACD922633524BA4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7">
    <w:name w:val="7FD068C2310C4E45979C6323F891902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7">
    <w:name w:val="A8A3576087BF41228F05FDE6740AC31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7">
    <w:name w:val="4984C14AA6964DDB8B212D1672A2C5E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7">
    <w:name w:val="DD58AF5BFB324050AF5DB8638620C73F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9">
    <w:name w:val="F57960EBE8344873B07898E29038C83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9">
    <w:name w:val="06B42AE4804F4FBB89A0FB8A604279E1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9">
    <w:name w:val="AF0C6E1819C24EFF8DEF214BCE190F5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9">
    <w:name w:val="D378C959DF974A77BC7A3D998D923C5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8">
    <w:name w:val="E58202E4D23845AFA5733B6D9C5136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8">
    <w:name w:val="EBEB37AA56164E53A68E0335566139B6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8">
    <w:name w:val="33697712B1D64185AD71267CC6C50AE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8">
    <w:name w:val="F244850837554459945145D2D8A2DF0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8">
    <w:name w:val="30A3B31E7C82447BACD922633524BA4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8">
    <w:name w:val="7FD068C2310C4E45979C6323F891902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8">
    <w:name w:val="A8A3576087BF41228F05FDE6740AC31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8">
    <w:name w:val="4984C14AA6964DDB8B212D1672A2C5E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8">
    <w:name w:val="DD58AF5BFB324050AF5DB8638620C73F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0">
    <w:name w:val="F57960EBE8344873B07898E29038C83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0">
    <w:name w:val="06B42AE4804F4FBB89A0FB8A604279E1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0">
    <w:name w:val="AF0C6E1819C24EFF8DEF214BCE190F5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0">
    <w:name w:val="D378C959DF974A77BC7A3D998D923C5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9">
    <w:name w:val="E58202E4D23845AFA5733B6D9C5136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9">
    <w:name w:val="EBEB37AA56164E53A68E0335566139B6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9">
    <w:name w:val="33697712B1D64185AD71267CC6C50AE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9">
    <w:name w:val="F244850837554459945145D2D8A2DF0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9">
    <w:name w:val="30A3B31E7C82447BACD922633524BA4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9">
    <w:name w:val="7FD068C2310C4E45979C6323F891902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9">
    <w:name w:val="A8A3576087BF41228F05FDE6740AC31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9">
    <w:name w:val="4984C14AA6964DDB8B212D1672A2C5E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9">
    <w:name w:val="DD58AF5BFB324050AF5DB8638620C73F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">
    <w:name w:val="80AACF96689B486498B4E9458729308B"/>
    <w:rsid w:val="00692B08"/>
  </w:style>
  <w:style w:type="paragraph" w:customStyle="1" w:styleId="534E78F91D4C41F48DAD17CE3F3CE395">
    <w:name w:val="534E78F91D4C41F48DAD17CE3F3CE395"/>
    <w:rsid w:val="00692B08"/>
  </w:style>
  <w:style w:type="paragraph" w:customStyle="1" w:styleId="BE69BE965B034F9FB12A1560834ECC1B">
    <w:name w:val="BE69BE965B034F9FB12A1560834ECC1B"/>
    <w:rsid w:val="00692B08"/>
  </w:style>
  <w:style w:type="paragraph" w:customStyle="1" w:styleId="F57960EBE8344873B07898E29038C83031">
    <w:name w:val="F57960EBE8344873B07898E29038C83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1">
    <w:name w:val="06B42AE4804F4FBB89A0FB8A604279E1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1">
    <w:name w:val="AF0C6E1819C24EFF8DEF214BCE190F5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1">
    <w:name w:val="D378C959DF974A77BC7A3D998D923C5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0">
    <w:name w:val="E58202E4D23845AFA5733B6D9C5136C4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0">
    <w:name w:val="EBEB37AA56164E53A68E0335566139B6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0">
    <w:name w:val="33697712B1D64185AD71267CC6C50AE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0">
    <w:name w:val="F244850837554459945145D2D8A2DF0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">
    <w:name w:val="80AACF96689B486498B4E9458729308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0">
    <w:name w:val="30A3B31E7C82447BACD922633524BA4C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0">
    <w:name w:val="7FD068C2310C4E45979C6323F891902C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">
    <w:name w:val="534E78F91D4C41F48DAD17CE3F3CE395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">
    <w:name w:val="BE69BE965B034F9FB12A1560834ECC1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2">
    <w:name w:val="F57960EBE8344873B07898E29038C83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2">
    <w:name w:val="06B42AE4804F4FBB89A0FB8A604279E1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2">
    <w:name w:val="AF0C6E1819C24EFF8DEF214BCE190F5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2">
    <w:name w:val="D378C959DF974A77BC7A3D998D923C5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1">
    <w:name w:val="E58202E4D23845AFA5733B6D9C5136C4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1">
    <w:name w:val="EBEB37AA56164E53A68E0335566139B6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1">
    <w:name w:val="33697712B1D64185AD71267CC6C50AE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1">
    <w:name w:val="F244850837554459945145D2D8A2DF0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">
    <w:name w:val="80AACF96689B486498B4E9458729308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1">
    <w:name w:val="30A3B31E7C82447BACD922633524BA4C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1">
    <w:name w:val="7FD068C2310C4E45979C6323F891902C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">
    <w:name w:val="534E78F91D4C41F48DAD17CE3F3CE395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">
    <w:name w:val="BE69BE965B034F9FB12A1560834ECC1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3">
    <w:name w:val="F57960EBE8344873B07898E29038C83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3">
    <w:name w:val="06B42AE4804F4FBB89A0FB8A604279E1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3">
    <w:name w:val="AF0C6E1819C24EFF8DEF214BCE190F5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3">
    <w:name w:val="D378C959DF974A77BC7A3D998D923C5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2">
    <w:name w:val="E58202E4D23845AFA5733B6D9C5136C4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2">
    <w:name w:val="EBEB37AA56164E53A68E0335566139B6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2">
    <w:name w:val="33697712B1D64185AD71267CC6C50AE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2">
    <w:name w:val="F244850837554459945145D2D8A2DF0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">
    <w:name w:val="80AACF96689B486498B4E9458729308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2">
    <w:name w:val="30A3B31E7C82447BACD922633524BA4C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2">
    <w:name w:val="7FD068C2310C4E45979C6323F891902C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">
    <w:name w:val="534E78F91D4C41F48DAD17CE3F3CE395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">
    <w:name w:val="BE69BE965B034F9FB12A1560834ECC1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4">
    <w:name w:val="F57960EBE8344873B07898E29038C83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4">
    <w:name w:val="06B42AE4804F4FBB89A0FB8A604279E1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4">
    <w:name w:val="AF0C6E1819C24EFF8DEF214BCE190F5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4">
    <w:name w:val="D378C959DF974A77BC7A3D998D923C5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3">
    <w:name w:val="E58202E4D23845AFA5733B6D9C5136C4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3">
    <w:name w:val="EBEB37AA56164E53A68E0335566139B6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3">
    <w:name w:val="33697712B1D64185AD71267CC6C50AE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3">
    <w:name w:val="F244850837554459945145D2D8A2DF0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4">
    <w:name w:val="80AACF96689B486498B4E9458729308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3">
    <w:name w:val="30A3B31E7C82447BACD922633524BA4C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3">
    <w:name w:val="7FD068C2310C4E45979C6323F891902C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4">
    <w:name w:val="534E78F91D4C41F48DAD17CE3F3CE395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4">
    <w:name w:val="BE69BE965B034F9FB12A1560834ECC1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5">
    <w:name w:val="F57960EBE8344873B07898E29038C83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5">
    <w:name w:val="06B42AE4804F4FBB89A0FB8A604279E1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5">
    <w:name w:val="AF0C6E1819C24EFF8DEF214BCE190F5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5">
    <w:name w:val="D378C959DF974A77BC7A3D998D923C5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4">
    <w:name w:val="E58202E4D23845AFA5733B6D9C5136C4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4">
    <w:name w:val="EBEB37AA56164E53A68E0335566139B6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4">
    <w:name w:val="33697712B1D64185AD71267CC6C50AE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4">
    <w:name w:val="F244850837554459945145D2D8A2DF0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5">
    <w:name w:val="80AACF96689B486498B4E9458729308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4">
    <w:name w:val="30A3B31E7C82447BACD922633524BA4C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4">
    <w:name w:val="7FD068C2310C4E45979C6323F891902C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5">
    <w:name w:val="534E78F91D4C41F48DAD17CE3F3CE395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5">
    <w:name w:val="BE69BE965B034F9FB12A1560834ECC1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6">
    <w:name w:val="F57960EBE8344873B07898E29038C83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6">
    <w:name w:val="06B42AE4804F4FBB89A0FB8A604279E1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6">
    <w:name w:val="AF0C6E1819C24EFF8DEF214BCE190F5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6">
    <w:name w:val="D378C959DF974A77BC7A3D998D923C5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5">
    <w:name w:val="E58202E4D23845AFA5733B6D9C5136C4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5">
    <w:name w:val="EBEB37AA56164E53A68E0335566139B6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5">
    <w:name w:val="33697712B1D64185AD71267CC6C50AE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5">
    <w:name w:val="F244850837554459945145D2D8A2DF0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6">
    <w:name w:val="80AACF96689B486498B4E9458729308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5">
    <w:name w:val="30A3B31E7C82447BACD922633524BA4C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5">
    <w:name w:val="7FD068C2310C4E45979C6323F891902C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6">
    <w:name w:val="534E78F91D4C41F48DAD17CE3F3CE395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6">
    <w:name w:val="BE69BE965B034F9FB12A1560834ECC1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7">
    <w:name w:val="F57960EBE8344873B07898E29038C83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7">
    <w:name w:val="06B42AE4804F4FBB89A0FB8A604279E1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7">
    <w:name w:val="AF0C6E1819C24EFF8DEF214BCE190F5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7">
    <w:name w:val="D378C959DF974A77BC7A3D998D923C5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6">
    <w:name w:val="E58202E4D23845AFA5733B6D9C5136C4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6">
    <w:name w:val="EBEB37AA56164E53A68E0335566139B6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6">
    <w:name w:val="33697712B1D64185AD71267CC6C50AE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6">
    <w:name w:val="F244850837554459945145D2D8A2DF0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7">
    <w:name w:val="80AACF96689B486498B4E9458729308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6">
    <w:name w:val="30A3B31E7C82447BACD922633524BA4C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6">
    <w:name w:val="7FD068C2310C4E45979C6323F891902C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7">
    <w:name w:val="534E78F91D4C41F48DAD17CE3F3CE395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7">
    <w:name w:val="BE69BE965B034F9FB12A1560834ECC1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F63A3834A654EBEA3E14E22445830F6">
    <w:name w:val="EF63A3834A654EBEA3E14E22445830F6"/>
    <w:rsid w:val="00692B08"/>
  </w:style>
  <w:style w:type="paragraph" w:customStyle="1" w:styleId="3A7EC169995D4C2993D676DEF3B75E0B">
    <w:name w:val="3A7EC169995D4C2993D676DEF3B75E0B"/>
    <w:rsid w:val="00692B08"/>
  </w:style>
  <w:style w:type="paragraph" w:customStyle="1" w:styleId="9529C9683C4C465D92560E22CB44CA1C">
    <w:name w:val="9529C9683C4C465D92560E22CB44CA1C"/>
    <w:rsid w:val="00692B08"/>
  </w:style>
  <w:style w:type="paragraph" w:customStyle="1" w:styleId="FAAE752E01DA48C7813214AD7B33EB19">
    <w:name w:val="FAAE752E01DA48C7813214AD7B33EB19"/>
    <w:rsid w:val="00692B08"/>
  </w:style>
  <w:style w:type="paragraph" w:customStyle="1" w:styleId="8FF2C5298A59481E899B0CE4BD98B3C0">
    <w:name w:val="8FF2C5298A59481E899B0CE4BD98B3C0"/>
    <w:rsid w:val="00692B08"/>
  </w:style>
  <w:style w:type="paragraph" w:customStyle="1" w:styleId="38DE147EEF164186B70CF1988F1F169D">
    <w:name w:val="38DE147EEF164186B70CF1988F1F169D"/>
    <w:rsid w:val="00692B08"/>
  </w:style>
  <w:style w:type="paragraph" w:customStyle="1" w:styleId="FDF705630F5345F8BA05F4BAA1015C1A">
    <w:name w:val="FDF705630F5345F8BA05F4BAA1015C1A"/>
    <w:rsid w:val="00692B08"/>
  </w:style>
  <w:style w:type="paragraph" w:customStyle="1" w:styleId="3B0F2F3F4E274B2898BF80BEDC42E840">
    <w:name w:val="3B0F2F3F4E274B2898BF80BEDC42E840"/>
    <w:rsid w:val="00692B08"/>
  </w:style>
  <w:style w:type="paragraph" w:customStyle="1" w:styleId="23AC12B8E63C475882B6417E25C82502">
    <w:name w:val="23AC12B8E63C475882B6417E25C82502"/>
    <w:rsid w:val="00692B08"/>
  </w:style>
  <w:style w:type="paragraph" w:customStyle="1" w:styleId="EAD30CCD36604A1D92F0D867A108FF93">
    <w:name w:val="EAD30CCD36604A1D92F0D867A108FF93"/>
    <w:rsid w:val="00692B08"/>
  </w:style>
  <w:style w:type="paragraph" w:customStyle="1" w:styleId="849A8ADD7074482297F46CF452E3EE35">
    <w:name w:val="849A8ADD7074482297F46CF452E3EE35"/>
    <w:rsid w:val="00692B08"/>
  </w:style>
  <w:style w:type="paragraph" w:customStyle="1" w:styleId="972A1834C3DB433F8C9E08BC09AAE5E3">
    <w:name w:val="972A1834C3DB433F8C9E08BC09AAE5E3"/>
    <w:rsid w:val="00692B08"/>
  </w:style>
  <w:style w:type="paragraph" w:customStyle="1" w:styleId="8B2FDC8D79294367AA06D5AC80E89022">
    <w:name w:val="8B2FDC8D79294367AA06D5AC80E89022"/>
    <w:rsid w:val="00692B08"/>
  </w:style>
  <w:style w:type="paragraph" w:customStyle="1" w:styleId="48E542F78329407BA2827EC74751D199">
    <w:name w:val="48E542F78329407BA2827EC74751D199"/>
    <w:rsid w:val="00692B08"/>
  </w:style>
  <w:style w:type="paragraph" w:customStyle="1" w:styleId="CDEA76631CA94644AD4645966A70FB9B">
    <w:name w:val="CDEA76631CA94644AD4645966A70FB9B"/>
    <w:rsid w:val="00692B08"/>
  </w:style>
  <w:style w:type="paragraph" w:customStyle="1" w:styleId="F13779ACE2DD4AA480EFF9A960E37D1D">
    <w:name w:val="F13779ACE2DD4AA480EFF9A960E37D1D"/>
    <w:rsid w:val="00692B08"/>
  </w:style>
  <w:style w:type="paragraph" w:customStyle="1" w:styleId="48D850238CA04B0EAF680F40C33256C1">
    <w:name w:val="48D850238CA04B0EAF680F40C33256C1"/>
    <w:rsid w:val="00692B08"/>
  </w:style>
  <w:style w:type="paragraph" w:customStyle="1" w:styleId="423A4630C4884198B44A2E5C7C347872">
    <w:name w:val="423A4630C4884198B44A2E5C7C347872"/>
    <w:rsid w:val="00692B08"/>
  </w:style>
  <w:style w:type="paragraph" w:customStyle="1" w:styleId="5E70AE95F85E4DB5AA6FEB5347E82C85">
    <w:name w:val="5E70AE95F85E4DB5AA6FEB5347E82C85"/>
    <w:rsid w:val="00692B08"/>
  </w:style>
  <w:style w:type="paragraph" w:customStyle="1" w:styleId="05B48E1DC6794E34B6EDC13A875396FA">
    <w:name w:val="05B48E1DC6794E34B6EDC13A875396FA"/>
    <w:rsid w:val="00692B08"/>
  </w:style>
  <w:style w:type="paragraph" w:customStyle="1" w:styleId="18C1F124050443B9BE02BC85F99F5BDE">
    <w:name w:val="18C1F124050443B9BE02BC85F99F5BDE"/>
    <w:rsid w:val="00692B08"/>
  </w:style>
  <w:style w:type="paragraph" w:customStyle="1" w:styleId="D9CCBF4198FF47C78A4F6D331AA056A3">
    <w:name w:val="D9CCBF4198FF47C78A4F6D331AA056A3"/>
    <w:rsid w:val="00692B08"/>
  </w:style>
  <w:style w:type="paragraph" w:customStyle="1" w:styleId="AD2FDC8F9C4A4AEBB17E31C238386DBF">
    <w:name w:val="AD2FDC8F9C4A4AEBB17E31C238386DBF"/>
    <w:rsid w:val="00692B08"/>
  </w:style>
  <w:style w:type="paragraph" w:customStyle="1" w:styleId="7A630ED927EF4D1ABE8356221596F97F">
    <w:name w:val="7A630ED927EF4D1ABE8356221596F97F"/>
    <w:rsid w:val="00692B08"/>
  </w:style>
  <w:style w:type="paragraph" w:customStyle="1" w:styleId="7FCE09326469477FABB2F0D01433A8FC">
    <w:name w:val="7FCE09326469477FABB2F0D01433A8FC"/>
    <w:rsid w:val="00692B08"/>
  </w:style>
  <w:style w:type="paragraph" w:customStyle="1" w:styleId="835C5CFBCF7F4D9183772AF18D0B30BE">
    <w:name w:val="835C5CFBCF7F4D9183772AF18D0B30BE"/>
    <w:rsid w:val="00692B08"/>
  </w:style>
  <w:style w:type="paragraph" w:customStyle="1" w:styleId="BEB76CCED7C44A848B76CD2D4F8433DA">
    <w:name w:val="BEB76CCED7C44A848B76CD2D4F8433DA"/>
    <w:rsid w:val="00692B08"/>
  </w:style>
  <w:style w:type="paragraph" w:customStyle="1" w:styleId="37738AB77EA44EE99F9508A413A9925B">
    <w:name w:val="37738AB77EA44EE99F9508A413A9925B"/>
    <w:rsid w:val="00692B08"/>
  </w:style>
  <w:style w:type="paragraph" w:customStyle="1" w:styleId="A6ACC12881084A1EA1E2A75C200E9EFB">
    <w:name w:val="A6ACC12881084A1EA1E2A75C200E9EFB"/>
    <w:rsid w:val="00692B08"/>
  </w:style>
  <w:style w:type="paragraph" w:customStyle="1" w:styleId="459869FE5E7F43D4B429C9552549DE7D">
    <w:name w:val="459869FE5E7F43D4B429C9552549DE7D"/>
    <w:rsid w:val="00692B08"/>
  </w:style>
  <w:style w:type="paragraph" w:customStyle="1" w:styleId="835C5CFBCF7F4D9183772AF18D0B30BE1">
    <w:name w:val="835C5CFBCF7F4D9183772AF18D0B30BE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1">
    <w:name w:val="BEB76CCED7C44A848B76CD2D4F8433DA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">
    <w:name w:val="9C3DD16A2C1245058D31CCA94502D0F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">
    <w:name w:val="E43023E27EB34C01A9137D7B339E132C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1">
    <w:name w:val="459869FE5E7F43D4B429C9552549DE7D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1">
    <w:name w:val="A6ACC12881084A1EA1E2A75C200E9EF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7">
    <w:name w:val="E58202E4D23845AFA5733B6D9C5136C4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7">
    <w:name w:val="EBEB37AA56164E53A68E0335566139B6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7">
    <w:name w:val="33697712B1D64185AD71267CC6C50AE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7">
    <w:name w:val="F244850837554459945145D2D8A2DF0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8">
    <w:name w:val="80AACF96689B486498B4E9458729308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7">
    <w:name w:val="30A3B31E7C82447BACD922633524BA4C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7">
    <w:name w:val="7FD068C2310C4E45979C6323F891902C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8">
    <w:name w:val="534E78F91D4C41F48DAD17CE3F3CE395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8">
    <w:name w:val="BE69BE965B034F9FB12A1560834ECC1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2">
    <w:name w:val="835C5CFBCF7F4D9183772AF18D0B30BE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2">
    <w:name w:val="BEB76CCED7C44A848B76CD2D4F8433DA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1">
    <w:name w:val="9C3DD16A2C1245058D31CCA94502D0F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1">
    <w:name w:val="E43023E27EB34C01A9137D7B339E132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2">
    <w:name w:val="459869FE5E7F43D4B429C9552549DE7D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2">
    <w:name w:val="A6ACC12881084A1EA1E2A75C200E9EF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8">
    <w:name w:val="E58202E4D23845AFA5733B6D9C5136C4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8">
    <w:name w:val="EBEB37AA56164E53A68E0335566139B6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8">
    <w:name w:val="33697712B1D64185AD71267CC6C50AE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8">
    <w:name w:val="F244850837554459945145D2D8A2DF0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9">
    <w:name w:val="80AACF96689B486498B4E9458729308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8">
    <w:name w:val="30A3B31E7C82447BACD922633524BA4C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8">
    <w:name w:val="7FD068C2310C4E45979C6323F891902C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9">
    <w:name w:val="534E78F91D4C41F48DAD17CE3F3CE395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9">
    <w:name w:val="BE69BE965B034F9FB12A1560834ECC1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3">
    <w:name w:val="835C5CFBCF7F4D9183772AF18D0B30BE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3">
    <w:name w:val="BEB76CCED7C44A848B76CD2D4F8433DA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2">
    <w:name w:val="9C3DD16A2C1245058D31CCA94502D0F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2">
    <w:name w:val="E43023E27EB34C01A9137D7B339E132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3">
    <w:name w:val="459869FE5E7F43D4B429C9552549DE7D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3">
    <w:name w:val="A6ACC12881084A1EA1E2A75C200E9EF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9">
    <w:name w:val="E58202E4D23845AFA5733B6D9C5136C4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9">
    <w:name w:val="EBEB37AA56164E53A68E0335566139B6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9">
    <w:name w:val="33697712B1D64185AD71267CC6C50AE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9">
    <w:name w:val="F244850837554459945145D2D8A2DF0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0">
    <w:name w:val="80AACF96689B486498B4E9458729308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9">
    <w:name w:val="30A3B31E7C82447BACD922633524BA4C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9">
    <w:name w:val="7FD068C2310C4E45979C6323F891902C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0">
    <w:name w:val="534E78F91D4C41F48DAD17CE3F3CE395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0">
    <w:name w:val="BE69BE965B034F9FB12A1560834ECC1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4">
    <w:name w:val="835C5CFBCF7F4D9183772AF18D0B30BE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4">
    <w:name w:val="BEB76CCED7C44A848B76CD2D4F8433DA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3">
    <w:name w:val="9C3DD16A2C1245058D31CCA94502D0F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3">
    <w:name w:val="E43023E27EB34C01A9137D7B339E132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4">
    <w:name w:val="459869FE5E7F43D4B429C9552549DE7D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4">
    <w:name w:val="A6ACC12881084A1EA1E2A75C200E9EF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0">
    <w:name w:val="E58202E4D23845AFA5733B6D9C5136C4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0">
    <w:name w:val="EBEB37AA56164E53A68E0335566139B6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0">
    <w:name w:val="33697712B1D64185AD71267CC6C50AE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0">
    <w:name w:val="F244850837554459945145D2D8A2DF0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1">
    <w:name w:val="80AACF96689B486498B4E9458729308B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0">
    <w:name w:val="30A3B31E7C82447BACD922633524BA4C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0">
    <w:name w:val="7FD068C2310C4E45979C6323F891902C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1">
    <w:name w:val="534E78F91D4C41F48DAD17CE3F3CE395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1">
    <w:name w:val="BE69BE965B034F9FB12A1560834ECC1B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5">
    <w:name w:val="835C5CFBCF7F4D9183772AF18D0B30BE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5">
    <w:name w:val="BEB76CCED7C44A848B76CD2D4F8433DA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4">
    <w:name w:val="9C3DD16A2C1245058D31CCA94502D0F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4">
    <w:name w:val="E43023E27EB34C01A9137D7B339E132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5">
    <w:name w:val="459869FE5E7F43D4B429C9552549DE7D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5">
    <w:name w:val="A6ACC12881084A1EA1E2A75C200E9EF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1">
    <w:name w:val="E58202E4D23845AFA5733B6D9C5136C4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1">
    <w:name w:val="EBEB37AA56164E53A68E0335566139B6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1">
    <w:name w:val="33697712B1D64185AD71267CC6C50AE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1">
    <w:name w:val="F244850837554459945145D2D8A2DF0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2">
    <w:name w:val="80AACF96689B486498B4E9458729308B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1">
    <w:name w:val="30A3B31E7C82447BACD922633524BA4C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1">
    <w:name w:val="7FD068C2310C4E45979C6323F891902C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2">
    <w:name w:val="534E78F91D4C41F48DAD17CE3F3CE395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2">
    <w:name w:val="BE69BE965B034F9FB12A1560834ECC1B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6">
    <w:name w:val="835C5CFBCF7F4D9183772AF18D0B30BE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6">
    <w:name w:val="BEB76CCED7C44A848B76CD2D4F8433DA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5">
    <w:name w:val="9C3DD16A2C1245058D31CCA94502D0F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5">
    <w:name w:val="E43023E27EB34C01A9137D7B339E132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6">
    <w:name w:val="459869FE5E7F43D4B429C9552549DE7D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6">
    <w:name w:val="A6ACC12881084A1EA1E2A75C200E9EF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2">
    <w:name w:val="E58202E4D23845AFA5733B6D9C5136C4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2">
    <w:name w:val="EBEB37AA56164E53A68E0335566139B6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2">
    <w:name w:val="33697712B1D64185AD71267CC6C50AE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2">
    <w:name w:val="F244850837554459945145D2D8A2DF0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3">
    <w:name w:val="80AACF96689B486498B4E9458729308B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2">
    <w:name w:val="30A3B31E7C82447BACD922633524BA4C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2">
    <w:name w:val="7FD068C2310C4E45979C6323F891902C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3">
    <w:name w:val="534E78F91D4C41F48DAD17CE3F3CE395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3">
    <w:name w:val="BE69BE965B034F9FB12A1560834ECC1B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7">
    <w:name w:val="835C5CFBCF7F4D9183772AF18D0B30BE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7">
    <w:name w:val="BEB76CCED7C44A848B76CD2D4F8433DA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6">
    <w:name w:val="9C3DD16A2C1245058D31CCA94502D0F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6">
    <w:name w:val="E43023E27EB34C01A9137D7B339E132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7">
    <w:name w:val="459869FE5E7F43D4B429C9552549DE7D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7">
    <w:name w:val="A6ACC12881084A1EA1E2A75C200E9EF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3">
    <w:name w:val="E58202E4D23845AFA5733B6D9C5136C4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3">
    <w:name w:val="EBEB37AA56164E53A68E0335566139B6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3">
    <w:name w:val="33697712B1D64185AD71267CC6C50AE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3">
    <w:name w:val="F244850837554459945145D2D8A2DF0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4">
    <w:name w:val="80AACF96689B486498B4E9458729308B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3">
    <w:name w:val="30A3B31E7C82447BACD922633524BA4C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3">
    <w:name w:val="7FD068C2310C4E45979C6323F891902C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4">
    <w:name w:val="534E78F91D4C41F48DAD17CE3F3CE395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4">
    <w:name w:val="BE69BE965B034F9FB12A1560834ECC1B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8">
    <w:name w:val="835C5CFBCF7F4D9183772AF18D0B30BE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8">
    <w:name w:val="BEB76CCED7C44A848B76CD2D4F8433DA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7">
    <w:name w:val="9C3DD16A2C1245058D31CCA94502D0F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7">
    <w:name w:val="E43023E27EB34C01A9137D7B339E132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8">
    <w:name w:val="459869FE5E7F43D4B429C9552549DE7D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8">
    <w:name w:val="A6ACC12881084A1EA1E2A75C200E9EF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4">
    <w:name w:val="E58202E4D23845AFA5733B6D9C5136C4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4">
    <w:name w:val="EBEB37AA56164E53A68E0335566139B6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4">
    <w:name w:val="33697712B1D64185AD71267CC6C50AE9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4">
    <w:name w:val="F244850837554459945145D2D8A2DF09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5">
    <w:name w:val="80AACF96689B486498B4E9458729308B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4">
    <w:name w:val="30A3B31E7C82447BACD922633524BA4C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4">
    <w:name w:val="7FD068C2310C4E45979C6323F891902C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5">
    <w:name w:val="534E78F91D4C41F48DAD17CE3F3CE395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5">
    <w:name w:val="BE69BE965B034F9FB12A1560834ECC1B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9">
    <w:name w:val="BEB76CCED7C44A848B76CD2D4F8433DA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8">
    <w:name w:val="9C3DD16A2C1245058D31CCA94502D0F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8">
    <w:name w:val="E43023E27EB34C01A9137D7B339E132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9">
    <w:name w:val="459869FE5E7F43D4B429C9552549DE7D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9">
    <w:name w:val="A6ACC12881084A1EA1E2A75C200E9EF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5">
    <w:name w:val="E58202E4D23845AFA5733B6D9C5136C4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5">
    <w:name w:val="EBEB37AA56164E53A68E0335566139B6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5">
    <w:name w:val="33697712B1D64185AD71267CC6C50AE9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5">
    <w:name w:val="F244850837554459945145D2D8A2DF09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6">
    <w:name w:val="80AACF96689B486498B4E9458729308B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5">
    <w:name w:val="30A3B31E7C82447BACD922633524BA4C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5">
    <w:name w:val="7FD068C2310C4E45979C6323F891902C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6">
    <w:name w:val="534E78F91D4C41F48DAD17CE3F3CE395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6">
    <w:name w:val="BE69BE965B034F9FB12A1560834ECC1B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">
    <w:name w:val="0EE6E77085454F9AB01489A6C90AEF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10">
    <w:name w:val="BEB76CCED7C44A848B76CD2D4F8433DA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9">
    <w:name w:val="9C3DD16A2C1245058D31CCA94502D0F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9">
    <w:name w:val="E43023E27EB34C01A9137D7B339E132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10">
    <w:name w:val="459869FE5E7F43D4B429C9552549DE7D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10">
    <w:name w:val="A6ACC12881084A1EA1E2A75C200E9EF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6">
    <w:name w:val="E58202E4D23845AFA5733B6D9C5136C4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6">
    <w:name w:val="EBEB37AA56164E53A68E0335566139B6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6">
    <w:name w:val="33697712B1D64185AD71267CC6C50AE9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6">
    <w:name w:val="F244850837554459945145D2D8A2DF09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7">
    <w:name w:val="80AACF96689B486498B4E9458729308B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6">
    <w:name w:val="30A3B31E7C82447BACD922633524BA4C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6">
    <w:name w:val="7FD068C2310C4E45979C6323F891902C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7">
    <w:name w:val="534E78F91D4C41F48DAD17CE3F3CE395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7">
    <w:name w:val="BE69BE965B034F9FB12A1560834ECC1B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">
    <w:name w:val="0EE6E77085454F9AB01489A6C90AEF1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">
    <w:name w:val="46E65A8BE23A4B7EAAD0A7C8B580CBD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">
    <w:name w:val="6E54F9C0D4E1438585CA2A73DC6C90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104D0EF390D45AFAA691CBF03BFDCE7">
    <w:name w:val="1104D0EF390D45AFAA691CBF03BFDCE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">
    <w:name w:val="1FFE029A870243A4827433C783A2F40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">
    <w:name w:val="4CC26ABF69D347848041CE2FBFB211A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7">
    <w:name w:val="E58202E4D23845AFA5733B6D9C5136C4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7">
    <w:name w:val="EBEB37AA56164E53A68E0335566139B6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7">
    <w:name w:val="33697712B1D64185AD71267CC6C50AE9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7">
    <w:name w:val="F244850837554459945145D2D8A2DF09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8">
    <w:name w:val="80AACF96689B486498B4E9458729308B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7">
    <w:name w:val="30A3B31E7C82447BACD922633524BA4C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7">
    <w:name w:val="7FD068C2310C4E45979C6323F891902C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8">
    <w:name w:val="534E78F91D4C41F48DAD17CE3F3CE395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8">
    <w:name w:val="BE69BE965B034F9FB12A1560834ECC1B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">
    <w:name w:val="0EE6E77085454F9AB01489A6C90AEF1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">
    <w:name w:val="46E65A8BE23A4B7EAAD0A7C8B580CBD0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">
    <w:name w:val="6E54F9C0D4E1438585CA2A73DC6C90B6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104D0EF390D45AFAA691CBF03BFDCE71">
    <w:name w:val="1104D0EF390D45AFAA691CBF03BFDCE7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7D250130B9E474BAA9C53BC34856384">
    <w:name w:val="57D250130B9E474BAA9C53BC3485638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">
    <w:name w:val="1FFE029A870243A4827433C783A2F400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">
    <w:name w:val="4CC26ABF69D347848041CE2FBFB211A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8">
    <w:name w:val="E58202E4D23845AFA5733B6D9C5136C4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8">
    <w:name w:val="EBEB37AA56164E53A68E0335566139B6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8">
    <w:name w:val="33697712B1D64185AD71267CC6C50AE9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8">
    <w:name w:val="F244850837554459945145D2D8A2DF09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9">
    <w:name w:val="80AACF96689B486498B4E9458729308B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8">
    <w:name w:val="30A3B31E7C82447BACD922633524BA4C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8">
    <w:name w:val="7FD068C2310C4E45979C6323F891902C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9">
    <w:name w:val="534E78F91D4C41F48DAD17CE3F3CE395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9">
    <w:name w:val="BE69BE965B034F9FB12A1560834ECC1B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3">
    <w:name w:val="0EE6E77085454F9AB01489A6C90AEF1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">
    <w:name w:val="46E65A8BE23A4B7EAAD0A7C8B580CBD0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">
    <w:name w:val="6E54F9C0D4E1438585CA2A73DC6C90B6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55A731E94C945908242CCF7E8432366">
    <w:name w:val="B55A731E94C945908242CCF7E84323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">
    <w:name w:val="1FFE029A870243A4827433C783A2F400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">
    <w:name w:val="4CC26ABF69D347848041CE2FBFB211A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9">
    <w:name w:val="E58202E4D23845AFA5733B6D9C5136C4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9">
    <w:name w:val="EBEB37AA56164E53A68E0335566139B6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9">
    <w:name w:val="33697712B1D64185AD71267CC6C50AE9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9">
    <w:name w:val="F244850837554459945145D2D8A2DF09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0">
    <w:name w:val="80AACF96689B486498B4E9458729308B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9">
    <w:name w:val="30A3B31E7C82447BACD922633524BA4C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9">
    <w:name w:val="7FD068C2310C4E45979C6323F891902C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0">
    <w:name w:val="534E78F91D4C41F48DAD17CE3F3CE395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0">
    <w:name w:val="BE69BE965B034F9FB12A1560834ECC1B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4">
    <w:name w:val="0EE6E77085454F9AB01489A6C90AEF1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3">
    <w:name w:val="46E65A8BE23A4B7EAAD0A7C8B580CBD0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3">
    <w:name w:val="6E54F9C0D4E1438585CA2A73DC6C90B6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">
    <w:name w:val="A86DB134BF0A41FB9FD543397A4C8C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3">
    <w:name w:val="1FFE029A870243A4827433C783A2F400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3">
    <w:name w:val="4CC26ABF69D347848041CE2FBFB211A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0">
    <w:name w:val="E58202E4D23845AFA5733B6D9C5136C4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0">
    <w:name w:val="EBEB37AA56164E53A68E0335566139B6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0">
    <w:name w:val="33697712B1D64185AD71267CC6C50AE9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0">
    <w:name w:val="F244850837554459945145D2D8A2DF09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1">
    <w:name w:val="80AACF96689B486498B4E9458729308B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0">
    <w:name w:val="30A3B31E7C82447BACD922633524BA4C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0">
    <w:name w:val="7FD068C2310C4E45979C6323F891902C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1">
    <w:name w:val="534E78F91D4C41F48DAD17CE3F3CE395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1">
    <w:name w:val="BE69BE965B034F9FB12A1560834ECC1B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5">
    <w:name w:val="0EE6E77085454F9AB01489A6C90AEF1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4">
    <w:name w:val="46E65A8BE23A4B7EAAD0A7C8B580CBD0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4">
    <w:name w:val="6E54F9C0D4E1438585CA2A73DC6C90B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">
    <w:name w:val="A86DB134BF0A41FB9FD543397A4C8C6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4">
    <w:name w:val="1FFE029A870243A4827433C783A2F400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4">
    <w:name w:val="4CC26ABF69D347848041CE2FBFB211A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1">
    <w:name w:val="E58202E4D23845AFA5733B6D9C5136C4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1">
    <w:name w:val="EBEB37AA56164E53A68E0335566139B6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1">
    <w:name w:val="33697712B1D64185AD71267CC6C50AE9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1">
    <w:name w:val="F244850837554459945145D2D8A2DF09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2">
    <w:name w:val="80AACF96689B486498B4E9458729308B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1">
    <w:name w:val="30A3B31E7C82447BACD922633524BA4C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1">
    <w:name w:val="7FD068C2310C4E45979C6323F891902C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2">
    <w:name w:val="534E78F91D4C41F48DAD17CE3F3CE395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2">
    <w:name w:val="BE69BE965B034F9FB12A1560834ECC1B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6">
    <w:name w:val="0EE6E77085454F9AB01489A6C90AEF1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5">
    <w:name w:val="46E65A8BE23A4B7EAAD0A7C8B580CBD0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5">
    <w:name w:val="6E54F9C0D4E1438585CA2A73DC6C90B6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">
    <w:name w:val="A86DB134BF0A41FB9FD543397A4C8C6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5">
    <w:name w:val="1FFE029A870243A4827433C783A2F400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5">
    <w:name w:val="4CC26ABF69D347848041CE2FBFB211A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2">
    <w:name w:val="E58202E4D23845AFA5733B6D9C5136C4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2">
    <w:name w:val="EBEB37AA56164E53A68E0335566139B6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2">
    <w:name w:val="33697712B1D64185AD71267CC6C50AE9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2">
    <w:name w:val="F244850837554459945145D2D8A2DF09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3">
    <w:name w:val="80AACF96689B486498B4E9458729308B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2">
    <w:name w:val="30A3B31E7C82447BACD922633524BA4C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2">
    <w:name w:val="7FD068C2310C4E45979C6323F891902C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3">
    <w:name w:val="534E78F91D4C41F48DAD17CE3F3CE395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3">
    <w:name w:val="BE69BE965B034F9FB12A1560834ECC1B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7">
    <w:name w:val="0EE6E77085454F9AB01489A6C90AEF1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6">
    <w:name w:val="46E65A8BE23A4B7EAAD0A7C8B580CBD0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6">
    <w:name w:val="6E54F9C0D4E1438585CA2A73DC6C90B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3">
    <w:name w:val="A86DB134BF0A41FB9FD543397A4C8C6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6">
    <w:name w:val="1FFE029A870243A4827433C783A2F400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6">
    <w:name w:val="4CC26ABF69D347848041CE2FBFB211A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3">
    <w:name w:val="E58202E4D23845AFA5733B6D9C5136C4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3">
    <w:name w:val="EBEB37AA56164E53A68E0335566139B6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3">
    <w:name w:val="33697712B1D64185AD71267CC6C50AE9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3">
    <w:name w:val="F244850837554459945145D2D8A2DF09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4">
    <w:name w:val="80AACF96689B486498B4E9458729308B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3">
    <w:name w:val="30A3B31E7C82447BACD922633524BA4C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3">
    <w:name w:val="7FD068C2310C4E45979C6323F891902C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4">
    <w:name w:val="534E78F91D4C41F48DAD17CE3F3CE395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4">
    <w:name w:val="BE69BE965B034F9FB12A1560834ECC1B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8">
    <w:name w:val="0EE6E77085454F9AB01489A6C90AEF1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7">
    <w:name w:val="46E65A8BE23A4B7EAAD0A7C8B580CBD0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7">
    <w:name w:val="6E54F9C0D4E1438585CA2A73DC6C90B6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4">
    <w:name w:val="A86DB134BF0A41FB9FD543397A4C8C6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7">
    <w:name w:val="1FFE029A870243A4827433C783A2F400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7">
    <w:name w:val="4CC26ABF69D347848041CE2FBFB211A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4">
    <w:name w:val="E58202E4D23845AFA5733B6D9C5136C4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4">
    <w:name w:val="EBEB37AA56164E53A68E0335566139B6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4">
    <w:name w:val="33697712B1D64185AD71267CC6C50AE9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4">
    <w:name w:val="F244850837554459945145D2D8A2DF09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5">
    <w:name w:val="80AACF96689B486498B4E9458729308B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4">
    <w:name w:val="30A3B31E7C82447BACD922633524BA4C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4">
    <w:name w:val="7FD068C2310C4E45979C6323F891902C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5">
    <w:name w:val="534E78F91D4C41F48DAD17CE3F3CE395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5">
    <w:name w:val="BE69BE965B034F9FB12A1560834ECC1B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9">
    <w:name w:val="0EE6E77085454F9AB01489A6C90AEF1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8">
    <w:name w:val="46E65A8BE23A4B7EAAD0A7C8B580CBD0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8">
    <w:name w:val="6E54F9C0D4E1438585CA2A73DC6C90B6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5">
    <w:name w:val="A86DB134BF0A41FB9FD543397A4C8C6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8">
    <w:name w:val="1FFE029A870243A4827433C783A2F400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8">
    <w:name w:val="4CC26ABF69D347848041CE2FBFB211A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5">
    <w:name w:val="E58202E4D23845AFA5733B6D9C5136C4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5">
    <w:name w:val="EBEB37AA56164E53A68E0335566139B6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5">
    <w:name w:val="33697712B1D64185AD71267CC6C50AE9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5">
    <w:name w:val="F244850837554459945145D2D8A2DF09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6">
    <w:name w:val="80AACF96689B486498B4E9458729308B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5">
    <w:name w:val="30A3B31E7C82447BACD922633524BA4C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5">
    <w:name w:val="7FD068C2310C4E45979C6323F891902C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6">
    <w:name w:val="534E78F91D4C41F48DAD17CE3F3CE395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6">
    <w:name w:val="BE69BE965B034F9FB12A1560834ECC1B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0">
    <w:name w:val="0EE6E77085454F9AB01489A6C90AEF1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9">
    <w:name w:val="46E65A8BE23A4B7EAAD0A7C8B580CBD0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9">
    <w:name w:val="6E54F9C0D4E1438585CA2A73DC6C90B6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6">
    <w:name w:val="A86DB134BF0A41FB9FD543397A4C8C6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9">
    <w:name w:val="1FFE029A870243A4827433C783A2F400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9">
    <w:name w:val="4CC26ABF69D347848041CE2FBFB211A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6">
    <w:name w:val="E58202E4D23845AFA5733B6D9C5136C4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6">
    <w:name w:val="EBEB37AA56164E53A68E0335566139B6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6">
    <w:name w:val="33697712B1D64185AD71267CC6C50AE9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6">
    <w:name w:val="F244850837554459945145D2D8A2DF09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7">
    <w:name w:val="80AACF96689B486498B4E9458729308B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6">
    <w:name w:val="30A3B31E7C82447BACD922633524BA4C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6">
    <w:name w:val="7FD068C2310C4E45979C6323F891902C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7">
    <w:name w:val="534E78F91D4C41F48DAD17CE3F3CE395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7">
    <w:name w:val="BE69BE965B034F9FB12A1560834ECC1B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1">
    <w:name w:val="0EE6E77085454F9AB01489A6C90AEF1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0">
    <w:name w:val="46E65A8BE23A4B7EAAD0A7C8B580CBD0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0">
    <w:name w:val="6E54F9C0D4E1438585CA2A73DC6C90B6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7">
    <w:name w:val="A86DB134BF0A41FB9FD543397A4C8C6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0">
    <w:name w:val="1FFE029A870243A4827433C783A2F400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0">
    <w:name w:val="4CC26ABF69D347848041CE2FBFB211A2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7">
    <w:name w:val="E58202E4D23845AFA5733B6D9C5136C4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7">
    <w:name w:val="EBEB37AA56164E53A68E0335566139B6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7">
    <w:name w:val="33697712B1D64185AD71267CC6C50AE9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7">
    <w:name w:val="F244850837554459945145D2D8A2DF09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8">
    <w:name w:val="80AACF96689B486498B4E9458729308B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7">
    <w:name w:val="30A3B31E7C82447BACD922633524BA4C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7">
    <w:name w:val="7FD068C2310C4E45979C6323F891902C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8">
    <w:name w:val="534E78F91D4C41F48DAD17CE3F3CE395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8">
    <w:name w:val="BE69BE965B034F9FB12A1560834ECC1B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2">
    <w:name w:val="0EE6E77085454F9AB01489A6C90AEF1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1">
    <w:name w:val="46E65A8BE23A4B7EAAD0A7C8B580CBD0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1">
    <w:name w:val="6E54F9C0D4E1438585CA2A73DC6C90B6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8">
    <w:name w:val="A86DB134BF0A41FB9FD543397A4C8C6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1">
    <w:name w:val="1FFE029A870243A4827433C783A2F400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1">
    <w:name w:val="4CC26ABF69D347848041CE2FBFB211A2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8">
    <w:name w:val="E58202E4D23845AFA5733B6D9C5136C4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8">
    <w:name w:val="EBEB37AA56164E53A68E0335566139B6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8">
    <w:name w:val="33697712B1D64185AD71267CC6C50AE9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8">
    <w:name w:val="F244850837554459945145D2D8A2DF09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9">
    <w:name w:val="80AACF96689B486498B4E9458729308B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8">
    <w:name w:val="30A3B31E7C82447BACD922633524BA4C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8">
    <w:name w:val="7FD068C2310C4E45979C6323F891902C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9">
    <w:name w:val="534E78F91D4C41F48DAD17CE3F3CE395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9">
    <w:name w:val="BE69BE965B034F9FB12A1560834ECC1B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3">
    <w:name w:val="0EE6E77085454F9AB01489A6C90AEF1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2">
    <w:name w:val="46E65A8BE23A4B7EAAD0A7C8B580CBD0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2">
    <w:name w:val="6E54F9C0D4E1438585CA2A73DC6C90B6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9">
    <w:name w:val="A86DB134BF0A41FB9FD543397A4C8C6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2">
    <w:name w:val="1FFE029A870243A4827433C783A2F400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2">
    <w:name w:val="4CC26ABF69D347848041CE2FBFB211A2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9">
    <w:name w:val="E58202E4D23845AFA5733B6D9C5136C4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9">
    <w:name w:val="EBEB37AA56164E53A68E0335566139B6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9">
    <w:name w:val="33697712B1D64185AD71267CC6C50AE9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9">
    <w:name w:val="F244850837554459945145D2D8A2DF09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0">
    <w:name w:val="80AACF96689B486498B4E9458729308B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9">
    <w:name w:val="30A3B31E7C82447BACD922633524BA4C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9">
    <w:name w:val="7FD068C2310C4E45979C6323F891902C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0">
    <w:name w:val="534E78F91D4C41F48DAD17CE3F3CE395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0">
    <w:name w:val="BE69BE965B034F9FB12A1560834ECC1B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4">
    <w:name w:val="0EE6E77085454F9AB01489A6C90AEF1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3">
    <w:name w:val="46E65A8BE23A4B7EAAD0A7C8B580CBD0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3">
    <w:name w:val="6E54F9C0D4E1438585CA2A73DC6C90B6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0">
    <w:name w:val="A86DB134BF0A41FB9FD543397A4C8C64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3">
    <w:name w:val="1FFE029A870243A4827433C783A2F400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3">
    <w:name w:val="4CC26ABF69D347848041CE2FBFB211A2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0">
    <w:name w:val="E58202E4D23845AFA5733B6D9C5136C4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0">
    <w:name w:val="EBEB37AA56164E53A68E0335566139B6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0">
    <w:name w:val="33697712B1D64185AD71267CC6C50AE9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0">
    <w:name w:val="F244850837554459945145D2D8A2DF09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1">
    <w:name w:val="80AACF96689B486498B4E9458729308B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0">
    <w:name w:val="30A3B31E7C82447BACD922633524BA4C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0">
    <w:name w:val="7FD068C2310C4E45979C6323F891902C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1">
    <w:name w:val="534E78F91D4C41F48DAD17CE3F3CE395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1">
    <w:name w:val="BE69BE965B034F9FB12A1560834ECC1B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5">
    <w:name w:val="0EE6E77085454F9AB01489A6C90AEF1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4">
    <w:name w:val="46E65A8BE23A4B7EAAD0A7C8B580CBD0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4">
    <w:name w:val="6E54F9C0D4E1438585CA2A73DC6C90B6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1">
    <w:name w:val="A86DB134BF0A41FB9FD543397A4C8C64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4">
    <w:name w:val="1FFE029A870243A4827433C783A2F400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4">
    <w:name w:val="4CC26ABF69D347848041CE2FBFB211A2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1">
    <w:name w:val="E58202E4D23845AFA5733B6D9C5136C4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1">
    <w:name w:val="EBEB37AA56164E53A68E0335566139B6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1">
    <w:name w:val="33697712B1D64185AD71267CC6C50AE9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1">
    <w:name w:val="F244850837554459945145D2D8A2DF09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2">
    <w:name w:val="80AACF96689B486498B4E9458729308B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1">
    <w:name w:val="30A3B31E7C82447BACD922633524BA4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1">
    <w:name w:val="7FD068C2310C4E45979C6323F891902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2">
    <w:name w:val="534E78F91D4C41F48DAD17CE3F3CE395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2">
    <w:name w:val="BE69BE965B034F9FB12A1560834ECC1B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6">
    <w:name w:val="0EE6E77085454F9AB01489A6C90AEF1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5">
    <w:name w:val="46E65A8BE23A4B7EAAD0A7C8B580CBD0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5">
    <w:name w:val="6E54F9C0D4E1438585CA2A73DC6C90B6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2">
    <w:name w:val="A86DB134BF0A41FB9FD543397A4C8C64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5">
    <w:name w:val="1FFE029A870243A4827433C783A2F400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5">
    <w:name w:val="4CC26ABF69D347848041CE2FBFB211A2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2">
    <w:name w:val="E58202E4D23845AFA5733B6D9C5136C4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2">
    <w:name w:val="EBEB37AA56164E53A68E0335566139B6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2">
    <w:name w:val="33697712B1D64185AD71267CC6C50AE9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2">
    <w:name w:val="F244850837554459945145D2D8A2DF09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3">
    <w:name w:val="80AACF96689B486498B4E9458729308B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2">
    <w:name w:val="30A3B31E7C82447BACD922633524BA4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2">
    <w:name w:val="7FD068C2310C4E45979C6323F891902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3">
    <w:name w:val="534E78F91D4C41F48DAD17CE3F3CE395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3">
    <w:name w:val="BE69BE965B034F9FB12A1560834ECC1B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7">
    <w:name w:val="0EE6E77085454F9AB01489A6C90AEF1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6">
    <w:name w:val="46E65A8BE23A4B7EAAD0A7C8B580CBD0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6">
    <w:name w:val="6E54F9C0D4E1438585CA2A73DC6C90B6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3">
    <w:name w:val="A86DB134BF0A41FB9FD543397A4C8C64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6">
    <w:name w:val="1FFE029A870243A4827433C783A2F400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6">
    <w:name w:val="4CC26ABF69D347848041CE2FBFB211A2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3">
    <w:name w:val="E58202E4D23845AFA5733B6D9C5136C4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3">
    <w:name w:val="EBEB37AA56164E53A68E0335566139B6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3">
    <w:name w:val="33697712B1D64185AD71267CC6C50AE9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3">
    <w:name w:val="F244850837554459945145D2D8A2DF09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4">
    <w:name w:val="80AACF96689B486498B4E9458729308B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3">
    <w:name w:val="30A3B31E7C82447BACD922633524BA4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3">
    <w:name w:val="7FD068C2310C4E45979C6323F891902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4">
    <w:name w:val="534E78F91D4C41F48DAD17CE3F3CE395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4">
    <w:name w:val="BE69BE965B034F9FB12A1560834ECC1B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8">
    <w:name w:val="0EE6E77085454F9AB01489A6C90AEF1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7">
    <w:name w:val="46E65A8BE23A4B7EAAD0A7C8B580CBD0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7">
    <w:name w:val="6E54F9C0D4E1438585CA2A73DC6C90B6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4">
    <w:name w:val="A86DB134BF0A41FB9FD543397A4C8C64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7">
    <w:name w:val="1FFE029A870243A4827433C783A2F400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7">
    <w:name w:val="4CC26ABF69D347848041CE2FBFB211A2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4">
    <w:name w:val="E58202E4D23845AFA5733B6D9C5136C4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4">
    <w:name w:val="EBEB37AA56164E53A68E0335566139B6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4">
    <w:name w:val="33697712B1D64185AD71267CC6C50AE9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4">
    <w:name w:val="F244850837554459945145D2D8A2DF09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5">
    <w:name w:val="80AACF96689B486498B4E9458729308B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4">
    <w:name w:val="30A3B31E7C82447BACD922633524BA4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4">
    <w:name w:val="7FD068C2310C4E45979C6323F891902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5">
    <w:name w:val="534E78F91D4C41F48DAD17CE3F3CE395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5">
    <w:name w:val="BE69BE965B034F9FB12A1560834ECC1B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9">
    <w:name w:val="0EE6E77085454F9AB01489A6C90AEF1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8">
    <w:name w:val="46E65A8BE23A4B7EAAD0A7C8B580CBD0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8">
    <w:name w:val="6E54F9C0D4E1438585CA2A73DC6C90B6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5">
    <w:name w:val="A86DB134BF0A41FB9FD543397A4C8C64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8">
    <w:name w:val="1FFE029A870243A4827433C783A2F400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8">
    <w:name w:val="4CC26ABF69D347848041CE2FBFB211A2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5">
    <w:name w:val="E58202E4D23845AFA5733B6D9C5136C4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5">
    <w:name w:val="EBEB37AA56164E53A68E0335566139B6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5">
    <w:name w:val="33697712B1D64185AD71267CC6C50AE9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5">
    <w:name w:val="F244850837554459945145D2D8A2DF09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6">
    <w:name w:val="80AACF96689B486498B4E9458729308B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5">
    <w:name w:val="30A3B31E7C82447BACD922633524BA4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5">
    <w:name w:val="7FD068C2310C4E45979C6323F891902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6">
    <w:name w:val="534E78F91D4C41F48DAD17CE3F3CE395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6">
    <w:name w:val="BE69BE965B034F9FB12A1560834ECC1B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0">
    <w:name w:val="0EE6E77085454F9AB01489A6C90AEF1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9">
    <w:name w:val="46E65A8BE23A4B7EAAD0A7C8B580CBD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9">
    <w:name w:val="6E54F9C0D4E1438585CA2A73DC6C90B6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6">
    <w:name w:val="A86DB134BF0A41FB9FD543397A4C8C64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9">
    <w:name w:val="1FFE029A870243A4827433C783A2F40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9">
    <w:name w:val="4CC26ABF69D347848041CE2FBFB211A2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6">
    <w:name w:val="E58202E4D23845AFA5733B6D9C5136C4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6">
    <w:name w:val="EBEB37AA56164E53A68E0335566139B6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6">
    <w:name w:val="33697712B1D64185AD71267CC6C50AE9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6">
    <w:name w:val="F244850837554459945145D2D8A2DF09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7">
    <w:name w:val="80AACF96689B486498B4E9458729308B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6">
    <w:name w:val="30A3B31E7C82447BACD922633524BA4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6">
    <w:name w:val="7FD068C2310C4E45979C6323F891902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7">
    <w:name w:val="534E78F91D4C41F48DAD17CE3F3CE395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7">
    <w:name w:val="BE69BE965B034F9FB12A1560834ECC1B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1">
    <w:name w:val="0EE6E77085454F9AB01489A6C90AEF1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0">
    <w:name w:val="46E65A8BE23A4B7EAAD0A7C8B580CBD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0">
    <w:name w:val="6E54F9C0D4E1438585CA2A73DC6C90B6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7">
    <w:name w:val="A86DB134BF0A41FB9FD543397A4C8C64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0">
    <w:name w:val="1FFE029A870243A4827433C783A2F40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0">
    <w:name w:val="4CC26ABF69D347848041CE2FBFB211A2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7">
    <w:name w:val="E58202E4D23845AFA5733B6D9C5136C4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7">
    <w:name w:val="EBEB37AA56164E53A68E0335566139B6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7">
    <w:name w:val="33697712B1D64185AD71267CC6C50AE9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7">
    <w:name w:val="F244850837554459945145D2D8A2DF09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8">
    <w:name w:val="80AACF96689B486498B4E9458729308B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7">
    <w:name w:val="30A3B31E7C82447BACD922633524BA4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7">
    <w:name w:val="7FD068C2310C4E45979C6323F891902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8">
    <w:name w:val="534E78F91D4C41F48DAD17CE3F3CE395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8">
    <w:name w:val="BE69BE965B034F9FB12A1560834ECC1B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">
    <w:name w:val="1EDD7FECA7D04D9D818814B90BCE13AD"/>
    <w:rsid w:val="00692B08"/>
  </w:style>
  <w:style w:type="paragraph" w:customStyle="1" w:styleId="0EE6E77085454F9AB01489A6C90AEF1922">
    <w:name w:val="0EE6E77085454F9AB01489A6C90AEF1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1">
    <w:name w:val="46E65A8BE23A4B7EAAD0A7C8B580CBD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1">
    <w:name w:val="6E54F9C0D4E1438585CA2A73DC6C90B6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8">
    <w:name w:val="A86DB134BF0A41FB9FD543397A4C8C64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1">
    <w:name w:val="1FFE029A870243A4827433C783A2F40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1">
    <w:name w:val="4CC26ABF69D347848041CE2FBFB211A2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8">
    <w:name w:val="E58202E4D23845AFA5733B6D9C5136C4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8">
    <w:name w:val="33697712B1D64185AD71267CC6C50AE9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8">
    <w:name w:val="F244850837554459945145D2D8A2DF09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9">
    <w:name w:val="80AACF96689B486498B4E9458729308B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1">
    <w:name w:val="1EDD7FECA7D04D9D818814B90BCE13AD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8">
    <w:name w:val="30A3B31E7C82447BACD922633524BA4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8">
    <w:name w:val="7FD068C2310C4E45979C6323F891902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9">
    <w:name w:val="534E78F91D4C41F48DAD17CE3F3CE395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9">
    <w:name w:val="BE69BE965B034F9FB12A1560834ECC1B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3">
    <w:name w:val="0EE6E77085454F9AB01489A6C90AEF1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2">
    <w:name w:val="46E65A8BE23A4B7EAAD0A7C8B580CBD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2">
    <w:name w:val="6E54F9C0D4E1438585CA2A73DC6C90B6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9">
    <w:name w:val="A86DB134BF0A41FB9FD543397A4C8C64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2">
    <w:name w:val="1FFE029A870243A4827433C783A2F40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2">
    <w:name w:val="4CC26ABF69D347848041CE2FBFB211A2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9">
    <w:name w:val="E58202E4D23845AFA5733B6D9C5136C4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9">
    <w:name w:val="33697712B1D64185AD71267CC6C50AE9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40">
    <w:name w:val="80AACF96689B486498B4E9458729308B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2">
    <w:name w:val="1EDD7FECA7D04D9D818814B90BCE13AD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9">
    <w:name w:val="30A3B31E7C82447BACD922633524BA4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9">
    <w:name w:val="7FD068C2310C4E45979C6323F891902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40">
    <w:name w:val="534E78F91D4C41F48DAD17CE3F3CE395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40">
    <w:name w:val="BE69BE965B034F9FB12A1560834ECC1B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4">
    <w:name w:val="0EE6E77085454F9AB01489A6C90AEF19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3">
    <w:name w:val="46E65A8BE23A4B7EAAD0A7C8B580CBD0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3">
    <w:name w:val="6E54F9C0D4E1438585CA2A73DC6C90B6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0">
    <w:name w:val="A86DB134BF0A41FB9FD543397A4C8C642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3">
    <w:name w:val="1FFE029A870243A4827433C783A2F400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3">
    <w:name w:val="4CC26ABF69D347848041CE2FBFB211A2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41C7F09078A4D6588806A3AD1CDDCE0">
    <w:name w:val="A41C7F09078A4D6588806A3AD1CDDCE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66BCABFD3BA446FAC2592922A1D0ADF">
    <w:name w:val="166BCABFD3BA446FAC2592922A1D0ADF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A95B645BC044F47A21FB8499D30EC50">
    <w:name w:val="9A95B645BC044F47A21FB8499D30EC5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CAB792241243EEA4376062D2F94263">
    <w:name w:val="7FCAB792241243EEA4376062D2F9426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DA2FE453BD54A09951B74AF95F77F2A">
    <w:name w:val="6DA2FE453BD54A09951B74AF95F77F2A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8DDA133E73340D083EBA7C902DC025C">
    <w:name w:val="B8DDA133E73340D083EBA7C902DC025C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E0E6A5D1CEE452FB5999D95BE6A3A33">
    <w:name w:val="7E0E6A5D1CEE452FB5999D95BE6A3A3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5333F808BF4981B7EF1CA9DC8CDDB8">
    <w:name w:val="F25333F808BF4981B7EF1CA9DC8CDDB8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5">
    <w:name w:val="0EE6E77085454F9AB01489A6C90AEF1925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4">
    <w:name w:val="46E65A8BE23A4B7EAAD0A7C8B580CBD0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4">
    <w:name w:val="6E54F9C0D4E1438585CA2A73DC6C90B6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1">
    <w:name w:val="A86DB134BF0A41FB9FD543397A4C8C642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4">
    <w:name w:val="1FFE029A870243A4827433C783A2F400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4">
    <w:name w:val="4CC26ABF69D347848041CE2FBFB211A2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41C7F09078A4D6588806A3AD1CDDCE01">
    <w:name w:val="A41C7F09078A4D6588806A3AD1CDDCE0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66BCABFD3BA446FAC2592922A1D0ADF1">
    <w:name w:val="166BCABFD3BA446FAC2592922A1D0ADF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A95B645BC044F47A21FB8499D30EC501">
    <w:name w:val="9A95B645BC044F47A21FB8499D30EC50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CAB792241243EEA4376062D2F942631">
    <w:name w:val="7FCAB792241243EEA4376062D2F94263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DA2FE453BD54A09951B74AF95F77F2A1">
    <w:name w:val="6DA2FE453BD54A09951B74AF95F77F2A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8DDA133E73340D083EBA7C902DC025C1">
    <w:name w:val="B8DDA133E73340D083EBA7C902DC025C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E0E6A5D1CEE452FB5999D95BE6A3A331">
    <w:name w:val="7E0E6A5D1CEE452FB5999D95BE6A3A33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5333F808BF4981B7EF1CA9DC8CDDB81">
    <w:name w:val="F25333F808BF4981B7EF1CA9DC8CDDB8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63CD-9496-421B-A900-A56EC2F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1348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Sferco</dc:creator>
  <cp:lastModifiedBy>Pam Gomes</cp:lastModifiedBy>
  <cp:revision>13</cp:revision>
  <cp:lastPrinted>2016-02-19T01:17:00Z</cp:lastPrinted>
  <dcterms:created xsi:type="dcterms:W3CDTF">2020-03-11T21:05:00Z</dcterms:created>
  <dcterms:modified xsi:type="dcterms:W3CDTF">2020-10-12T05:39:00Z</dcterms:modified>
</cp:coreProperties>
</file>