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0202A" w14:textId="38C9274E" w:rsidR="00391E62" w:rsidRDefault="00391E62" w:rsidP="00391E62">
      <w:pPr>
        <w:pStyle w:val="Heading1"/>
      </w:pPr>
      <w:r>
        <w:t xml:space="preserve">Learning Activity Exemplar – </w:t>
      </w:r>
      <w:r w:rsidR="00C37414">
        <w:t>Virtual Classroom</w:t>
      </w:r>
    </w:p>
    <w:p w14:paraId="4DD6289D" w14:textId="77777777" w:rsidR="00391E62" w:rsidRPr="00391E62" w:rsidRDefault="00391E62" w:rsidP="00391E62"/>
    <w:p w14:paraId="66440737" w14:textId="357F5CA1" w:rsidR="00D808D9" w:rsidRDefault="00D808D9" w:rsidP="00391E62">
      <w:pPr>
        <w:pStyle w:val="Heading2"/>
      </w:pPr>
      <w:r>
        <w:t xml:space="preserve">Learning Activity </w:t>
      </w:r>
      <w:r w:rsidR="00C37414">
        <w:t>1</w:t>
      </w:r>
      <w:r>
        <w:t>.</w:t>
      </w:r>
      <w:r w:rsidR="00C37414">
        <w:t>4</w:t>
      </w:r>
      <w:r>
        <w:t xml:space="preserve">: </w:t>
      </w:r>
      <w:r w:rsidR="005B471C">
        <w:t>Virtual Classroom</w:t>
      </w:r>
      <w:r w:rsidR="0081411A">
        <w:t xml:space="preserve"> Catchup – </w:t>
      </w:r>
      <w:r w:rsidR="0081411A">
        <w:t>Epidemiology of Physical Activity and Sedentary Behaviour</w:t>
      </w:r>
    </w:p>
    <w:p w14:paraId="11D1AC54" w14:textId="021B7A79" w:rsidR="00826EB1" w:rsidRPr="00391E62" w:rsidRDefault="00826EB1" w:rsidP="00391E62">
      <w:pPr>
        <w:pStyle w:val="Heading3"/>
      </w:pPr>
      <w:r w:rsidRPr="00391E62">
        <w:t>Overview</w:t>
      </w:r>
      <w:r w:rsidR="4F0D3F99" w:rsidRPr="00391E62">
        <w:t xml:space="preserve"> and Aim</w:t>
      </w:r>
    </w:p>
    <w:p w14:paraId="45AB394E" w14:textId="7961DC9D" w:rsidR="00C37414" w:rsidRDefault="00C37414" w:rsidP="0081411A">
      <w:pPr>
        <w:rPr>
          <w:b/>
          <w:bCs/>
          <w:shd w:val="clear" w:color="auto" w:fill="FFFFFF"/>
        </w:rPr>
      </w:pPr>
      <w:r w:rsidRPr="00C37414">
        <w:rPr>
          <w:shd w:val="clear" w:color="auto" w:fill="FFFFFF"/>
        </w:rPr>
        <w:t xml:space="preserve">Now you have some basic definitions under your belt, </w:t>
      </w:r>
      <w:r w:rsidR="005B471C" w:rsidRPr="0081411A">
        <w:rPr>
          <w:shd w:val="clear" w:color="auto" w:fill="FFFFFF"/>
        </w:rPr>
        <w:t>this week</w:t>
      </w:r>
      <w:r w:rsidR="005B471C">
        <w:rPr>
          <w:b/>
          <w:bCs/>
          <w:shd w:val="clear" w:color="auto" w:fill="FFFFFF"/>
        </w:rPr>
        <w:t xml:space="preserve"> </w:t>
      </w:r>
      <w:r w:rsidRPr="00C37414">
        <w:rPr>
          <w:shd w:val="clear" w:color="auto" w:fill="FFFFFF"/>
        </w:rPr>
        <w:t xml:space="preserve">we will start to explore in more detail the links between physical activity and health. To do this, we will focus on epidemiology, which refers to the analysis of patterns and causes of conditions and disease. </w:t>
      </w:r>
    </w:p>
    <w:p w14:paraId="32E24F6C" w14:textId="01AD2F6C" w:rsidR="005B471C" w:rsidRDefault="0081411A" w:rsidP="0081411A">
      <w:r>
        <w:t>T</w:t>
      </w:r>
      <w:r w:rsidR="005B471C">
        <w:t xml:space="preserve">his week </w:t>
      </w:r>
      <w:r>
        <w:t xml:space="preserve">has seen many </w:t>
      </w:r>
      <w:r w:rsidR="005B471C">
        <w:t xml:space="preserve">new terms and definitions </w:t>
      </w:r>
      <w:r>
        <w:t xml:space="preserve">introduced, </w:t>
      </w:r>
      <w:r w:rsidR="005B471C">
        <w:t xml:space="preserve">which will be revisited and unpacked a little more in this week’s virtual classroom (VC). This VC will be held during your regularly scheduled workshop time and run for the first hour only. </w:t>
      </w:r>
      <w:r>
        <w:t xml:space="preserve">Within this time, you will have the opportunity to work through a set of exam style questions relating to this week’s content, as well as ask any questions of your tutor. </w:t>
      </w:r>
    </w:p>
    <w:p w14:paraId="6C010046" w14:textId="72114A9A" w:rsidR="0081411A" w:rsidRPr="005B471C" w:rsidRDefault="0081411A" w:rsidP="0081411A">
      <w:r>
        <w:t xml:space="preserve">So, come prepared having watched this week’s videos and made note of any bits that weren’t clear or got you stuck! </w:t>
      </w:r>
    </w:p>
    <w:p w14:paraId="198158F8" w14:textId="5459FCCC" w:rsidR="00763546" w:rsidRDefault="627D79EF" w:rsidP="00C37414">
      <w:pPr>
        <w:pStyle w:val="Heading3"/>
      </w:pPr>
      <w:r>
        <w:t>Due</w:t>
      </w:r>
    </w:p>
    <w:p w14:paraId="33567E87" w14:textId="067A67B1" w:rsidR="20D8CFFB" w:rsidRPr="00DA2E73" w:rsidRDefault="005B471C" w:rsidP="627D79EF">
      <w:pPr>
        <w:rPr>
          <w:szCs w:val="24"/>
          <w:highlight w:val="lightGray"/>
        </w:rPr>
      </w:pPr>
      <w:r>
        <w:t>At your regularly scheduled workshop time – first hour only</w:t>
      </w:r>
      <w:r w:rsidR="00D808D9">
        <w:t>.</w:t>
      </w:r>
    </w:p>
    <w:p w14:paraId="0AFDDCC8" w14:textId="428200C6" w:rsidR="00763546" w:rsidRDefault="00763546" w:rsidP="00391E62">
      <w:pPr>
        <w:pStyle w:val="Heading3"/>
      </w:pPr>
      <w:r>
        <w:t>Suggested Procedure</w:t>
      </w:r>
    </w:p>
    <w:p w14:paraId="702E5056" w14:textId="50630D39" w:rsidR="005B471C" w:rsidRPr="005B471C" w:rsidRDefault="005B471C" w:rsidP="005B471C">
      <w:pPr>
        <w:pStyle w:val="ListParagraph"/>
        <w:numPr>
          <w:ilvl w:val="0"/>
          <w:numId w:val="42"/>
        </w:numPr>
        <w:rPr>
          <w:lang w:val="en-US"/>
        </w:rPr>
      </w:pPr>
      <w:r w:rsidRPr="005B471C">
        <w:rPr>
          <w:lang w:val="en-US"/>
        </w:rPr>
        <w:t xml:space="preserve">Read the virtual classroom instructions on the main homepage. If you'll be using an </w:t>
      </w:r>
      <w:proofErr w:type="spellStart"/>
      <w:r>
        <w:rPr>
          <w:lang w:val="en-US"/>
        </w:rPr>
        <w:t>IOS</w:t>
      </w:r>
      <w:proofErr w:type="spellEnd"/>
      <w:r w:rsidRPr="005B471C">
        <w:rPr>
          <w:lang w:val="en-US"/>
        </w:rPr>
        <w:t xml:space="preserve"> </w:t>
      </w:r>
      <w:r>
        <w:rPr>
          <w:lang w:val="en-US"/>
        </w:rPr>
        <w:t xml:space="preserve">or other mobile </w:t>
      </w:r>
      <w:r w:rsidRPr="005B471C">
        <w:rPr>
          <w:lang w:val="en-US"/>
        </w:rPr>
        <w:t>device</w:t>
      </w:r>
      <w:r>
        <w:rPr>
          <w:lang w:val="en-US"/>
        </w:rPr>
        <w:t>,</w:t>
      </w:r>
      <w:r w:rsidRPr="005B471C">
        <w:rPr>
          <w:lang w:val="en-US"/>
        </w:rPr>
        <w:t xml:space="preserve"> download </w:t>
      </w:r>
      <w:r>
        <w:rPr>
          <w:lang w:val="en-US"/>
        </w:rPr>
        <w:t>the Zoom app before your class starts</w:t>
      </w:r>
      <w:r w:rsidRPr="005B471C">
        <w:rPr>
          <w:lang w:val="en-US"/>
        </w:rPr>
        <w:t xml:space="preserve">. </w:t>
      </w:r>
    </w:p>
    <w:p w14:paraId="3BCCEC67" w14:textId="4402C01B" w:rsidR="005B471C" w:rsidRPr="005B471C" w:rsidRDefault="005B471C" w:rsidP="005B471C">
      <w:pPr>
        <w:pStyle w:val="ListParagraph"/>
        <w:numPr>
          <w:ilvl w:val="0"/>
          <w:numId w:val="42"/>
        </w:numPr>
        <w:rPr>
          <w:lang w:val="en-US"/>
        </w:rPr>
      </w:pPr>
      <w:r w:rsidRPr="005B471C">
        <w:rPr>
          <w:lang w:val="en-US"/>
        </w:rPr>
        <w:t>Click on your tutors name in the list of virtual classrooms (homepage underneath Week 2 overview lecture)</w:t>
      </w:r>
      <w:r w:rsidR="0081411A">
        <w:rPr>
          <w:lang w:val="en-US"/>
        </w:rPr>
        <w:t xml:space="preserve"> and get ready to join in!!</w:t>
      </w:r>
    </w:p>
    <w:p w14:paraId="651CFC79" w14:textId="77777777" w:rsidR="0081411A" w:rsidRDefault="0081411A" w:rsidP="0081411A">
      <w:pPr>
        <w:rPr>
          <w:lang w:val="en-US"/>
        </w:rPr>
      </w:pPr>
    </w:p>
    <w:p w14:paraId="58F0DD48" w14:textId="65B82980" w:rsidR="0081411A" w:rsidRPr="0081411A" w:rsidRDefault="0081411A" w:rsidP="0081411A">
      <w:pPr>
        <w:rPr>
          <w:lang w:val="en-US"/>
        </w:rPr>
      </w:pPr>
      <w:bookmarkStart w:id="0" w:name="_GoBack"/>
      <w:bookmarkEnd w:id="0"/>
      <w:r>
        <w:rPr>
          <w:lang w:val="en-US"/>
        </w:rPr>
        <w:t>Additional info</w:t>
      </w:r>
    </w:p>
    <w:p w14:paraId="3F95FA51" w14:textId="6034D40F" w:rsidR="005B471C" w:rsidRPr="005B471C" w:rsidRDefault="005B471C" w:rsidP="0081411A">
      <w:pPr>
        <w:pStyle w:val="ListParagraph"/>
        <w:numPr>
          <w:ilvl w:val="0"/>
          <w:numId w:val="44"/>
        </w:numPr>
        <w:rPr>
          <w:lang w:val="en-US"/>
        </w:rPr>
      </w:pPr>
      <w:r w:rsidRPr="005B471C">
        <w:rPr>
          <w:lang w:val="en-US"/>
        </w:rPr>
        <w:t>Classes are scheduled during the first hour of your regularly scheduled class. Tutors will be available for up to an hour, but will leave if no one is online after 20 minutes (or if all questions to that point have been answered) so come prepared!</w:t>
      </w:r>
    </w:p>
    <w:p w14:paraId="569603A8" w14:textId="3890B216" w:rsidR="005B471C" w:rsidRPr="005B471C" w:rsidRDefault="005B471C" w:rsidP="0081411A">
      <w:pPr>
        <w:pStyle w:val="ListParagraph"/>
        <w:numPr>
          <w:ilvl w:val="0"/>
          <w:numId w:val="44"/>
        </w:numPr>
        <w:rPr>
          <w:lang w:val="en-US"/>
        </w:rPr>
      </w:pPr>
      <w:r w:rsidRPr="005B471C">
        <w:rPr>
          <w:lang w:val="en-US"/>
        </w:rPr>
        <w:t>Virtual classrooms are not compulsory but will provide excellent revision opportunities before the quizzes, and practice for exam style questions and concepts. Some questions will be provided but bring your own questions if you need clarification!</w:t>
      </w:r>
    </w:p>
    <w:p w14:paraId="50FCD44B" w14:textId="409FED58" w:rsidR="00535E66" w:rsidRPr="00D808D9" w:rsidRDefault="00535E66" w:rsidP="00D808D9">
      <w:pPr>
        <w:rPr>
          <w:iCs/>
        </w:rPr>
      </w:pPr>
    </w:p>
    <w:sectPr w:rsidR="00535E66" w:rsidRPr="00D808D9" w:rsidSect="00DA2E7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3D003" w14:textId="77777777" w:rsidR="00414D0E" w:rsidRDefault="00414D0E">
      <w:pPr>
        <w:spacing w:after="0" w:line="240" w:lineRule="auto"/>
      </w:pPr>
      <w:r>
        <w:separator/>
      </w:r>
    </w:p>
  </w:endnote>
  <w:endnote w:type="continuationSeparator" w:id="0">
    <w:p w14:paraId="7EA69098" w14:textId="77777777" w:rsidR="00414D0E" w:rsidRDefault="00414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185"/>
      <w:gridCol w:w="1832"/>
      <w:gridCol w:w="3009"/>
    </w:tblGrid>
    <w:tr w:rsidR="627D79EF" w14:paraId="6012E875" w14:textId="77777777" w:rsidTr="627D79EF">
      <w:tc>
        <w:tcPr>
          <w:tcW w:w="4185" w:type="dxa"/>
        </w:tcPr>
        <w:p w14:paraId="572EA8DB" w14:textId="67F82E72" w:rsidR="627D79EF" w:rsidRDefault="627D79EF" w:rsidP="627D79EF">
          <w:pPr>
            <w:pStyle w:val="Header"/>
            <w:ind w:left="-115"/>
          </w:pPr>
          <w:r>
            <w:t>Developed by the Teaching Innovation Unit</w:t>
          </w:r>
        </w:p>
      </w:tc>
      <w:tc>
        <w:tcPr>
          <w:tcW w:w="1832" w:type="dxa"/>
        </w:tcPr>
        <w:p w14:paraId="36B8BA19" w14:textId="4BFA7C60" w:rsidR="627D79EF" w:rsidRDefault="627D79EF" w:rsidP="627D79EF">
          <w:pPr>
            <w:pStyle w:val="Header"/>
            <w:jc w:val="center"/>
          </w:pPr>
        </w:p>
      </w:tc>
      <w:tc>
        <w:tcPr>
          <w:tcW w:w="3009" w:type="dxa"/>
        </w:tcPr>
        <w:p w14:paraId="7172C249" w14:textId="7E04C8EB" w:rsidR="627D79EF" w:rsidRDefault="627D79EF" w:rsidP="627D79EF">
          <w:pPr>
            <w:pStyle w:val="Header"/>
            <w:ind w:right="-115"/>
            <w:jc w:val="right"/>
          </w:pPr>
          <w:r>
            <w:t>Last updated: Nov 2019</w:t>
          </w:r>
        </w:p>
      </w:tc>
    </w:tr>
  </w:tbl>
  <w:p w14:paraId="06B4FA53" w14:textId="08133C90" w:rsidR="627D79EF" w:rsidRDefault="627D79EF" w:rsidP="627D7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BF102" w14:textId="77777777" w:rsidR="00414D0E" w:rsidRDefault="00414D0E">
      <w:pPr>
        <w:spacing w:after="0" w:line="240" w:lineRule="auto"/>
      </w:pPr>
      <w:r>
        <w:separator/>
      </w:r>
    </w:p>
  </w:footnote>
  <w:footnote w:type="continuationSeparator" w:id="0">
    <w:p w14:paraId="18963831" w14:textId="77777777" w:rsidR="00414D0E" w:rsidRDefault="00414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627D79EF" w14:paraId="3A88BF8B" w14:textId="77777777" w:rsidTr="627D79EF">
      <w:tc>
        <w:tcPr>
          <w:tcW w:w="3009" w:type="dxa"/>
        </w:tcPr>
        <w:p w14:paraId="7278277C" w14:textId="1F42025C" w:rsidR="627D79EF" w:rsidRDefault="627D79EF" w:rsidP="627D79EF">
          <w:pPr>
            <w:pStyle w:val="Header"/>
            <w:ind w:left="-115"/>
          </w:pPr>
          <w:r>
            <w:t>UniSA Short Courses</w:t>
          </w:r>
        </w:p>
      </w:tc>
      <w:tc>
        <w:tcPr>
          <w:tcW w:w="3009" w:type="dxa"/>
        </w:tcPr>
        <w:p w14:paraId="78BB6881" w14:textId="23794DF2" w:rsidR="627D79EF" w:rsidRDefault="627D79EF" w:rsidP="627D79EF">
          <w:pPr>
            <w:pStyle w:val="Header"/>
            <w:jc w:val="center"/>
          </w:pPr>
        </w:p>
      </w:tc>
      <w:tc>
        <w:tcPr>
          <w:tcW w:w="3009" w:type="dxa"/>
        </w:tcPr>
        <w:p w14:paraId="5A93912C" w14:textId="67D01C33" w:rsidR="627D79EF" w:rsidRDefault="627D79EF" w:rsidP="627D79EF">
          <w:pPr>
            <w:pStyle w:val="Header"/>
            <w:ind w:right="-115"/>
            <w:jc w:val="right"/>
          </w:pPr>
        </w:p>
      </w:tc>
    </w:tr>
  </w:tbl>
  <w:p w14:paraId="5AD300FC" w14:textId="00766B34" w:rsidR="627D79EF" w:rsidRDefault="627D79EF" w:rsidP="627D7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0A3"/>
    <w:multiLevelType w:val="hybridMultilevel"/>
    <w:tmpl w:val="542CAF78"/>
    <w:lvl w:ilvl="0" w:tplc="69D0DF3C">
      <w:numFmt w:val="bullet"/>
      <w:lvlText w:val="•"/>
      <w:lvlJc w:val="left"/>
      <w:pPr>
        <w:ind w:left="1080" w:hanging="72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602532"/>
    <w:multiLevelType w:val="hybridMultilevel"/>
    <w:tmpl w:val="00AAD76C"/>
    <w:lvl w:ilvl="0" w:tplc="69D0DF3C">
      <w:numFmt w:val="bullet"/>
      <w:lvlText w:val="•"/>
      <w:lvlJc w:val="left"/>
      <w:pPr>
        <w:ind w:left="1080" w:hanging="720"/>
      </w:pPr>
      <w:rPr>
        <w:rFonts w:ascii="Calibri Light" w:eastAsiaTheme="minorHAnsi" w:hAnsi="Calibri Light" w:cstheme="minorBidi" w:hint="default"/>
      </w:rPr>
    </w:lvl>
    <w:lvl w:ilvl="1" w:tplc="02DC33B0">
      <w:numFmt w:val="bullet"/>
      <w:lvlText w:val=""/>
      <w:lvlJc w:val="left"/>
      <w:pPr>
        <w:ind w:left="1800" w:hanging="72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2A730E"/>
    <w:multiLevelType w:val="multilevel"/>
    <w:tmpl w:val="83FA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C5F4D"/>
    <w:multiLevelType w:val="multilevel"/>
    <w:tmpl w:val="B84262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607127"/>
    <w:multiLevelType w:val="hybridMultilevel"/>
    <w:tmpl w:val="5E2C3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FE738E"/>
    <w:multiLevelType w:val="hybridMultilevel"/>
    <w:tmpl w:val="D2E40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CA5D0A"/>
    <w:multiLevelType w:val="hybridMultilevel"/>
    <w:tmpl w:val="2118D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5461D6"/>
    <w:multiLevelType w:val="hybridMultilevel"/>
    <w:tmpl w:val="465EDDB6"/>
    <w:lvl w:ilvl="0" w:tplc="0C090003">
      <w:start w:val="1"/>
      <w:numFmt w:val="bullet"/>
      <w:lvlText w:val="o"/>
      <w:lvlJc w:val="left"/>
      <w:pPr>
        <w:ind w:left="768" w:hanging="360"/>
      </w:pPr>
      <w:rPr>
        <w:rFonts w:ascii="Courier New" w:hAnsi="Courier New" w:cs="Courier New"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8" w15:restartNumberingAfterBreak="0">
    <w:nsid w:val="140C444A"/>
    <w:multiLevelType w:val="multilevel"/>
    <w:tmpl w:val="1694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2C1BAD"/>
    <w:multiLevelType w:val="hybridMultilevel"/>
    <w:tmpl w:val="F42CFD98"/>
    <w:lvl w:ilvl="0" w:tplc="FFFFFFFF">
      <w:start w:val="1"/>
      <w:numFmt w:val="decimal"/>
      <w:lvlText w:val="%1."/>
      <w:lvlJc w:val="left"/>
      <w:pPr>
        <w:ind w:left="720" w:hanging="360"/>
      </w:pPr>
    </w:lvl>
    <w:lvl w:ilvl="1" w:tplc="7E089184">
      <w:start w:val="1"/>
      <w:numFmt w:val="bullet"/>
      <w:lvlText w:val="o"/>
      <w:lvlJc w:val="left"/>
      <w:pPr>
        <w:ind w:left="1440" w:hanging="360"/>
      </w:pPr>
      <w:rPr>
        <w:rFonts w:ascii="Courier New" w:hAnsi="Courier New" w:hint="default"/>
      </w:rPr>
    </w:lvl>
    <w:lvl w:ilvl="2" w:tplc="E6C21F10">
      <w:start w:val="1"/>
      <w:numFmt w:val="bullet"/>
      <w:lvlText w:val=""/>
      <w:lvlJc w:val="left"/>
      <w:pPr>
        <w:ind w:left="2160" w:hanging="360"/>
      </w:pPr>
      <w:rPr>
        <w:rFonts w:ascii="Wingdings" w:hAnsi="Wingdings" w:hint="default"/>
      </w:rPr>
    </w:lvl>
    <w:lvl w:ilvl="3" w:tplc="F6001EE6">
      <w:start w:val="1"/>
      <w:numFmt w:val="bullet"/>
      <w:lvlText w:val=""/>
      <w:lvlJc w:val="left"/>
      <w:pPr>
        <w:ind w:left="2880" w:hanging="360"/>
      </w:pPr>
      <w:rPr>
        <w:rFonts w:ascii="Symbol" w:hAnsi="Symbol" w:hint="default"/>
      </w:rPr>
    </w:lvl>
    <w:lvl w:ilvl="4" w:tplc="A1082B6A">
      <w:start w:val="1"/>
      <w:numFmt w:val="bullet"/>
      <w:lvlText w:val="o"/>
      <w:lvlJc w:val="left"/>
      <w:pPr>
        <w:ind w:left="3600" w:hanging="360"/>
      </w:pPr>
      <w:rPr>
        <w:rFonts w:ascii="Courier New" w:hAnsi="Courier New" w:hint="default"/>
      </w:rPr>
    </w:lvl>
    <w:lvl w:ilvl="5" w:tplc="E946E89C">
      <w:start w:val="1"/>
      <w:numFmt w:val="bullet"/>
      <w:lvlText w:val=""/>
      <w:lvlJc w:val="left"/>
      <w:pPr>
        <w:ind w:left="4320" w:hanging="360"/>
      </w:pPr>
      <w:rPr>
        <w:rFonts w:ascii="Wingdings" w:hAnsi="Wingdings" w:hint="default"/>
      </w:rPr>
    </w:lvl>
    <w:lvl w:ilvl="6" w:tplc="4F806F8A">
      <w:start w:val="1"/>
      <w:numFmt w:val="bullet"/>
      <w:lvlText w:val=""/>
      <w:lvlJc w:val="left"/>
      <w:pPr>
        <w:ind w:left="5040" w:hanging="360"/>
      </w:pPr>
      <w:rPr>
        <w:rFonts w:ascii="Symbol" w:hAnsi="Symbol" w:hint="default"/>
      </w:rPr>
    </w:lvl>
    <w:lvl w:ilvl="7" w:tplc="9702B670">
      <w:start w:val="1"/>
      <w:numFmt w:val="bullet"/>
      <w:lvlText w:val="o"/>
      <w:lvlJc w:val="left"/>
      <w:pPr>
        <w:ind w:left="5760" w:hanging="360"/>
      </w:pPr>
      <w:rPr>
        <w:rFonts w:ascii="Courier New" w:hAnsi="Courier New" w:hint="default"/>
      </w:rPr>
    </w:lvl>
    <w:lvl w:ilvl="8" w:tplc="57B2E166">
      <w:start w:val="1"/>
      <w:numFmt w:val="bullet"/>
      <w:lvlText w:val=""/>
      <w:lvlJc w:val="left"/>
      <w:pPr>
        <w:ind w:left="6480" w:hanging="360"/>
      </w:pPr>
      <w:rPr>
        <w:rFonts w:ascii="Wingdings" w:hAnsi="Wingdings" w:hint="default"/>
      </w:rPr>
    </w:lvl>
  </w:abstractNum>
  <w:abstractNum w:abstractNumId="10" w15:restartNumberingAfterBreak="0">
    <w:nsid w:val="1DD240E3"/>
    <w:multiLevelType w:val="hybridMultilevel"/>
    <w:tmpl w:val="0B7E1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96E6B"/>
    <w:multiLevelType w:val="hybridMultilevel"/>
    <w:tmpl w:val="BCDA6C5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2A76C2"/>
    <w:multiLevelType w:val="multilevel"/>
    <w:tmpl w:val="67FE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3D51A6"/>
    <w:multiLevelType w:val="hybridMultilevel"/>
    <w:tmpl w:val="AFDAD202"/>
    <w:lvl w:ilvl="0" w:tplc="69D0DF3C">
      <w:numFmt w:val="bullet"/>
      <w:lvlText w:val="•"/>
      <w:lvlJc w:val="left"/>
      <w:pPr>
        <w:ind w:left="1080" w:hanging="720"/>
      </w:pPr>
      <w:rPr>
        <w:rFonts w:ascii="Calibri Light" w:eastAsiaTheme="minorHAnsi" w:hAnsi="Calibri Light" w:cstheme="minorBidi" w:hint="default"/>
      </w:rPr>
    </w:lvl>
    <w:lvl w:ilvl="1" w:tplc="288CFAFC">
      <w:numFmt w:val="bullet"/>
      <w:lvlText w:val=""/>
      <w:lvlJc w:val="left"/>
      <w:pPr>
        <w:ind w:left="1800" w:hanging="72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B0774B"/>
    <w:multiLevelType w:val="hybridMultilevel"/>
    <w:tmpl w:val="9704E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BF228A"/>
    <w:multiLevelType w:val="hybridMultilevel"/>
    <w:tmpl w:val="8B26B0EC"/>
    <w:lvl w:ilvl="0" w:tplc="69D0DF3C">
      <w:numFmt w:val="bullet"/>
      <w:lvlText w:val="•"/>
      <w:lvlJc w:val="left"/>
      <w:pPr>
        <w:ind w:left="1080" w:hanging="720"/>
      </w:pPr>
      <w:rPr>
        <w:rFonts w:ascii="Calibri Light" w:eastAsiaTheme="minorHAnsi"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633314"/>
    <w:multiLevelType w:val="multilevel"/>
    <w:tmpl w:val="99FC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FC3603"/>
    <w:multiLevelType w:val="hybridMultilevel"/>
    <w:tmpl w:val="9342C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EC6AE4"/>
    <w:multiLevelType w:val="hybridMultilevel"/>
    <w:tmpl w:val="D20A6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2661E2"/>
    <w:multiLevelType w:val="multilevel"/>
    <w:tmpl w:val="BE0EAF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132A31"/>
    <w:multiLevelType w:val="hybridMultilevel"/>
    <w:tmpl w:val="660694AA"/>
    <w:lvl w:ilvl="0" w:tplc="3C284138">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D0D4F"/>
    <w:multiLevelType w:val="hybridMultilevel"/>
    <w:tmpl w:val="7E6C6F94"/>
    <w:lvl w:ilvl="0" w:tplc="69D0DF3C">
      <w:numFmt w:val="bullet"/>
      <w:lvlText w:val="•"/>
      <w:lvlJc w:val="left"/>
      <w:pPr>
        <w:ind w:left="720" w:hanging="720"/>
      </w:pPr>
      <w:rPr>
        <w:rFonts w:ascii="Calibri Light" w:eastAsiaTheme="minorHAnsi"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C170C8F"/>
    <w:multiLevelType w:val="multilevel"/>
    <w:tmpl w:val="0F3CC5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770E5B"/>
    <w:multiLevelType w:val="multilevel"/>
    <w:tmpl w:val="F4B699A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023CE9"/>
    <w:multiLevelType w:val="multilevel"/>
    <w:tmpl w:val="018A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6C7E78"/>
    <w:multiLevelType w:val="hybridMultilevel"/>
    <w:tmpl w:val="A79C8C28"/>
    <w:lvl w:ilvl="0" w:tplc="0C090001">
      <w:start w:val="1"/>
      <w:numFmt w:val="bullet"/>
      <w:lvlText w:val=""/>
      <w:lvlJc w:val="left"/>
      <w:pPr>
        <w:ind w:left="768" w:hanging="360"/>
      </w:pPr>
      <w:rPr>
        <w:rFonts w:ascii="Symbol" w:hAnsi="Symbol" w:hint="default"/>
      </w:rPr>
    </w:lvl>
    <w:lvl w:ilvl="1" w:tplc="76FAE998">
      <w:numFmt w:val="bullet"/>
      <w:lvlText w:val="-"/>
      <w:lvlJc w:val="left"/>
      <w:pPr>
        <w:ind w:left="1488" w:hanging="360"/>
      </w:pPr>
      <w:rPr>
        <w:rFonts w:ascii="Calibri Light" w:eastAsiaTheme="minorHAnsi" w:hAnsi="Calibri Light" w:cstheme="minorBidi"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6" w15:restartNumberingAfterBreak="0">
    <w:nsid w:val="490F79FC"/>
    <w:multiLevelType w:val="multilevel"/>
    <w:tmpl w:val="FB9C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6B426B"/>
    <w:multiLevelType w:val="multilevel"/>
    <w:tmpl w:val="8FDA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397F74"/>
    <w:multiLevelType w:val="hybridMultilevel"/>
    <w:tmpl w:val="A560F07C"/>
    <w:lvl w:ilvl="0" w:tplc="0C090001">
      <w:start w:val="1"/>
      <w:numFmt w:val="bullet"/>
      <w:lvlText w:val=""/>
      <w:lvlJc w:val="left"/>
      <w:pPr>
        <w:ind w:left="720" w:hanging="360"/>
      </w:pPr>
      <w:rPr>
        <w:rFonts w:ascii="Symbol" w:hAnsi="Symbol" w:hint="default"/>
      </w:rPr>
    </w:lvl>
    <w:lvl w:ilvl="1" w:tplc="63B0EB22">
      <w:numFmt w:val="bullet"/>
      <w:lvlText w:val="•"/>
      <w:lvlJc w:val="left"/>
      <w:pPr>
        <w:ind w:left="1800" w:hanging="720"/>
      </w:pPr>
      <w:rPr>
        <w:rFonts w:ascii="Calibri Light" w:eastAsiaTheme="minorHAnsi" w:hAnsi="Calibri Ligh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674718"/>
    <w:multiLevelType w:val="multilevel"/>
    <w:tmpl w:val="6B58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6C31AA"/>
    <w:multiLevelType w:val="multilevel"/>
    <w:tmpl w:val="14C09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44190"/>
    <w:multiLevelType w:val="hybridMultilevel"/>
    <w:tmpl w:val="01FC9820"/>
    <w:lvl w:ilvl="0" w:tplc="B1045524">
      <w:start w:val="1"/>
      <w:numFmt w:val="decimal"/>
      <w:lvlText w:val="%1."/>
      <w:lvlJc w:val="left"/>
      <w:pPr>
        <w:ind w:left="720" w:hanging="360"/>
      </w:pPr>
    </w:lvl>
    <w:lvl w:ilvl="1" w:tplc="AEFA363C">
      <w:start w:val="1"/>
      <w:numFmt w:val="lowerLetter"/>
      <w:lvlText w:val="%2."/>
      <w:lvlJc w:val="left"/>
      <w:pPr>
        <w:ind w:left="1440" w:hanging="360"/>
      </w:pPr>
    </w:lvl>
    <w:lvl w:ilvl="2" w:tplc="1A2C778C">
      <w:start w:val="1"/>
      <w:numFmt w:val="lowerRoman"/>
      <w:lvlText w:val="%3."/>
      <w:lvlJc w:val="right"/>
      <w:pPr>
        <w:ind w:left="2160" w:hanging="180"/>
      </w:pPr>
    </w:lvl>
    <w:lvl w:ilvl="3" w:tplc="96BAF82A">
      <w:start w:val="1"/>
      <w:numFmt w:val="decimal"/>
      <w:lvlText w:val="%4."/>
      <w:lvlJc w:val="left"/>
      <w:pPr>
        <w:ind w:left="2880" w:hanging="360"/>
      </w:pPr>
    </w:lvl>
    <w:lvl w:ilvl="4" w:tplc="0322B298">
      <w:start w:val="1"/>
      <w:numFmt w:val="lowerLetter"/>
      <w:lvlText w:val="%5."/>
      <w:lvlJc w:val="left"/>
      <w:pPr>
        <w:ind w:left="3600" w:hanging="360"/>
      </w:pPr>
    </w:lvl>
    <w:lvl w:ilvl="5" w:tplc="1A8A7FE6">
      <w:start w:val="1"/>
      <w:numFmt w:val="lowerRoman"/>
      <w:lvlText w:val="%6."/>
      <w:lvlJc w:val="right"/>
      <w:pPr>
        <w:ind w:left="4320" w:hanging="180"/>
      </w:pPr>
    </w:lvl>
    <w:lvl w:ilvl="6" w:tplc="397A8B66">
      <w:start w:val="1"/>
      <w:numFmt w:val="decimal"/>
      <w:lvlText w:val="%7."/>
      <w:lvlJc w:val="left"/>
      <w:pPr>
        <w:ind w:left="5040" w:hanging="360"/>
      </w:pPr>
    </w:lvl>
    <w:lvl w:ilvl="7" w:tplc="34364BB2">
      <w:start w:val="1"/>
      <w:numFmt w:val="lowerLetter"/>
      <w:lvlText w:val="%8."/>
      <w:lvlJc w:val="left"/>
      <w:pPr>
        <w:ind w:left="5760" w:hanging="360"/>
      </w:pPr>
    </w:lvl>
    <w:lvl w:ilvl="8" w:tplc="3DE87D2A">
      <w:start w:val="1"/>
      <w:numFmt w:val="lowerRoman"/>
      <w:lvlText w:val="%9."/>
      <w:lvlJc w:val="right"/>
      <w:pPr>
        <w:ind w:left="6480" w:hanging="180"/>
      </w:pPr>
    </w:lvl>
  </w:abstractNum>
  <w:abstractNum w:abstractNumId="32" w15:restartNumberingAfterBreak="0">
    <w:nsid w:val="59100BA3"/>
    <w:multiLevelType w:val="hybridMultilevel"/>
    <w:tmpl w:val="0DEA0B4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9F42969"/>
    <w:multiLevelType w:val="multilevel"/>
    <w:tmpl w:val="D0F83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8D2D77"/>
    <w:multiLevelType w:val="multilevel"/>
    <w:tmpl w:val="B6764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DB571D"/>
    <w:multiLevelType w:val="hybridMultilevel"/>
    <w:tmpl w:val="4A82C590"/>
    <w:lvl w:ilvl="0" w:tplc="0C090001">
      <w:start w:val="1"/>
      <w:numFmt w:val="bullet"/>
      <w:lvlText w:val=""/>
      <w:lvlJc w:val="left"/>
      <w:pPr>
        <w:ind w:left="408" w:hanging="360"/>
      </w:pPr>
      <w:rPr>
        <w:rFonts w:ascii="Symbol" w:hAnsi="Symbol"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36" w15:restartNumberingAfterBreak="0">
    <w:nsid w:val="63FF7EEE"/>
    <w:multiLevelType w:val="hybridMultilevel"/>
    <w:tmpl w:val="9D8A33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4D6BC6"/>
    <w:multiLevelType w:val="multilevel"/>
    <w:tmpl w:val="D0887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345332"/>
    <w:multiLevelType w:val="multilevel"/>
    <w:tmpl w:val="FC363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472801"/>
    <w:multiLevelType w:val="multilevel"/>
    <w:tmpl w:val="AF24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1E305D"/>
    <w:multiLevelType w:val="multilevel"/>
    <w:tmpl w:val="4D146D7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7A025E9E"/>
    <w:multiLevelType w:val="hybridMultilevel"/>
    <w:tmpl w:val="69CAD64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BA7276"/>
    <w:multiLevelType w:val="multilevel"/>
    <w:tmpl w:val="E0F0FA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5A4E36"/>
    <w:multiLevelType w:val="hybridMultilevel"/>
    <w:tmpl w:val="60C4BACC"/>
    <w:lvl w:ilvl="0" w:tplc="69D0DF3C">
      <w:numFmt w:val="bullet"/>
      <w:lvlText w:val="•"/>
      <w:lvlJc w:val="left"/>
      <w:pPr>
        <w:ind w:left="1080" w:hanging="72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32"/>
  </w:num>
  <w:num w:numId="4">
    <w:abstractNumId w:val="14"/>
  </w:num>
  <w:num w:numId="5">
    <w:abstractNumId w:val="5"/>
  </w:num>
  <w:num w:numId="6">
    <w:abstractNumId w:val="28"/>
  </w:num>
  <w:num w:numId="7">
    <w:abstractNumId w:val="18"/>
  </w:num>
  <w:num w:numId="8">
    <w:abstractNumId w:val="6"/>
  </w:num>
  <w:num w:numId="9">
    <w:abstractNumId w:val="1"/>
  </w:num>
  <w:num w:numId="10">
    <w:abstractNumId w:val="21"/>
  </w:num>
  <w:num w:numId="11">
    <w:abstractNumId w:val="43"/>
  </w:num>
  <w:num w:numId="12">
    <w:abstractNumId w:val="0"/>
  </w:num>
  <w:num w:numId="13">
    <w:abstractNumId w:val="13"/>
  </w:num>
  <w:num w:numId="14">
    <w:abstractNumId w:val="15"/>
  </w:num>
  <w:num w:numId="15">
    <w:abstractNumId w:val="11"/>
  </w:num>
  <w:num w:numId="16">
    <w:abstractNumId w:val="20"/>
  </w:num>
  <w:num w:numId="17">
    <w:abstractNumId w:val="7"/>
  </w:num>
  <w:num w:numId="18">
    <w:abstractNumId w:val="35"/>
  </w:num>
  <w:num w:numId="19">
    <w:abstractNumId w:val="25"/>
  </w:num>
  <w:num w:numId="20">
    <w:abstractNumId w:val="26"/>
  </w:num>
  <w:num w:numId="21">
    <w:abstractNumId w:val="19"/>
  </w:num>
  <w:num w:numId="22">
    <w:abstractNumId w:val="27"/>
  </w:num>
  <w:num w:numId="23">
    <w:abstractNumId w:val="33"/>
  </w:num>
  <w:num w:numId="24">
    <w:abstractNumId w:val="12"/>
  </w:num>
  <w:num w:numId="25">
    <w:abstractNumId w:val="34"/>
  </w:num>
  <w:num w:numId="26">
    <w:abstractNumId w:val="16"/>
  </w:num>
  <w:num w:numId="27">
    <w:abstractNumId w:val="3"/>
  </w:num>
  <w:num w:numId="28">
    <w:abstractNumId w:val="37"/>
  </w:num>
  <w:num w:numId="29">
    <w:abstractNumId w:val="22"/>
  </w:num>
  <w:num w:numId="30">
    <w:abstractNumId w:val="30"/>
  </w:num>
  <w:num w:numId="31">
    <w:abstractNumId w:val="42"/>
  </w:num>
  <w:num w:numId="32">
    <w:abstractNumId w:val="24"/>
  </w:num>
  <w:num w:numId="33">
    <w:abstractNumId w:val="38"/>
  </w:num>
  <w:num w:numId="34">
    <w:abstractNumId w:val="23"/>
  </w:num>
  <w:num w:numId="35">
    <w:abstractNumId w:val="39"/>
  </w:num>
  <w:num w:numId="36">
    <w:abstractNumId w:val="40"/>
  </w:num>
  <w:num w:numId="37">
    <w:abstractNumId w:val="4"/>
  </w:num>
  <w:num w:numId="38">
    <w:abstractNumId w:val="10"/>
  </w:num>
  <w:num w:numId="39">
    <w:abstractNumId w:val="29"/>
  </w:num>
  <w:num w:numId="40">
    <w:abstractNumId w:val="2"/>
  </w:num>
  <w:num w:numId="41">
    <w:abstractNumId w:val="17"/>
  </w:num>
  <w:num w:numId="42">
    <w:abstractNumId w:val="41"/>
  </w:num>
  <w:num w:numId="43">
    <w:abstractNumId w:val="8"/>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2NDUxNzUzN7A0szBW0lEKTi0uzszPAykwqgUAegOEVSwAAAA="/>
  </w:docVars>
  <w:rsids>
    <w:rsidRoot w:val="00A94196"/>
    <w:rsid w:val="00026DE8"/>
    <w:rsid w:val="000433BE"/>
    <w:rsid w:val="00051860"/>
    <w:rsid w:val="00051C02"/>
    <w:rsid w:val="00080482"/>
    <w:rsid w:val="000830FC"/>
    <w:rsid w:val="000877B5"/>
    <w:rsid w:val="00097380"/>
    <w:rsid w:val="000A7D96"/>
    <w:rsid w:val="000E767C"/>
    <w:rsid w:val="000F30D8"/>
    <w:rsid w:val="001172B4"/>
    <w:rsid w:val="001367CE"/>
    <w:rsid w:val="00153DC6"/>
    <w:rsid w:val="0016590B"/>
    <w:rsid w:val="001701C1"/>
    <w:rsid w:val="00182128"/>
    <w:rsid w:val="00186626"/>
    <w:rsid w:val="001D1EAD"/>
    <w:rsid w:val="001E5E30"/>
    <w:rsid w:val="001E6494"/>
    <w:rsid w:val="001F00B8"/>
    <w:rsid w:val="001F43C4"/>
    <w:rsid w:val="002129D6"/>
    <w:rsid w:val="002158D9"/>
    <w:rsid w:val="00280F01"/>
    <w:rsid w:val="00290531"/>
    <w:rsid w:val="002A5890"/>
    <w:rsid w:val="002E6902"/>
    <w:rsid w:val="002F24E8"/>
    <w:rsid w:val="00315B07"/>
    <w:rsid w:val="00320809"/>
    <w:rsid w:val="003437DD"/>
    <w:rsid w:val="0034526B"/>
    <w:rsid w:val="0035368F"/>
    <w:rsid w:val="00356B23"/>
    <w:rsid w:val="003774B0"/>
    <w:rsid w:val="00391E62"/>
    <w:rsid w:val="003A2A27"/>
    <w:rsid w:val="003A3411"/>
    <w:rsid w:val="00402D44"/>
    <w:rsid w:val="00404F31"/>
    <w:rsid w:val="00414D0E"/>
    <w:rsid w:val="00465E69"/>
    <w:rsid w:val="00476588"/>
    <w:rsid w:val="004A1882"/>
    <w:rsid w:val="004D0C19"/>
    <w:rsid w:val="004D79CB"/>
    <w:rsid w:val="00520BE2"/>
    <w:rsid w:val="00535E66"/>
    <w:rsid w:val="00544076"/>
    <w:rsid w:val="00544086"/>
    <w:rsid w:val="005B0999"/>
    <w:rsid w:val="005B471C"/>
    <w:rsid w:val="005D1A0D"/>
    <w:rsid w:val="005D7780"/>
    <w:rsid w:val="005E7D85"/>
    <w:rsid w:val="005F220B"/>
    <w:rsid w:val="005F2F30"/>
    <w:rsid w:val="00606292"/>
    <w:rsid w:val="00623F7D"/>
    <w:rsid w:val="00632C80"/>
    <w:rsid w:val="00636188"/>
    <w:rsid w:val="00646A56"/>
    <w:rsid w:val="00685D0C"/>
    <w:rsid w:val="006B5995"/>
    <w:rsid w:val="006C4CC7"/>
    <w:rsid w:val="006E4214"/>
    <w:rsid w:val="006F7F4D"/>
    <w:rsid w:val="00715AFA"/>
    <w:rsid w:val="0073653A"/>
    <w:rsid w:val="00740EFD"/>
    <w:rsid w:val="00741CAB"/>
    <w:rsid w:val="00747612"/>
    <w:rsid w:val="00763546"/>
    <w:rsid w:val="00770F93"/>
    <w:rsid w:val="00774EDB"/>
    <w:rsid w:val="00781E2C"/>
    <w:rsid w:val="00793893"/>
    <w:rsid w:val="007A56AF"/>
    <w:rsid w:val="007B2A8B"/>
    <w:rsid w:val="007C06F7"/>
    <w:rsid w:val="007C3FAF"/>
    <w:rsid w:val="007E2D8B"/>
    <w:rsid w:val="007F6FFE"/>
    <w:rsid w:val="008036B4"/>
    <w:rsid w:val="00804333"/>
    <w:rsid w:val="0081411A"/>
    <w:rsid w:val="008232CF"/>
    <w:rsid w:val="00826EB1"/>
    <w:rsid w:val="00832868"/>
    <w:rsid w:val="008536A8"/>
    <w:rsid w:val="00855BDB"/>
    <w:rsid w:val="00866D36"/>
    <w:rsid w:val="008670FF"/>
    <w:rsid w:val="0087716C"/>
    <w:rsid w:val="008B40E8"/>
    <w:rsid w:val="008F1A32"/>
    <w:rsid w:val="008F4BC8"/>
    <w:rsid w:val="009175FA"/>
    <w:rsid w:val="00923D55"/>
    <w:rsid w:val="0094792E"/>
    <w:rsid w:val="00951E5B"/>
    <w:rsid w:val="009A66CB"/>
    <w:rsid w:val="009D0124"/>
    <w:rsid w:val="009D62CE"/>
    <w:rsid w:val="009E5BC7"/>
    <w:rsid w:val="00A02F75"/>
    <w:rsid w:val="00A3206E"/>
    <w:rsid w:val="00A35C9D"/>
    <w:rsid w:val="00A369C9"/>
    <w:rsid w:val="00A67A5A"/>
    <w:rsid w:val="00A83907"/>
    <w:rsid w:val="00A94196"/>
    <w:rsid w:val="00AB09B1"/>
    <w:rsid w:val="00AC65A3"/>
    <w:rsid w:val="00AF0D03"/>
    <w:rsid w:val="00B16B09"/>
    <w:rsid w:val="00B547A0"/>
    <w:rsid w:val="00B90690"/>
    <w:rsid w:val="00B940A1"/>
    <w:rsid w:val="00BA2D37"/>
    <w:rsid w:val="00BB044B"/>
    <w:rsid w:val="00BB1F1A"/>
    <w:rsid w:val="00C31990"/>
    <w:rsid w:val="00C37414"/>
    <w:rsid w:val="00CA79A0"/>
    <w:rsid w:val="00CF7B00"/>
    <w:rsid w:val="00D1597E"/>
    <w:rsid w:val="00D2290A"/>
    <w:rsid w:val="00D4271A"/>
    <w:rsid w:val="00D478EE"/>
    <w:rsid w:val="00D504AC"/>
    <w:rsid w:val="00D639C5"/>
    <w:rsid w:val="00D808D9"/>
    <w:rsid w:val="00DA2E73"/>
    <w:rsid w:val="00DB4F61"/>
    <w:rsid w:val="00DD53E6"/>
    <w:rsid w:val="00DD7DF5"/>
    <w:rsid w:val="00DE14A7"/>
    <w:rsid w:val="00E000E3"/>
    <w:rsid w:val="00E13210"/>
    <w:rsid w:val="00E22FF6"/>
    <w:rsid w:val="00E4125E"/>
    <w:rsid w:val="00EB7CA1"/>
    <w:rsid w:val="00F01FE1"/>
    <w:rsid w:val="00F0651D"/>
    <w:rsid w:val="00F37DF6"/>
    <w:rsid w:val="00F4090B"/>
    <w:rsid w:val="00F64161"/>
    <w:rsid w:val="00F76C99"/>
    <w:rsid w:val="00F82819"/>
    <w:rsid w:val="00F8302C"/>
    <w:rsid w:val="00F93A02"/>
    <w:rsid w:val="00FA68BE"/>
    <w:rsid w:val="00FB01FF"/>
    <w:rsid w:val="00FE1842"/>
    <w:rsid w:val="0111A694"/>
    <w:rsid w:val="01D2E803"/>
    <w:rsid w:val="048BAF6E"/>
    <w:rsid w:val="04D43F28"/>
    <w:rsid w:val="06176EFD"/>
    <w:rsid w:val="063B83D5"/>
    <w:rsid w:val="06A44F09"/>
    <w:rsid w:val="07F6304D"/>
    <w:rsid w:val="087465BC"/>
    <w:rsid w:val="0942ED0D"/>
    <w:rsid w:val="0944E38C"/>
    <w:rsid w:val="0A17DEB0"/>
    <w:rsid w:val="0CA9AA09"/>
    <w:rsid w:val="0CD88581"/>
    <w:rsid w:val="0DDD9CF4"/>
    <w:rsid w:val="0F962484"/>
    <w:rsid w:val="115FE41B"/>
    <w:rsid w:val="12D31525"/>
    <w:rsid w:val="130CDED7"/>
    <w:rsid w:val="134EE169"/>
    <w:rsid w:val="13D973B5"/>
    <w:rsid w:val="13F78A6C"/>
    <w:rsid w:val="166D390B"/>
    <w:rsid w:val="167D149B"/>
    <w:rsid w:val="1756CFF8"/>
    <w:rsid w:val="192F4A33"/>
    <w:rsid w:val="19B66AF2"/>
    <w:rsid w:val="1A01F421"/>
    <w:rsid w:val="1A3040FA"/>
    <w:rsid w:val="1BB15821"/>
    <w:rsid w:val="1BFEEDCB"/>
    <w:rsid w:val="1F6E2581"/>
    <w:rsid w:val="2000E165"/>
    <w:rsid w:val="20923406"/>
    <w:rsid w:val="20D8CFFB"/>
    <w:rsid w:val="216C81DF"/>
    <w:rsid w:val="225F2135"/>
    <w:rsid w:val="22F81642"/>
    <w:rsid w:val="24384858"/>
    <w:rsid w:val="25360480"/>
    <w:rsid w:val="28257E4C"/>
    <w:rsid w:val="28EE7908"/>
    <w:rsid w:val="295039B5"/>
    <w:rsid w:val="29868BFE"/>
    <w:rsid w:val="29A2C300"/>
    <w:rsid w:val="29C90FAE"/>
    <w:rsid w:val="2AE12EAE"/>
    <w:rsid w:val="2D77056A"/>
    <w:rsid w:val="2EE83A46"/>
    <w:rsid w:val="2FC506C2"/>
    <w:rsid w:val="315A283D"/>
    <w:rsid w:val="31FFA59C"/>
    <w:rsid w:val="32633746"/>
    <w:rsid w:val="3335AE63"/>
    <w:rsid w:val="3602F4A6"/>
    <w:rsid w:val="36E12675"/>
    <w:rsid w:val="378D5B7C"/>
    <w:rsid w:val="3834367C"/>
    <w:rsid w:val="38752883"/>
    <w:rsid w:val="394A1E43"/>
    <w:rsid w:val="3A457154"/>
    <w:rsid w:val="3B136CD4"/>
    <w:rsid w:val="3B190970"/>
    <w:rsid w:val="3B7ACF78"/>
    <w:rsid w:val="3E5F97D4"/>
    <w:rsid w:val="3EE1C333"/>
    <w:rsid w:val="3F45515A"/>
    <w:rsid w:val="40E3E283"/>
    <w:rsid w:val="42288043"/>
    <w:rsid w:val="441B42DF"/>
    <w:rsid w:val="44529CDA"/>
    <w:rsid w:val="460A3A7E"/>
    <w:rsid w:val="46C0A0E4"/>
    <w:rsid w:val="479E3344"/>
    <w:rsid w:val="48228D9F"/>
    <w:rsid w:val="4825B0B0"/>
    <w:rsid w:val="488D2CFD"/>
    <w:rsid w:val="48CF37C9"/>
    <w:rsid w:val="490C4EC7"/>
    <w:rsid w:val="4956AD7F"/>
    <w:rsid w:val="49CB6BD2"/>
    <w:rsid w:val="4A453A7F"/>
    <w:rsid w:val="4A6BE0CC"/>
    <w:rsid w:val="4C755D71"/>
    <w:rsid w:val="4CA9900F"/>
    <w:rsid w:val="4D3B1D8E"/>
    <w:rsid w:val="4DDEB636"/>
    <w:rsid w:val="4F0D3F99"/>
    <w:rsid w:val="4F16BB5E"/>
    <w:rsid w:val="50E81F95"/>
    <w:rsid w:val="5151194B"/>
    <w:rsid w:val="51788DFE"/>
    <w:rsid w:val="527FE6EE"/>
    <w:rsid w:val="528EB113"/>
    <w:rsid w:val="52C68E1A"/>
    <w:rsid w:val="53B26129"/>
    <w:rsid w:val="550CF6E3"/>
    <w:rsid w:val="55953940"/>
    <w:rsid w:val="55A8B7B2"/>
    <w:rsid w:val="568CFC5F"/>
    <w:rsid w:val="574AAE33"/>
    <w:rsid w:val="58C9E5A5"/>
    <w:rsid w:val="5A4C2287"/>
    <w:rsid w:val="5ACE22DF"/>
    <w:rsid w:val="5B60A92C"/>
    <w:rsid w:val="5B7A3C0C"/>
    <w:rsid w:val="5B90CDDC"/>
    <w:rsid w:val="5D48C440"/>
    <w:rsid w:val="5F308CFB"/>
    <w:rsid w:val="5FAE06DE"/>
    <w:rsid w:val="600379D2"/>
    <w:rsid w:val="60C9267E"/>
    <w:rsid w:val="61123622"/>
    <w:rsid w:val="619ACF35"/>
    <w:rsid w:val="61B9B035"/>
    <w:rsid w:val="627D79EF"/>
    <w:rsid w:val="6371AE0F"/>
    <w:rsid w:val="639AB19D"/>
    <w:rsid w:val="650B28B6"/>
    <w:rsid w:val="659970CF"/>
    <w:rsid w:val="65A0518B"/>
    <w:rsid w:val="65F807D7"/>
    <w:rsid w:val="66001581"/>
    <w:rsid w:val="673B37DB"/>
    <w:rsid w:val="681B6836"/>
    <w:rsid w:val="68A0B0DB"/>
    <w:rsid w:val="69E02953"/>
    <w:rsid w:val="6A4A0285"/>
    <w:rsid w:val="6BE15656"/>
    <w:rsid w:val="6DC5A234"/>
    <w:rsid w:val="6EF8CB21"/>
    <w:rsid w:val="709DBEC7"/>
    <w:rsid w:val="70E032F6"/>
    <w:rsid w:val="719BA8A8"/>
    <w:rsid w:val="74488F84"/>
    <w:rsid w:val="749E34C6"/>
    <w:rsid w:val="76446E96"/>
    <w:rsid w:val="77789FE5"/>
    <w:rsid w:val="784CA41E"/>
    <w:rsid w:val="789A71A9"/>
    <w:rsid w:val="78A45096"/>
    <w:rsid w:val="79EF96C1"/>
    <w:rsid w:val="7B9DC5F5"/>
    <w:rsid w:val="7D5F015C"/>
    <w:rsid w:val="7D84612B"/>
    <w:rsid w:val="7DCDDB95"/>
    <w:rsid w:val="7E5718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E94D"/>
  <w15:chartTrackingRefBased/>
  <w15:docId w15:val="{3EE3C11B-4E87-469E-83A9-854662DD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EE"/>
    <w:rPr>
      <w:rFonts w:ascii="Calibri" w:hAnsi="Calibri"/>
    </w:rPr>
  </w:style>
  <w:style w:type="paragraph" w:styleId="Heading1">
    <w:name w:val="heading 1"/>
    <w:basedOn w:val="Normal"/>
    <w:next w:val="Normal"/>
    <w:link w:val="Heading1Char"/>
    <w:uiPriority w:val="9"/>
    <w:qFormat/>
    <w:rsid w:val="00A369C9"/>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3546"/>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391E62"/>
    <w:pPr>
      <w:keepNext/>
      <w:keepLines/>
      <w:spacing w:before="40" w:after="0"/>
      <w:outlineLvl w:val="2"/>
    </w:pPr>
    <w:rPr>
      <w:rFonts w:asciiTheme="minorHAnsi" w:eastAsiaTheme="majorEastAsia" w:hAnsiTheme="minorHAnsi" w:cstheme="majorBidi"/>
      <w:b/>
      <w:bCs/>
      <w:sz w:val="24"/>
      <w:szCs w:val="28"/>
    </w:rPr>
  </w:style>
  <w:style w:type="paragraph" w:styleId="Heading4">
    <w:name w:val="heading 4"/>
    <w:aliases w:val="To be inserted"/>
    <w:basedOn w:val="Normal"/>
    <w:next w:val="Normal"/>
    <w:link w:val="Heading4Char"/>
    <w:autoRedefine/>
    <w:uiPriority w:val="9"/>
    <w:unhideWhenUsed/>
    <w:qFormat/>
    <w:rsid w:val="00793893"/>
    <w:pPr>
      <w:keepNext/>
      <w:keepLines/>
      <w:spacing w:before="40" w:after="0"/>
      <w:outlineLvl w:val="3"/>
    </w:pPr>
    <w:rPr>
      <w:rFonts w:eastAsiaTheme="majorEastAsia" w:cstheme="majorBidi"/>
      <w:iCs/>
      <w:color w:val="FFC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o be inserted Char"/>
    <w:basedOn w:val="DefaultParagraphFont"/>
    <w:link w:val="Heading4"/>
    <w:uiPriority w:val="9"/>
    <w:rsid w:val="00793893"/>
    <w:rPr>
      <w:rFonts w:asciiTheme="majorHAnsi" w:eastAsiaTheme="majorEastAsia" w:hAnsiTheme="majorHAnsi" w:cstheme="majorBidi"/>
      <w:iCs/>
      <w:color w:val="FFC000"/>
      <w:u w:val="single"/>
    </w:rPr>
  </w:style>
  <w:style w:type="character" w:customStyle="1" w:styleId="Heading3Char">
    <w:name w:val="Heading 3 Char"/>
    <w:basedOn w:val="DefaultParagraphFont"/>
    <w:link w:val="Heading3"/>
    <w:uiPriority w:val="9"/>
    <w:rsid w:val="00391E62"/>
    <w:rPr>
      <w:rFonts w:eastAsiaTheme="majorEastAsia" w:cstheme="majorBidi"/>
      <w:b/>
      <w:bCs/>
      <w:sz w:val="24"/>
      <w:szCs w:val="28"/>
    </w:rPr>
  </w:style>
  <w:style w:type="paragraph" w:styleId="ListParagraph">
    <w:name w:val="List Paragraph"/>
    <w:basedOn w:val="Normal"/>
    <w:uiPriority w:val="34"/>
    <w:qFormat/>
    <w:rsid w:val="00763546"/>
    <w:pPr>
      <w:ind w:left="720"/>
      <w:contextualSpacing/>
    </w:pPr>
  </w:style>
  <w:style w:type="character" w:customStyle="1" w:styleId="Heading2Char">
    <w:name w:val="Heading 2 Char"/>
    <w:basedOn w:val="DefaultParagraphFont"/>
    <w:link w:val="Heading2"/>
    <w:uiPriority w:val="9"/>
    <w:rsid w:val="0076354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369C9"/>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051860"/>
    <w:rPr>
      <w:sz w:val="16"/>
      <w:szCs w:val="16"/>
    </w:rPr>
  </w:style>
  <w:style w:type="paragraph" w:styleId="CommentText">
    <w:name w:val="annotation text"/>
    <w:basedOn w:val="Normal"/>
    <w:link w:val="CommentTextChar"/>
    <w:uiPriority w:val="99"/>
    <w:unhideWhenUsed/>
    <w:rsid w:val="00051860"/>
    <w:pPr>
      <w:spacing w:line="240" w:lineRule="auto"/>
    </w:pPr>
    <w:rPr>
      <w:sz w:val="20"/>
      <w:szCs w:val="20"/>
    </w:rPr>
  </w:style>
  <w:style w:type="character" w:customStyle="1" w:styleId="CommentTextChar">
    <w:name w:val="Comment Text Char"/>
    <w:basedOn w:val="DefaultParagraphFont"/>
    <w:link w:val="CommentText"/>
    <w:uiPriority w:val="99"/>
    <w:rsid w:val="0005186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051860"/>
    <w:rPr>
      <w:b/>
      <w:bCs/>
    </w:rPr>
  </w:style>
  <w:style w:type="character" w:customStyle="1" w:styleId="CommentSubjectChar">
    <w:name w:val="Comment Subject Char"/>
    <w:basedOn w:val="CommentTextChar"/>
    <w:link w:val="CommentSubject"/>
    <w:uiPriority w:val="99"/>
    <w:semiHidden/>
    <w:rsid w:val="00051860"/>
    <w:rPr>
      <w:rFonts w:asciiTheme="majorHAnsi" w:hAnsiTheme="majorHAnsi"/>
      <w:b/>
      <w:bCs/>
      <w:sz w:val="20"/>
      <w:szCs w:val="20"/>
    </w:rPr>
  </w:style>
  <w:style w:type="paragraph" w:styleId="BalloonText">
    <w:name w:val="Balloon Text"/>
    <w:basedOn w:val="Normal"/>
    <w:link w:val="BalloonTextChar"/>
    <w:uiPriority w:val="99"/>
    <w:semiHidden/>
    <w:unhideWhenUsed/>
    <w:rsid w:val="00051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860"/>
    <w:rPr>
      <w:rFonts w:ascii="Segoe UI" w:hAnsi="Segoe UI" w:cs="Segoe UI"/>
      <w:sz w:val="18"/>
      <w:szCs w:val="18"/>
    </w:rPr>
  </w:style>
  <w:style w:type="character" w:styleId="Hyperlink">
    <w:name w:val="Hyperlink"/>
    <w:basedOn w:val="DefaultParagraphFont"/>
    <w:uiPriority w:val="99"/>
    <w:unhideWhenUsed/>
    <w:rsid w:val="00080482"/>
    <w:rPr>
      <w:color w:val="0563C1" w:themeColor="hyperlink"/>
      <w:u w:val="single"/>
    </w:rPr>
  </w:style>
  <w:style w:type="table" w:styleId="TableGrid">
    <w:name w:val="Table Grid"/>
    <w:basedOn w:val="TableNormal"/>
    <w:uiPriority w:val="39"/>
    <w:rsid w:val="006E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01FF"/>
    <w:pPr>
      <w:spacing w:after="0" w:line="240" w:lineRule="auto"/>
    </w:pPr>
    <w:rPr>
      <w:rFonts w:asciiTheme="majorHAnsi" w:hAnsiTheme="majorHAnsi"/>
    </w:rPr>
  </w:style>
  <w:style w:type="character" w:styleId="UnresolvedMention">
    <w:name w:val="Unresolved Mention"/>
    <w:basedOn w:val="DefaultParagraphFont"/>
    <w:uiPriority w:val="99"/>
    <w:semiHidden/>
    <w:unhideWhenUsed/>
    <w:rsid w:val="001F00B8"/>
    <w:rPr>
      <w:color w:val="605E5C"/>
      <w:shd w:val="clear" w:color="auto" w:fill="E1DFDD"/>
    </w:r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D808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B47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66379">
      <w:bodyDiv w:val="1"/>
      <w:marLeft w:val="0"/>
      <w:marRight w:val="0"/>
      <w:marTop w:val="0"/>
      <w:marBottom w:val="0"/>
      <w:divBdr>
        <w:top w:val="none" w:sz="0" w:space="0" w:color="auto"/>
        <w:left w:val="none" w:sz="0" w:space="0" w:color="auto"/>
        <w:bottom w:val="none" w:sz="0" w:space="0" w:color="auto"/>
        <w:right w:val="none" w:sz="0" w:space="0" w:color="auto"/>
      </w:divBdr>
    </w:div>
    <w:div w:id="485781061">
      <w:bodyDiv w:val="1"/>
      <w:marLeft w:val="0"/>
      <w:marRight w:val="0"/>
      <w:marTop w:val="0"/>
      <w:marBottom w:val="0"/>
      <w:divBdr>
        <w:top w:val="none" w:sz="0" w:space="0" w:color="auto"/>
        <w:left w:val="none" w:sz="0" w:space="0" w:color="auto"/>
        <w:bottom w:val="none" w:sz="0" w:space="0" w:color="auto"/>
        <w:right w:val="none" w:sz="0" w:space="0" w:color="auto"/>
      </w:divBdr>
      <w:divsChild>
        <w:div w:id="2002197453">
          <w:marLeft w:val="0"/>
          <w:marRight w:val="0"/>
          <w:marTop w:val="0"/>
          <w:marBottom w:val="0"/>
          <w:divBdr>
            <w:top w:val="none" w:sz="0" w:space="0" w:color="auto"/>
            <w:left w:val="none" w:sz="0" w:space="0" w:color="auto"/>
            <w:bottom w:val="none" w:sz="0" w:space="0" w:color="auto"/>
            <w:right w:val="none" w:sz="0" w:space="0" w:color="auto"/>
          </w:divBdr>
        </w:div>
      </w:divsChild>
    </w:div>
    <w:div w:id="667634497">
      <w:bodyDiv w:val="1"/>
      <w:marLeft w:val="0"/>
      <w:marRight w:val="0"/>
      <w:marTop w:val="0"/>
      <w:marBottom w:val="0"/>
      <w:divBdr>
        <w:top w:val="none" w:sz="0" w:space="0" w:color="auto"/>
        <w:left w:val="none" w:sz="0" w:space="0" w:color="auto"/>
        <w:bottom w:val="none" w:sz="0" w:space="0" w:color="auto"/>
        <w:right w:val="none" w:sz="0" w:space="0" w:color="auto"/>
      </w:divBdr>
      <w:divsChild>
        <w:div w:id="845023273">
          <w:marLeft w:val="0"/>
          <w:marRight w:val="0"/>
          <w:marTop w:val="0"/>
          <w:marBottom w:val="0"/>
          <w:divBdr>
            <w:top w:val="none" w:sz="0" w:space="0" w:color="auto"/>
            <w:left w:val="none" w:sz="0" w:space="0" w:color="auto"/>
            <w:bottom w:val="none" w:sz="0" w:space="0" w:color="auto"/>
            <w:right w:val="none" w:sz="0" w:space="0" w:color="auto"/>
          </w:divBdr>
        </w:div>
      </w:divsChild>
    </w:div>
    <w:div w:id="853153993">
      <w:bodyDiv w:val="1"/>
      <w:marLeft w:val="0"/>
      <w:marRight w:val="0"/>
      <w:marTop w:val="0"/>
      <w:marBottom w:val="0"/>
      <w:divBdr>
        <w:top w:val="none" w:sz="0" w:space="0" w:color="auto"/>
        <w:left w:val="none" w:sz="0" w:space="0" w:color="auto"/>
        <w:bottom w:val="none" w:sz="0" w:space="0" w:color="auto"/>
        <w:right w:val="none" w:sz="0" w:space="0" w:color="auto"/>
      </w:divBdr>
    </w:div>
    <w:div w:id="902257451">
      <w:bodyDiv w:val="1"/>
      <w:marLeft w:val="0"/>
      <w:marRight w:val="0"/>
      <w:marTop w:val="0"/>
      <w:marBottom w:val="0"/>
      <w:divBdr>
        <w:top w:val="none" w:sz="0" w:space="0" w:color="auto"/>
        <w:left w:val="none" w:sz="0" w:space="0" w:color="auto"/>
        <w:bottom w:val="none" w:sz="0" w:space="0" w:color="auto"/>
        <w:right w:val="none" w:sz="0" w:space="0" w:color="auto"/>
      </w:divBdr>
      <w:divsChild>
        <w:div w:id="1011183782">
          <w:marLeft w:val="0"/>
          <w:marRight w:val="0"/>
          <w:marTop w:val="0"/>
          <w:marBottom w:val="0"/>
          <w:divBdr>
            <w:top w:val="none" w:sz="0" w:space="0" w:color="auto"/>
            <w:left w:val="none" w:sz="0" w:space="0" w:color="auto"/>
            <w:bottom w:val="none" w:sz="0" w:space="0" w:color="auto"/>
            <w:right w:val="none" w:sz="0" w:space="0" w:color="auto"/>
          </w:divBdr>
        </w:div>
      </w:divsChild>
    </w:div>
    <w:div w:id="1069771020">
      <w:bodyDiv w:val="1"/>
      <w:marLeft w:val="0"/>
      <w:marRight w:val="0"/>
      <w:marTop w:val="0"/>
      <w:marBottom w:val="0"/>
      <w:divBdr>
        <w:top w:val="none" w:sz="0" w:space="0" w:color="auto"/>
        <w:left w:val="none" w:sz="0" w:space="0" w:color="auto"/>
        <w:bottom w:val="none" w:sz="0" w:space="0" w:color="auto"/>
        <w:right w:val="none" w:sz="0" w:space="0" w:color="auto"/>
      </w:divBdr>
    </w:div>
    <w:div w:id="1135608175">
      <w:bodyDiv w:val="1"/>
      <w:marLeft w:val="0"/>
      <w:marRight w:val="0"/>
      <w:marTop w:val="0"/>
      <w:marBottom w:val="0"/>
      <w:divBdr>
        <w:top w:val="none" w:sz="0" w:space="0" w:color="auto"/>
        <w:left w:val="none" w:sz="0" w:space="0" w:color="auto"/>
        <w:bottom w:val="none" w:sz="0" w:space="0" w:color="auto"/>
        <w:right w:val="none" w:sz="0" w:space="0" w:color="auto"/>
      </w:divBdr>
      <w:divsChild>
        <w:div w:id="95560628">
          <w:marLeft w:val="0"/>
          <w:marRight w:val="0"/>
          <w:marTop w:val="0"/>
          <w:marBottom w:val="0"/>
          <w:divBdr>
            <w:top w:val="none" w:sz="0" w:space="0" w:color="auto"/>
            <w:left w:val="none" w:sz="0" w:space="0" w:color="auto"/>
            <w:bottom w:val="none" w:sz="0" w:space="0" w:color="auto"/>
            <w:right w:val="none" w:sz="0" w:space="0" w:color="auto"/>
          </w:divBdr>
        </w:div>
      </w:divsChild>
    </w:div>
    <w:div w:id="1152988255">
      <w:bodyDiv w:val="1"/>
      <w:marLeft w:val="0"/>
      <w:marRight w:val="0"/>
      <w:marTop w:val="0"/>
      <w:marBottom w:val="0"/>
      <w:divBdr>
        <w:top w:val="none" w:sz="0" w:space="0" w:color="auto"/>
        <w:left w:val="none" w:sz="0" w:space="0" w:color="auto"/>
        <w:bottom w:val="none" w:sz="0" w:space="0" w:color="auto"/>
        <w:right w:val="none" w:sz="0" w:space="0" w:color="auto"/>
      </w:divBdr>
    </w:div>
    <w:div w:id="1388645774">
      <w:bodyDiv w:val="1"/>
      <w:marLeft w:val="0"/>
      <w:marRight w:val="0"/>
      <w:marTop w:val="0"/>
      <w:marBottom w:val="0"/>
      <w:divBdr>
        <w:top w:val="none" w:sz="0" w:space="0" w:color="auto"/>
        <w:left w:val="none" w:sz="0" w:space="0" w:color="auto"/>
        <w:bottom w:val="none" w:sz="0" w:space="0" w:color="auto"/>
        <w:right w:val="none" w:sz="0" w:space="0" w:color="auto"/>
      </w:divBdr>
      <w:divsChild>
        <w:div w:id="117997379">
          <w:marLeft w:val="0"/>
          <w:marRight w:val="0"/>
          <w:marTop w:val="0"/>
          <w:marBottom w:val="0"/>
          <w:divBdr>
            <w:top w:val="none" w:sz="0" w:space="0" w:color="auto"/>
            <w:left w:val="none" w:sz="0" w:space="0" w:color="auto"/>
            <w:bottom w:val="none" w:sz="0" w:space="0" w:color="auto"/>
            <w:right w:val="none" w:sz="0" w:space="0" w:color="auto"/>
          </w:divBdr>
          <w:divsChild>
            <w:div w:id="754597253">
              <w:marLeft w:val="0"/>
              <w:marRight w:val="0"/>
              <w:marTop w:val="0"/>
              <w:marBottom w:val="0"/>
              <w:divBdr>
                <w:top w:val="none" w:sz="0" w:space="0" w:color="auto"/>
                <w:left w:val="none" w:sz="0" w:space="0" w:color="auto"/>
                <w:bottom w:val="none" w:sz="0" w:space="0" w:color="auto"/>
                <w:right w:val="none" w:sz="0" w:space="0" w:color="auto"/>
              </w:divBdr>
              <w:divsChild>
                <w:div w:id="1327712963">
                  <w:marLeft w:val="-225"/>
                  <w:marRight w:val="-225"/>
                  <w:marTop w:val="0"/>
                  <w:marBottom w:val="0"/>
                  <w:divBdr>
                    <w:top w:val="none" w:sz="0" w:space="0" w:color="auto"/>
                    <w:left w:val="none" w:sz="0" w:space="0" w:color="auto"/>
                    <w:bottom w:val="none" w:sz="0" w:space="0" w:color="auto"/>
                    <w:right w:val="none" w:sz="0" w:space="0" w:color="auto"/>
                  </w:divBdr>
                  <w:divsChild>
                    <w:div w:id="1471826851">
                      <w:marLeft w:val="0"/>
                      <w:marRight w:val="0"/>
                      <w:marTop w:val="0"/>
                      <w:marBottom w:val="0"/>
                      <w:divBdr>
                        <w:top w:val="none" w:sz="0" w:space="0" w:color="auto"/>
                        <w:left w:val="none" w:sz="0" w:space="0" w:color="auto"/>
                        <w:bottom w:val="none" w:sz="0" w:space="0" w:color="auto"/>
                        <w:right w:val="none" w:sz="0" w:space="0" w:color="auto"/>
                      </w:divBdr>
                    </w:div>
                    <w:div w:id="1438216120">
                      <w:marLeft w:val="0"/>
                      <w:marRight w:val="0"/>
                      <w:marTop w:val="0"/>
                      <w:marBottom w:val="0"/>
                      <w:divBdr>
                        <w:top w:val="none" w:sz="0" w:space="0" w:color="auto"/>
                        <w:left w:val="none" w:sz="0" w:space="0" w:color="auto"/>
                        <w:bottom w:val="none" w:sz="0" w:space="0" w:color="auto"/>
                        <w:right w:val="none" w:sz="0" w:space="0" w:color="auto"/>
                      </w:divBdr>
                    </w:div>
                    <w:div w:id="5452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4499">
      <w:bodyDiv w:val="1"/>
      <w:marLeft w:val="0"/>
      <w:marRight w:val="0"/>
      <w:marTop w:val="0"/>
      <w:marBottom w:val="0"/>
      <w:divBdr>
        <w:top w:val="none" w:sz="0" w:space="0" w:color="auto"/>
        <w:left w:val="none" w:sz="0" w:space="0" w:color="auto"/>
        <w:bottom w:val="none" w:sz="0" w:space="0" w:color="auto"/>
        <w:right w:val="none" w:sz="0" w:space="0" w:color="auto"/>
      </w:divBdr>
    </w:div>
    <w:div w:id="1833183968">
      <w:bodyDiv w:val="1"/>
      <w:marLeft w:val="0"/>
      <w:marRight w:val="0"/>
      <w:marTop w:val="0"/>
      <w:marBottom w:val="0"/>
      <w:divBdr>
        <w:top w:val="none" w:sz="0" w:space="0" w:color="auto"/>
        <w:left w:val="none" w:sz="0" w:space="0" w:color="auto"/>
        <w:bottom w:val="none" w:sz="0" w:space="0" w:color="auto"/>
        <w:right w:val="none" w:sz="0" w:space="0" w:color="auto"/>
      </w:divBdr>
    </w:div>
    <w:div w:id="186616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LearningActivityTemplateExample01</vt:lpstr>
    </vt:vector>
  </TitlesOfParts>
  <Company>University of South Australia</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LearningActivityTemplateExample01</dc:title>
  <dc:subject>Learning Activity Template Example</dc:subject>
  <dc:creator>Kerry Johnson</dc:creator>
  <cp:keywords/>
  <dc:description/>
  <cp:lastModifiedBy>Richardson, Amanda Jayne - smiaj014</cp:lastModifiedBy>
  <cp:revision>3</cp:revision>
  <dcterms:created xsi:type="dcterms:W3CDTF">2019-11-11T04:50:00Z</dcterms:created>
  <dcterms:modified xsi:type="dcterms:W3CDTF">2019-11-11T05:04:00Z</dcterms:modified>
</cp:coreProperties>
</file>