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E474C" w14:textId="77777777" w:rsidR="00375E0C" w:rsidRDefault="00375E0C" w:rsidP="0089038E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 w:rsidRPr="00892981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FCC2F39" wp14:editId="073C8F90">
            <wp:simplePos x="0" y="0"/>
            <wp:positionH relativeFrom="column">
              <wp:posOffset>5071110</wp:posOffset>
            </wp:positionH>
            <wp:positionV relativeFrom="paragraph">
              <wp:posOffset>-367665</wp:posOffset>
            </wp:positionV>
            <wp:extent cx="1116000" cy="95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nisa_rgb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F9E">
        <w:rPr>
          <w:rFonts w:asciiTheme="minorHAnsi" w:hAnsiTheme="minorHAnsi" w:cstheme="minorHAnsi"/>
          <w:sz w:val="28"/>
          <w:szCs w:val="28"/>
        </w:rPr>
        <w:t>Academic Promotion</w:t>
      </w:r>
      <w:r w:rsidRPr="00EF5F9E">
        <w:rPr>
          <w:rFonts w:asciiTheme="minorHAnsi" w:hAnsiTheme="minorHAnsi" w:cstheme="minorHAnsi"/>
          <w:noProof/>
          <w:lang w:eastAsia="en-AU"/>
        </w:rPr>
        <w:t xml:space="preserve"> </w:t>
      </w:r>
    </w:p>
    <w:p w14:paraId="17D209BC" w14:textId="51034129" w:rsidR="00375E0C" w:rsidRDefault="00C5536E" w:rsidP="0089038E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Nominated Senior Academic</w:t>
      </w:r>
      <w:r w:rsidR="00375E0C">
        <w:rPr>
          <w:rFonts w:asciiTheme="minorHAnsi" w:hAnsiTheme="minorHAnsi" w:cstheme="minorHAnsi"/>
          <w:sz w:val="28"/>
          <w:szCs w:val="28"/>
        </w:rPr>
        <w:t xml:space="preserve"> </w:t>
      </w:r>
      <w:r w:rsidR="00E42E3A">
        <w:rPr>
          <w:rFonts w:asciiTheme="minorHAnsi" w:hAnsiTheme="minorHAnsi" w:cstheme="minorHAnsi"/>
          <w:sz w:val="28"/>
          <w:szCs w:val="28"/>
        </w:rPr>
        <w:t>R</w:t>
      </w:r>
      <w:r w:rsidR="00375E0C">
        <w:rPr>
          <w:rFonts w:asciiTheme="minorHAnsi" w:hAnsiTheme="minorHAnsi" w:cstheme="minorHAnsi"/>
          <w:sz w:val="28"/>
          <w:szCs w:val="28"/>
        </w:rPr>
        <w:t>eport</w:t>
      </w:r>
    </w:p>
    <w:p w14:paraId="4E779B78" w14:textId="5D10082E" w:rsidR="00C5536E" w:rsidRDefault="00C5536E" w:rsidP="0089038E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2020</w:t>
      </w:r>
    </w:p>
    <w:p w14:paraId="70390B2C" w14:textId="576E7BD6" w:rsidR="0089038E" w:rsidRDefault="0089038E" w:rsidP="0089038E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1"/>
      </w:tblGrid>
      <w:tr w:rsidR="0089038E" w:rsidRPr="00972A8B" w14:paraId="47C2393A" w14:textId="77777777" w:rsidTr="00972A8B">
        <w:tc>
          <w:tcPr>
            <w:tcW w:w="9621" w:type="dxa"/>
            <w:shd w:val="clear" w:color="auto" w:fill="D9D9D9" w:themeFill="background1" w:themeFillShade="D9"/>
          </w:tcPr>
          <w:p w14:paraId="3E566CFE" w14:textId="08CD3810" w:rsidR="00972A8B" w:rsidRPr="00972A8B" w:rsidRDefault="00972A8B" w:rsidP="00972A8B">
            <w:pPr>
              <w:pStyle w:val="Header"/>
              <w:ind w:left="1021" w:hanging="1021"/>
              <w:rPr>
                <w:rFonts w:asciiTheme="minorHAnsi" w:hAnsiTheme="minorHAnsi" w:cstheme="minorHAnsi"/>
                <w:sz w:val="22"/>
                <w:szCs w:val="22"/>
              </w:rPr>
            </w:pPr>
            <w:r w:rsidRPr="00972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89038E" w:rsidRPr="00972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ection 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972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2A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please fill out </w:t>
            </w:r>
            <w:r w:rsidR="0089038E" w:rsidRPr="00972A8B">
              <w:rPr>
                <w:rFonts w:asciiTheme="minorHAnsi" w:hAnsiTheme="minorHAnsi" w:cstheme="minorHAnsi"/>
                <w:sz w:val="22"/>
                <w:szCs w:val="22"/>
              </w:rPr>
              <w:t>prior to forwarding</w:t>
            </w:r>
            <w:r w:rsidRPr="00972A8B">
              <w:rPr>
                <w:rFonts w:asciiTheme="minorHAnsi" w:hAnsiTheme="minorHAnsi" w:cstheme="minorHAnsi"/>
                <w:sz w:val="22"/>
                <w:szCs w:val="22"/>
              </w:rPr>
              <w:t xml:space="preserve"> this form</w:t>
            </w:r>
            <w:r w:rsidR="0089038E" w:rsidRPr="00972A8B">
              <w:rPr>
                <w:rFonts w:asciiTheme="minorHAnsi" w:hAnsiTheme="minorHAnsi" w:cstheme="minorHAnsi"/>
                <w:sz w:val="22"/>
                <w:szCs w:val="22"/>
              </w:rPr>
              <w:t xml:space="preserve"> to your nominated senior acade</w:t>
            </w:r>
            <w:r w:rsidRPr="00972A8B">
              <w:rPr>
                <w:rFonts w:asciiTheme="minorHAnsi" w:hAnsiTheme="minorHAnsi" w:cstheme="minorHAnsi"/>
                <w:sz w:val="22"/>
                <w:szCs w:val="22"/>
              </w:rPr>
              <w:t>mic</w:t>
            </w:r>
          </w:p>
          <w:p w14:paraId="79AF3BCE" w14:textId="43B125B5" w:rsidR="00972A8B" w:rsidRPr="00972A8B" w:rsidRDefault="00972A8B" w:rsidP="00972A8B">
            <w:pPr>
              <w:pStyle w:val="Header"/>
              <w:ind w:left="1021" w:hanging="1021"/>
              <w:rPr>
                <w:rFonts w:asciiTheme="minorHAnsi" w:hAnsiTheme="minorHAnsi" w:cstheme="minorHAnsi"/>
                <w:sz w:val="22"/>
                <w:szCs w:val="22"/>
              </w:rPr>
            </w:pPr>
            <w:r w:rsidRPr="00972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B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972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972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972A8B">
              <w:rPr>
                <w:rFonts w:asciiTheme="minorHAnsi" w:hAnsiTheme="minorHAnsi" w:cstheme="minorHAnsi"/>
                <w:sz w:val="22"/>
                <w:szCs w:val="22"/>
              </w:rPr>
              <w:t>is for your nominated senior academic to complete</w:t>
            </w:r>
            <w:r w:rsidR="00606C9E">
              <w:rPr>
                <w:rFonts w:asciiTheme="minorHAnsi" w:hAnsiTheme="minorHAnsi" w:cstheme="minorHAnsi"/>
                <w:sz w:val="22"/>
                <w:szCs w:val="22"/>
              </w:rPr>
              <w:t xml:space="preserve"> and then return to you</w:t>
            </w:r>
          </w:p>
          <w:p w14:paraId="39C4A387" w14:textId="4A68EDD6" w:rsidR="00606C9E" w:rsidRPr="00972A8B" w:rsidRDefault="00972A8B" w:rsidP="00E42E3A">
            <w:pPr>
              <w:pStyle w:val="Header"/>
              <w:ind w:left="1021" w:hanging="1021"/>
              <w:rPr>
                <w:rFonts w:asciiTheme="minorHAnsi" w:hAnsiTheme="minorHAnsi" w:cstheme="minorHAnsi"/>
                <w:sz w:val="22"/>
                <w:szCs w:val="22"/>
              </w:rPr>
            </w:pPr>
            <w:r w:rsidRPr="00972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972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972A8B">
              <w:rPr>
                <w:rFonts w:asciiTheme="minorHAnsi" w:hAnsiTheme="minorHAnsi" w:cstheme="minorHAnsi"/>
                <w:sz w:val="22"/>
                <w:szCs w:val="22"/>
              </w:rPr>
              <w:t>is for you to respond to the report</w:t>
            </w:r>
            <w:r w:rsidR="00606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6C9E" w:rsidRPr="00972A8B">
              <w:rPr>
                <w:rFonts w:asciiTheme="minorHAnsi" w:hAnsiTheme="minorHAnsi" w:cstheme="minorHAnsi"/>
                <w:sz w:val="22"/>
                <w:szCs w:val="22"/>
              </w:rPr>
              <w:t>(if you want)</w:t>
            </w:r>
          </w:p>
        </w:tc>
      </w:tr>
    </w:tbl>
    <w:p w14:paraId="52FA6573" w14:textId="51B9AC14" w:rsidR="00375E0C" w:rsidRDefault="00375E0C" w:rsidP="0089038E">
      <w:pPr>
        <w:pStyle w:val="Header"/>
        <w:jc w:val="center"/>
        <w:rPr>
          <w:rFonts w:asciiTheme="minorHAnsi" w:hAnsiTheme="minorHAnsi" w:cs="Arial"/>
          <w:smallCaps/>
          <w:sz w:val="22"/>
          <w:szCs w:val="22"/>
        </w:rPr>
      </w:pPr>
    </w:p>
    <w:p w14:paraId="5B0B5CBF" w14:textId="532384E9" w:rsidR="0089038E" w:rsidRPr="00972A8B" w:rsidRDefault="0089038E" w:rsidP="0089038E">
      <w:pPr>
        <w:shd w:val="clear" w:color="auto" w:fill="8DB3E2" w:themeFill="text2" w:themeFillTint="66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72A8B">
        <w:rPr>
          <w:rFonts w:cstheme="minorHAnsi"/>
          <w:b/>
          <w:bCs/>
          <w:sz w:val="28"/>
          <w:szCs w:val="28"/>
        </w:rPr>
        <w:t>Section A</w:t>
      </w:r>
      <w:r w:rsidR="00E42E3A">
        <w:rPr>
          <w:rFonts w:cstheme="minorHAnsi"/>
          <w:b/>
          <w:bCs/>
          <w:sz w:val="28"/>
          <w:szCs w:val="28"/>
        </w:rPr>
        <w:t xml:space="preserve"> </w:t>
      </w:r>
      <w:r w:rsidR="00276FF5">
        <w:rPr>
          <w:rFonts w:cstheme="minorHAnsi"/>
          <w:b/>
          <w:bCs/>
          <w:sz w:val="28"/>
          <w:szCs w:val="28"/>
        </w:rPr>
        <w:t>– cover sheet</w:t>
      </w:r>
    </w:p>
    <w:p w14:paraId="7B86BD75" w14:textId="77777777" w:rsidR="0089038E" w:rsidRPr="0089038E" w:rsidRDefault="0089038E" w:rsidP="0089038E">
      <w:pPr>
        <w:shd w:val="clear" w:color="auto" w:fill="FFFFFF" w:themeFill="background1"/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51"/>
        <w:gridCol w:w="985"/>
        <w:gridCol w:w="985"/>
      </w:tblGrid>
      <w:tr w:rsidR="00E42E3A" w:rsidRPr="009379A4" w14:paraId="3B59953C" w14:textId="77777777" w:rsidTr="000C7366">
        <w:trPr>
          <w:cantSplit/>
          <w:trHeight w:val="84"/>
        </w:trPr>
        <w:tc>
          <w:tcPr>
            <w:tcW w:w="3976" w:type="pct"/>
            <w:vAlign w:val="center"/>
          </w:tcPr>
          <w:p w14:paraId="0151E630" w14:textId="0F63F9D6" w:rsidR="00E42E3A" w:rsidRDefault="00E42E3A" w:rsidP="00972A8B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Have you sought pre-approval from your Executive Dean, the Provost or DVC: R&amp;E for your nominated senior academic who will write this report?</w:t>
            </w:r>
          </w:p>
        </w:tc>
        <w:tc>
          <w:tcPr>
            <w:tcW w:w="512" w:type="pct"/>
            <w:vAlign w:val="center"/>
          </w:tcPr>
          <w:p w14:paraId="3DF870BE" w14:textId="188B3DE6" w:rsidR="00E42E3A" w:rsidRPr="009379A4" w:rsidRDefault="00E42E3A" w:rsidP="00972A8B">
            <w:pPr>
              <w:spacing w:before="40" w:after="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512" w:type="pct"/>
            <w:vAlign w:val="center"/>
          </w:tcPr>
          <w:p w14:paraId="7F09F06E" w14:textId="137ADFB7" w:rsidR="00E42E3A" w:rsidRPr="009379A4" w:rsidRDefault="00E42E3A" w:rsidP="00972A8B">
            <w:pPr>
              <w:spacing w:before="40" w:after="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9038E" w:rsidRPr="009379A4" w14:paraId="78117881" w14:textId="77777777" w:rsidTr="000C7366">
        <w:trPr>
          <w:cantSplit/>
          <w:trHeight w:val="84"/>
        </w:trPr>
        <w:tc>
          <w:tcPr>
            <w:tcW w:w="3976" w:type="pct"/>
            <w:vAlign w:val="center"/>
          </w:tcPr>
          <w:p w14:paraId="662F7FFC" w14:textId="77777777" w:rsidR="0089038E" w:rsidRPr="009379A4" w:rsidRDefault="0089038E" w:rsidP="00972A8B">
            <w:pPr>
              <w:spacing w:before="40" w:after="40" w:line="240" w:lineRule="auto"/>
              <w:rPr>
                <w:rFonts w:cstheme="minorHAnsi"/>
              </w:rPr>
            </w:pPr>
            <w:bookmarkStart w:id="0" w:name="_Hlk25758295"/>
            <w:r>
              <w:rPr>
                <w:rFonts w:cstheme="minorHAnsi"/>
              </w:rPr>
              <w:t xml:space="preserve">Have you </w:t>
            </w:r>
            <w:r w:rsidRPr="009379A4">
              <w:rPr>
                <w:rFonts w:cstheme="minorHAnsi"/>
              </w:rPr>
              <w:t>consult</w:t>
            </w:r>
            <w:r>
              <w:rPr>
                <w:rFonts w:cstheme="minorHAnsi"/>
              </w:rPr>
              <w:t>ed</w:t>
            </w:r>
            <w:r w:rsidRPr="009379A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with your Executive Dean (Level D and Level E) about your intention to apply for academic promotion in 2020?</w:t>
            </w:r>
          </w:p>
        </w:tc>
        <w:tc>
          <w:tcPr>
            <w:tcW w:w="512" w:type="pct"/>
            <w:vAlign w:val="center"/>
          </w:tcPr>
          <w:p w14:paraId="474DD870" w14:textId="77777777" w:rsidR="0089038E" w:rsidRPr="009379A4" w:rsidRDefault="0089038E" w:rsidP="00972A8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379A4">
              <w:rPr>
                <w:rFonts w:cstheme="minorHAnsi"/>
              </w:rPr>
              <w:t>Yes</w:t>
            </w:r>
          </w:p>
        </w:tc>
        <w:tc>
          <w:tcPr>
            <w:tcW w:w="512" w:type="pct"/>
            <w:vAlign w:val="center"/>
          </w:tcPr>
          <w:p w14:paraId="10751E20" w14:textId="77777777" w:rsidR="0089038E" w:rsidRPr="009379A4" w:rsidRDefault="0089038E" w:rsidP="00972A8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379A4">
              <w:rPr>
                <w:rFonts w:cstheme="minorHAnsi"/>
              </w:rPr>
              <w:t>No</w:t>
            </w:r>
          </w:p>
        </w:tc>
      </w:tr>
      <w:tr w:rsidR="0089038E" w:rsidRPr="009379A4" w14:paraId="69759D62" w14:textId="77777777" w:rsidTr="000C7366">
        <w:trPr>
          <w:cantSplit/>
          <w:trHeight w:val="84"/>
        </w:trPr>
        <w:tc>
          <w:tcPr>
            <w:tcW w:w="3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E69F" w14:textId="77777777" w:rsidR="0089038E" w:rsidRPr="009379A4" w:rsidRDefault="0089038E" w:rsidP="00972A8B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Have you consulted with your academic supervisor about your intention to apply for academic promotion in 2020?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420B" w14:textId="77777777" w:rsidR="0089038E" w:rsidRPr="009379A4" w:rsidRDefault="0089038E" w:rsidP="00972A8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379A4">
              <w:rPr>
                <w:rFonts w:cstheme="minorHAnsi"/>
              </w:rPr>
              <w:t>Yes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897F" w14:textId="77777777" w:rsidR="0089038E" w:rsidRPr="009379A4" w:rsidRDefault="0089038E" w:rsidP="00972A8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379A4">
              <w:rPr>
                <w:rFonts w:cstheme="minorHAnsi"/>
              </w:rPr>
              <w:t>No</w:t>
            </w:r>
          </w:p>
        </w:tc>
      </w:tr>
      <w:tr w:rsidR="00972A8B" w:rsidRPr="009379A4" w14:paraId="48D42305" w14:textId="77777777" w:rsidTr="000C7366">
        <w:trPr>
          <w:cantSplit/>
          <w:trHeight w:val="84"/>
        </w:trPr>
        <w:tc>
          <w:tcPr>
            <w:tcW w:w="3976" w:type="pct"/>
            <w:vAlign w:val="center"/>
          </w:tcPr>
          <w:p w14:paraId="3E8AEBDD" w14:textId="3E45B02A" w:rsidR="00972A8B" w:rsidRPr="009379A4" w:rsidRDefault="00972A8B" w:rsidP="00972A8B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Was the</w:t>
            </w:r>
            <w:r w:rsidRPr="009379A4">
              <w:rPr>
                <w:rFonts w:cstheme="minorHAnsi"/>
              </w:rPr>
              <w:t xml:space="preserve"> recommend</w:t>
            </w:r>
            <w:r>
              <w:rPr>
                <w:rFonts w:cstheme="minorHAnsi"/>
              </w:rPr>
              <w:t>ation</w:t>
            </w:r>
            <w:r w:rsidRPr="009379A4">
              <w:rPr>
                <w:rFonts w:cstheme="minorHAnsi"/>
              </w:rPr>
              <w:t xml:space="preserve"> that </w:t>
            </w:r>
            <w:r>
              <w:rPr>
                <w:rFonts w:cstheme="minorHAnsi"/>
              </w:rPr>
              <w:t>you</w:t>
            </w:r>
            <w:r w:rsidRPr="009379A4">
              <w:rPr>
                <w:rFonts w:cstheme="minorHAnsi"/>
              </w:rPr>
              <w:t xml:space="preserve"> submit or defer </w:t>
            </w:r>
            <w:r>
              <w:rPr>
                <w:rFonts w:cstheme="minorHAnsi"/>
              </w:rPr>
              <w:t>your</w:t>
            </w:r>
            <w:r w:rsidRPr="009379A4">
              <w:rPr>
                <w:rFonts w:cstheme="minorHAnsi"/>
              </w:rPr>
              <w:t xml:space="preserve"> application for 20</w:t>
            </w:r>
            <w:r>
              <w:rPr>
                <w:rFonts w:cstheme="minorHAnsi"/>
              </w:rPr>
              <w:t>20</w:t>
            </w:r>
            <w:r w:rsidRPr="009379A4">
              <w:rPr>
                <w:rFonts w:cstheme="minorHAnsi"/>
              </w:rPr>
              <w:t>?</w:t>
            </w:r>
          </w:p>
        </w:tc>
        <w:tc>
          <w:tcPr>
            <w:tcW w:w="512" w:type="pct"/>
            <w:vAlign w:val="center"/>
          </w:tcPr>
          <w:p w14:paraId="7287454A" w14:textId="77777777" w:rsidR="00972A8B" w:rsidRPr="009379A4" w:rsidRDefault="00972A8B" w:rsidP="00972A8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379A4">
              <w:rPr>
                <w:rFonts w:cstheme="minorHAnsi"/>
              </w:rPr>
              <w:t>Submit</w:t>
            </w:r>
          </w:p>
        </w:tc>
        <w:tc>
          <w:tcPr>
            <w:tcW w:w="512" w:type="pct"/>
            <w:vAlign w:val="center"/>
          </w:tcPr>
          <w:p w14:paraId="4A7A1713" w14:textId="77777777" w:rsidR="00972A8B" w:rsidRPr="009379A4" w:rsidRDefault="00972A8B" w:rsidP="00972A8B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9379A4">
              <w:rPr>
                <w:rFonts w:cstheme="minorHAnsi"/>
              </w:rPr>
              <w:t>Defer</w:t>
            </w:r>
          </w:p>
        </w:tc>
      </w:tr>
      <w:bookmarkEnd w:id="0"/>
    </w:tbl>
    <w:p w14:paraId="678EA3D1" w14:textId="2DE68D47" w:rsidR="0089038E" w:rsidRDefault="0089038E" w:rsidP="0089038E">
      <w:pPr>
        <w:pStyle w:val="Header"/>
        <w:jc w:val="center"/>
        <w:rPr>
          <w:rFonts w:asciiTheme="minorHAnsi" w:hAnsiTheme="minorHAnsi" w:cs="Arial"/>
          <w:smallCaps/>
          <w:sz w:val="22"/>
          <w:szCs w:val="22"/>
        </w:rPr>
      </w:pPr>
    </w:p>
    <w:p w14:paraId="305FEA38" w14:textId="17670EB4" w:rsidR="000507A0" w:rsidRPr="00972A8B" w:rsidRDefault="005C1937" w:rsidP="0089038E">
      <w:pPr>
        <w:shd w:val="clear" w:color="auto" w:fill="8DB3E2" w:themeFill="text2" w:themeFillTint="66"/>
        <w:spacing w:after="0" w:line="240" w:lineRule="auto"/>
        <w:rPr>
          <w:rFonts w:cstheme="minorHAnsi"/>
          <w:sz w:val="24"/>
          <w:szCs w:val="24"/>
        </w:rPr>
      </w:pPr>
      <w:r w:rsidRPr="00972A8B">
        <w:rPr>
          <w:rFonts w:cstheme="minorHAnsi"/>
          <w:sz w:val="24"/>
          <w:szCs w:val="24"/>
        </w:rPr>
        <w:t xml:space="preserve">Name of </w:t>
      </w:r>
      <w:r w:rsidR="0089038E" w:rsidRPr="00972A8B">
        <w:rPr>
          <w:rFonts w:cstheme="minorHAnsi"/>
          <w:sz w:val="24"/>
          <w:szCs w:val="24"/>
        </w:rPr>
        <w:t>a</w:t>
      </w:r>
      <w:r w:rsidRPr="00972A8B">
        <w:rPr>
          <w:rFonts w:cstheme="minorHAnsi"/>
          <w:sz w:val="24"/>
          <w:szCs w:val="24"/>
        </w:rPr>
        <w:t xml:space="preserve">pplicant for </w:t>
      </w:r>
      <w:r w:rsidR="0089038E" w:rsidRPr="00972A8B">
        <w:rPr>
          <w:rFonts w:cstheme="minorHAnsi"/>
          <w:sz w:val="24"/>
          <w:szCs w:val="24"/>
        </w:rPr>
        <w:t>p</w:t>
      </w:r>
      <w:r w:rsidRPr="00972A8B">
        <w:rPr>
          <w:rFonts w:cstheme="minorHAnsi"/>
          <w:sz w:val="24"/>
          <w:szCs w:val="24"/>
        </w:rPr>
        <w:t>romotion</w:t>
      </w:r>
    </w:p>
    <w:p w14:paraId="173B3CF3" w14:textId="77777777" w:rsidR="007417C3" w:rsidRPr="009379A4" w:rsidRDefault="007417C3" w:rsidP="0089038E">
      <w:pPr>
        <w:tabs>
          <w:tab w:val="left" w:pos="567"/>
          <w:tab w:val="right" w:pos="8647"/>
        </w:tabs>
        <w:spacing w:after="0" w:line="240" w:lineRule="auto"/>
        <w:rPr>
          <w:rFonts w:cs="Arial"/>
        </w:rPr>
      </w:pPr>
    </w:p>
    <w:p w14:paraId="36ED32F0" w14:textId="35A08C00" w:rsidR="007417C3" w:rsidRPr="009379A4" w:rsidRDefault="007417C3" w:rsidP="0089038E">
      <w:pPr>
        <w:tabs>
          <w:tab w:val="left" w:pos="567"/>
          <w:tab w:val="right" w:pos="9631"/>
        </w:tabs>
        <w:spacing w:after="0" w:line="240" w:lineRule="auto"/>
        <w:rPr>
          <w:rFonts w:cs="Arial"/>
        </w:rPr>
      </w:pPr>
      <w:r w:rsidRPr="009379A4">
        <w:rPr>
          <w:rFonts w:cs="Arial"/>
        </w:rPr>
        <w:t>Title</w:t>
      </w:r>
      <w:r w:rsidRPr="009379A4">
        <w:rPr>
          <w:rFonts w:cs="Arial"/>
        </w:rPr>
        <w:tab/>
      </w:r>
      <w:r w:rsidRPr="00C5536E">
        <w:rPr>
          <w:rFonts w:cs="Arial"/>
          <w:u w:val="single"/>
        </w:rPr>
        <w:tab/>
      </w:r>
    </w:p>
    <w:p w14:paraId="44C7E419" w14:textId="77777777" w:rsidR="007417C3" w:rsidRPr="009379A4" w:rsidRDefault="007417C3" w:rsidP="0089038E">
      <w:pPr>
        <w:tabs>
          <w:tab w:val="right" w:pos="9631"/>
        </w:tabs>
        <w:spacing w:after="0" w:line="240" w:lineRule="auto"/>
        <w:rPr>
          <w:rFonts w:cs="Arial"/>
        </w:rPr>
      </w:pPr>
    </w:p>
    <w:p w14:paraId="438674CA" w14:textId="12E94F80" w:rsidR="007417C3" w:rsidRPr="009379A4" w:rsidRDefault="004E521B" w:rsidP="0089038E">
      <w:pPr>
        <w:tabs>
          <w:tab w:val="left" w:pos="567"/>
          <w:tab w:val="right" w:pos="9631"/>
        </w:tabs>
        <w:spacing w:after="0" w:line="240" w:lineRule="auto"/>
        <w:rPr>
          <w:rFonts w:cs="Arial"/>
          <w:u w:val="single"/>
        </w:rPr>
      </w:pPr>
      <w:r w:rsidRPr="009379A4">
        <w:rPr>
          <w:rFonts w:cs="Arial"/>
        </w:rPr>
        <w:t>Name</w:t>
      </w:r>
      <w:r w:rsidR="007417C3" w:rsidRPr="009379A4">
        <w:rPr>
          <w:rFonts w:cs="Arial"/>
        </w:rPr>
        <w:t xml:space="preserve"> </w:t>
      </w:r>
      <w:r w:rsidR="007417C3" w:rsidRPr="009379A4">
        <w:rPr>
          <w:rFonts w:cs="Arial"/>
          <w:u w:val="single"/>
        </w:rPr>
        <w:tab/>
      </w:r>
    </w:p>
    <w:p w14:paraId="5DB6A180" w14:textId="77777777" w:rsidR="007417C3" w:rsidRPr="009379A4" w:rsidRDefault="007417C3" w:rsidP="0089038E">
      <w:pPr>
        <w:tabs>
          <w:tab w:val="right" w:pos="9631"/>
        </w:tabs>
        <w:spacing w:after="0" w:line="240" w:lineRule="auto"/>
        <w:rPr>
          <w:rFonts w:cs="Arial"/>
        </w:rPr>
      </w:pPr>
    </w:p>
    <w:p w14:paraId="6DF5E8DE" w14:textId="58237DC2" w:rsidR="007417C3" w:rsidRPr="009379A4" w:rsidRDefault="00286075" w:rsidP="0089038E">
      <w:pPr>
        <w:tabs>
          <w:tab w:val="left" w:pos="567"/>
          <w:tab w:val="right" w:pos="9631"/>
        </w:tabs>
        <w:spacing w:after="0" w:line="240" w:lineRule="auto"/>
        <w:rPr>
          <w:rFonts w:cs="Arial"/>
        </w:rPr>
      </w:pPr>
      <w:r>
        <w:rPr>
          <w:rFonts w:cs="Arial"/>
        </w:rPr>
        <w:t>Academic Unit</w:t>
      </w:r>
      <w:r w:rsidR="0020158C" w:rsidRPr="009379A4">
        <w:rPr>
          <w:rFonts w:cs="Arial"/>
        </w:rPr>
        <w:t xml:space="preserve"> / Research Institute</w:t>
      </w:r>
      <w:r w:rsidR="00375E0C" w:rsidRPr="009379A4">
        <w:rPr>
          <w:rFonts w:cs="Arial"/>
        </w:rPr>
        <w:t xml:space="preserve"> / Unit</w:t>
      </w:r>
      <w:r w:rsidR="0020158C" w:rsidRPr="009379A4">
        <w:rPr>
          <w:rFonts w:cs="Arial"/>
        </w:rPr>
        <w:t xml:space="preserve"> </w:t>
      </w:r>
      <w:r w:rsidR="007417C3" w:rsidRPr="009379A4">
        <w:rPr>
          <w:rFonts w:cs="Arial"/>
          <w:u w:val="single"/>
        </w:rPr>
        <w:tab/>
      </w:r>
    </w:p>
    <w:p w14:paraId="01517AF4" w14:textId="77777777" w:rsidR="00972A8B" w:rsidRDefault="00972A8B" w:rsidP="0089038E">
      <w:pPr>
        <w:spacing w:after="0" w:line="240" w:lineRule="auto"/>
        <w:rPr>
          <w:rFonts w:cstheme="minorHAnsi"/>
        </w:rPr>
      </w:pPr>
    </w:p>
    <w:p w14:paraId="314CFE16" w14:textId="4CE4688C" w:rsidR="0089038E" w:rsidRPr="00972A8B" w:rsidRDefault="0089038E" w:rsidP="0089038E">
      <w:pPr>
        <w:shd w:val="clear" w:color="auto" w:fill="8DB3E2" w:themeFill="text2" w:themeFillTint="66"/>
        <w:spacing w:after="0" w:line="240" w:lineRule="auto"/>
        <w:rPr>
          <w:rFonts w:cstheme="minorHAnsi"/>
          <w:sz w:val="24"/>
          <w:szCs w:val="24"/>
        </w:rPr>
      </w:pPr>
      <w:r w:rsidRPr="00972A8B">
        <w:rPr>
          <w:rFonts w:cstheme="minorHAnsi"/>
          <w:sz w:val="24"/>
          <w:szCs w:val="24"/>
        </w:rPr>
        <w:t>Level and category, you are applying for</w:t>
      </w:r>
    </w:p>
    <w:p w14:paraId="114C7369" w14:textId="77777777" w:rsidR="0089038E" w:rsidRDefault="0089038E" w:rsidP="0089038E">
      <w:pPr>
        <w:tabs>
          <w:tab w:val="right" w:pos="8647"/>
        </w:tabs>
        <w:spacing w:after="0" w:line="240" w:lineRule="auto"/>
        <w:rPr>
          <w:rFonts w:cstheme="minorHAnsi"/>
        </w:rPr>
      </w:pPr>
    </w:p>
    <w:p w14:paraId="71BC4CCF" w14:textId="7B2B60B4" w:rsidR="0089038E" w:rsidRPr="00441913" w:rsidRDefault="0089038E" w:rsidP="0089038E">
      <w:pPr>
        <w:tabs>
          <w:tab w:val="right" w:pos="8647"/>
        </w:tabs>
        <w:spacing w:after="0" w:line="240" w:lineRule="auto"/>
        <w:rPr>
          <w:rFonts w:cstheme="minorHAnsi"/>
        </w:rPr>
      </w:pPr>
      <w:r w:rsidRPr="00441913">
        <w:rPr>
          <w:rFonts w:cstheme="minorHAnsi"/>
        </w:rPr>
        <w:t xml:space="preserve">Applying for </w:t>
      </w:r>
      <w:r w:rsidR="00972A8B">
        <w:rPr>
          <w:rFonts w:cstheme="minorHAnsi"/>
        </w:rPr>
        <w:t>p</w:t>
      </w:r>
      <w:r w:rsidRPr="00441913">
        <w:rPr>
          <w:rFonts w:cstheme="minorHAnsi"/>
        </w:rPr>
        <w:t xml:space="preserve">romotion to </w:t>
      </w:r>
      <w:r w:rsidR="00972A8B">
        <w:rPr>
          <w:rFonts w:cstheme="minorHAnsi"/>
        </w:rPr>
        <w:t>l</w:t>
      </w:r>
      <w:r w:rsidRPr="00441913">
        <w:rPr>
          <w:rFonts w:cstheme="minorHAnsi"/>
        </w:rPr>
        <w:t xml:space="preserve">evel: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</w:tblGrid>
      <w:tr w:rsidR="0089038E" w:rsidRPr="00972A8B" w14:paraId="4A3F0AD1" w14:textId="77777777" w:rsidTr="000C7366">
        <w:tc>
          <w:tcPr>
            <w:tcW w:w="709" w:type="dxa"/>
          </w:tcPr>
          <w:p w14:paraId="5FDB9197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56D3962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  <w:r w:rsidRPr="00892981">
              <w:rPr>
                <w:rFonts w:cstheme="minorHAnsi"/>
              </w:rPr>
              <w:t xml:space="preserve">Level B </w:t>
            </w:r>
          </w:p>
        </w:tc>
      </w:tr>
      <w:tr w:rsidR="0089038E" w:rsidRPr="00972A8B" w14:paraId="14F0E01B" w14:textId="77777777" w:rsidTr="000C7366">
        <w:tc>
          <w:tcPr>
            <w:tcW w:w="709" w:type="dxa"/>
          </w:tcPr>
          <w:p w14:paraId="6F8EBFD3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26201EE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  <w:r w:rsidRPr="00892981">
              <w:rPr>
                <w:rFonts w:cstheme="minorHAnsi"/>
              </w:rPr>
              <w:t xml:space="preserve">Level C </w:t>
            </w:r>
          </w:p>
        </w:tc>
      </w:tr>
      <w:tr w:rsidR="0089038E" w:rsidRPr="00972A8B" w14:paraId="0897C6F0" w14:textId="77777777" w:rsidTr="000C7366">
        <w:tc>
          <w:tcPr>
            <w:tcW w:w="709" w:type="dxa"/>
          </w:tcPr>
          <w:p w14:paraId="77D21AB6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257AD14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  <w:r w:rsidRPr="00892981">
              <w:rPr>
                <w:rFonts w:cstheme="minorHAnsi"/>
              </w:rPr>
              <w:t xml:space="preserve">Level D </w:t>
            </w:r>
          </w:p>
        </w:tc>
      </w:tr>
      <w:tr w:rsidR="0089038E" w:rsidRPr="00972A8B" w14:paraId="2968E680" w14:textId="77777777" w:rsidTr="000C7366">
        <w:tc>
          <w:tcPr>
            <w:tcW w:w="709" w:type="dxa"/>
          </w:tcPr>
          <w:p w14:paraId="41B7A387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3D0950AE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  <w:r w:rsidRPr="00892981">
              <w:rPr>
                <w:rFonts w:cstheme="minorHAnsi"/>
              </w:rPr>
              <w:t xml:space="preserve">Level E </w:t>
            </w:r>
          </w:p>
        </w:tc>
      </w:tr>
    </w:tbl>
    <w:p w14:paraId="385F7453" w14:textId="77777777" w:rsidR="0089038E" w:rsidRPr="00892981" w:rsidRDefault="0089038E" w:rsidP="0089038E">
      <w:pPr>
        <w:tabs>
          <w:tab w:val="right" w:pos="8647"/>
        </w:tabs>
        <w:spacing w:after="0" w:line="240" w:lineRule="auto"/>
        <w:rPr>
          <w:rFonts w:cstheme="minorHAnsi"/>
        </w:rPr>
      </w:pPr>
    </w:p>
    <w:p w14:paraId="40FE53FE" w14:textId="1A73EF9C" w:rsidR="0089038E" w:rsidRPr="00441913" w:rsidRDefault="0089038E" w:rsidP="0089038E">
      <w:pPr>
        <w:tabs>
          <w:tab w:val="right" w:pos="8647"/>
        </w:tabs>
        <w:spacing w:after="0" w:line="240" w:lineRule="auto"/>
        <w:rPr>
          <w:rFonts w:cstheme="minorHAnsi"/>
        </w:rPr>
      </w:pPr>
      <w:r w:rsidRPr="00441913">
        <w:rPr>
          <w:rFonts w:cstheme="minorHAnsi"/>
        </w:rPr>
        <w:t xml:space="preserve">Academic </w:t>
      </w:r>
      <w:r w:rsidR="00972A8B">
        <w:rPr>
          <w:rFonts w:cstheme="minorHAnsi"/>
        </w:rPr>
        <w:t>a</w:t>
      </w:r>
      <w:r w:rsidRPr="00441913">
        <w:rPr>
          <w:rFonts w:cstheme="minorHAnsi"/>
        </w:rPr>
        <w:t xml:space="preserve">ppointment </w:t>
      </w:r>
      <w:r w:rsidR="00972A8B">
        <w:rPr>
          <w:rFonts w:cstheme="minorHAnsi"/>
        </w:rPr>
        <w:t>h</w:t>
      </w:r>
      <w:r w:rsidRPr="00441913">
        <w:rPr>
          <w:rFonts w:cstheme="minorHAnsi"/>
        </w:rPr>
        <w:t>eld: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</w:tblGrid>
      <w:tr w:rsidR="0089038E" w:rsidRPr="00972A8B" w14:paraId="78FD1B59" w14:textId="77777777" w:rsidTr="000C7366">
        <w:tc>
          <w:tcPr>
            <w:tcW w:w="709" w:type="dxa"/>
          </w:tcPr>
          <w:p w14:paraId="77E907D1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1DDE73E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  <w:r w:rsidRPr="00892981">
              <w:rPr>
                <w:rFonts w:cstheme="minorHAnsi"/>
              </w:rPr>
              <w:t xml:space="preserve">Teaching academic </w:t>
            </w:r>
          </w:p>
        </w:tc>
      </w:tr>
      <w:tr w:rsidR="0089038E" w:rsidRPr="00972A8B" w14:paraId="7C7E1099" w14:textId="77777777" w:rsidTr="000C7366">
        <w:tc>
          <w:tcPr>
            <w:tcW w:w="709" w:type="dxa"/>
          </w:tcPr>
          <w:p w14:paraId="210F1FC4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C42748C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  <w:r w:rsidRPr="00892981">
              <w:rPr>
                <w:rFonts w:cstheme="minorHAnsi"/>
              </w:rPr>
              <w:t xml:space="preserve">Research academic </w:t>
            </w:r>
          </w:p>
        </w:tc>
      </w:tr>
      <w:tr w:rsidR="0089038E" w:rsidRPr="00972A8B" w14:paraId="2A92BFA7" w14:textId="77777777" w:rsidTr="000C7366">
        <w:tc>
          <w:tcPr>
            <w:tcW w:w="709" w:type="dxa"/>
          </w:tcPr>
          <w:p w14:paraId="0B4FB373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BA3EB9E" w14:textId="77777777" w:rsidR="0089038E" w:rsidRPr="00892981" w:rsidRDefault="0089038E" w:rsidP="00972A8B">
            <w:pPr>
              <w:spacing w:before="40" w:after="40"/>
              <w:rPr>
                <w:rFonts w:cstheme="minorHAnsi"/>
              </w:rPr>
            </w:pPr>
            <w:r w:rsidRPr="00892981">
              <w:rPr>
                <w:rFonts w:cstheme="minorHAnsi"/>
              </w:rPr>
              <w:t xml:space="preserve">Teaching and Research academic </w:t>
            </w:r>
          </w:p>
        </w:tc>
      </w:tr>
    </w:tbl>
    <w:p w14:paraId="0C69C8E6" w14:textId="65F8F042" w:rsidR="0089038E" w:rsidRDefault="0089038E" w:rsidP="0089038E">
      <w:pPr>
        <w:spacing w:after="0" w:line="240" w:lineRule="auto"/>
        <w:rPr>
          <w:rFonts w:cstheme="minorHAnsi"/>
        </w:rPr>
      </w:pPr>
    </w:p>
    <w:p w14:paraId="1DBCEF71" w14:textId="718BA9F5" w:rsidR="00972A8B" w:rsidRPr="00B81AF4" w:rsidRDefault="00972A8B" w:rsidP="00972A8B">
      <w:pPr>
        <w:shd w:val="clear" w:color="auto" w:fill="8DB3E2" w:themeFill="text2" w:themeFillTint="66"/>
        <w:spacing w:after="0" w:line="240" w:lineRule="auto"/>
        <w:rPr>
          <w:rFonts w:cstheme="minorHAnsi"/>
          <w:sz w:val="24"/>
          <w:szCs w:val="24"/>
        </w:rPr>
      </w:pPr>
      <w:r w:rsidRPr="00B81AF4">
        <w:rPr>
          <w:rFonts w:cstheme="minorHAnsi"/>
          <w:sz w:val="24"/>
          <w:szCs w:val="24"/>
        </w:rPr>
        <w:t>Nominated senior academic details</w:t>
      </w:r>
    </w:p>
    <w:p w14:paraId="743A882E" w14:textId="77777777" w:rsidR="00972A8B" w:rsidRPr="009379A4" w:rsidRDefault="00972A8B" w:rsidP="00972A8B">
      <w:pPr>
        <w:tabs>
          <w:tab w:val="left" w:pos="567"/>
          <w:tab w:val="right" w:pos="8647"/>
        </w:tabs>
        <w:spacing w:after="0" w:line="240" w:lineRule="auto"/>
        <w:rPr>
          <w:rFonts w:cs="Arial"/>
        </w:rPr>
      </w:pPr>
    </w:p>
    <w:p w14:paraId="04874D84" w14:textId="77777777" w:rsidR="00972A8B" w:rsidRPr="009379A4" w:rsidRDefault="00972A8B" w:rsidP="00972A8B">
      <w:pPr>
        <w:tabs>
          <w:tab w:val="left" w:pos="567"/>
          <w:tab w:val="right" w:pos="9631"/>
        </w:tabs>
        <w:spacing w:after="0" w:line="240" w:lineRule="auto"/>
        <w:rPr>
          <w:rFonts w:cs="Arial"/>
        </w:rPr>
      </w:pPr>
      <w:r w:rsidRPr="009379A4">
        <w:rPr>
          <w:rFonts w:cs="Arial"/>
        </w:rPr>
        <w:t>Title</w:t>
      </w:r>
      <w:r w:rsidRPr="009379A4">
        <w:rPr>
          <w:rFonts w:cs="Arial"/>
        </w:rPr>
        <w:tab/>
      </w:r>
      <w:r w:rsidRPr="009379A4">
        <w:rPr>
          <w:rFonts w:cs="Arial"/>
          <w:u w:val="single"/>
        </w:rPr>
        <w:tab/>
      </w:r>
    </w:p>
    <w:p w14:paraId="55B57DB8" w14:textId="77777777" w:rsidR="00972A8B" w:rsidRPr="009379A4" w:rsidRDefault="00972A8B" w:rsidP="00972A8B">
      <w:pPr>
        <w:tabs>
          <w:tab w:val="right" w:pos="9631"/>
        </w:tabs>
        <w:spacing w:after="0" w:line="240" w:lineRule="auto"/>
        <w:rPr>
          <w:rFonts w:cs="Arial"/>
        </w:rPr>
      </w:pPr>
    </w:p>
    <w:p w14:paraId="2EA4E199" w14:textId="77777777" w:rsidR="00972A8B" w:rsidRPr="009379A4" w:rsidRDefault="00972A8B" w:rsidP="00972A8B">
      <w:pPr>
        <w:tabs>
          <w:tab w:val="left" w:pos="567"/>
          <w:tab w:val="right" w:pos="9631"/>
        </w:tabs>
        <w:spacing w:after="0" w:line="240" w:lineRule="auto"/>
        <w:rPr>
          <w:rFonts w:cs="Arial"/>
          <w:u w:val="single"/>
        </w:rPr>
      </w:pPr>
      <w:r w:rsidRPr="009379A4">
        <w:rPr>
          <w:rFonts w:cs="Arial"/>
        </w:rPr>
        <w:t xml:space="preserve">Name </w:t>
      </w:r>
      <w:r w:rsidRPr="009379A4">
        <w:rPr>
          <w:rFonts w:cs="Arial"/>
          <w:u w:val="single"/>
        </w:rPr>
        <w:tab/>
      </w:r>
    </w:p>
    <w:p w14:paraId="066F77B0" w14:textId="77777777" w:rsidR="00972A8B" w:rsidRPr="009379A4" w:rsidRDefault="00972A8B" w:rsidP="00972A8B">
      <w:pPr>
        <w:tabs>
          <w:tab w:val="right" w:pos="9631"/>
        </w:tabs>
        <w:spacing w:after="0" w:line="240" w:lineRule="auto"/>
        <w:rPr>
          <w:rFonts w:cs="Arial"/>
        </w:rPr>
      </w:pPr>
    </w:p>
    <w:p w14:paraId="145E82D1" w14:textId="77777777" w:rsidR="00E42E3A" w:rsidRDefault="00972A8B" w:rsidP="00E42E3A">
      <w:pPr>
        <w:tabs>
          <w:tab w:val="left" w:pos="567"/>
          <w:tab w:val="right" w:pos="9631"/>
        </w:tabs>
        <w:spacing w:after="0" w:line="240" w:lineRule="auto"/>
        <w:rPr>
          <w:rFonts w:cs="Arial"/>
          <w:u w:val="single"/>
        </w:rPr>
      </w:pPr>
      <w:r>
        <w:rPr>
          <w:rFonts w:cs="Arial"/>
        </w:rPr>
        <w:t>Academic Unit</w:t>
      </w:r>
      <w:r w:rsidRPr="009379A4">
        <w:rPr>
          <w:rFonts w:cs="Arial"/>
        </w:rPr>
        <w:t xml:space="preserve"> / Research Institute / Unit </w:t>
      </w:r>
      <w:r w:rsidRPr="009379A4">
        <w:rPr>
          <w:rFonts w:cs="Arial"/>
          <w:u w:val="single"/>
        </w:rPr>
        <w:tab/>
      </w:r>
    </w:p>
    <w:p w14:paraId="0CFBAE7C" w14:textId="5AAC0591" w:rsidR="00972A8B" w:rsidRDefault="00972A8B" w:rsidP="00E42E3A">
      <w:pPr>
        <w:tabs>
          <w:tab w:val="left" w:pos="567"/>
          <w:tab w:val="right" w:pos="963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890504E" w14:textId="69E5DAD6" w:rsidR="00972A8B" w:rsidRPr="00972A8B" w:rsidRDefault="00972A8B" w:rsidP="00B81AF4">
      <w:pPr>
        <w:shd w:val="clear" w:color="auto" w:fill="CCC0D9" w:themeFill="accent4" w:themeFillTint="66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72A8B">
        <w:rPr>
          <w:rFonts w:cstheme="minorHAnsi"/>
          <w:b/>
          <w:bCs/>
          <w:sz w:val="28"/>
          <w:szCs w:val="28"/>
        </w:rPr>
        <w:lastRenderedPageBreak/>
        <w:t>Section B</w:t>
      </w:r>
      <w:r w:rsidR="00E42E3A">
        <w:rPr>
          <w:rFonts w:cstheme="minorHAnsi"/>
          <w:b/>
          <w:bCs/>
          <w:sz w:val="28"/>
          <w:szCs w:val="28"/>
        </w:rPr>
        <w:t xml:space="preserve"> – Report from nominated senior academic</w:t>
      </w:r>
    </w:p>
    <w:p w14:paraId="7313C2F2" w14:textId="77777777" w:rsidR="0089038E" w:rsidRDefault="0089038E" w:rsidP="0089038E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51"/>
        <w:gridCol w:w="985"/>
        <w:gridCol w:w="985"/>
      </w:tblGrid>
      <w:tr w:rsidR="00D31ABD" w:rsidRPr="009379A4" w14:paraId="568A7EA0" w14:textId="2F258DF3" w:rsidTr="00D31ABD">
        <w:trPr>
          <w:cantSplit/>
          <w:trHeight w:val="84"/>
        </w:trPr>
        <w:tc>
          <w:tcPr>
            <w:tcW w:w="3976" w:type="pct"/>
            <w:vAlign w:val="center"/>
          </w:tcPr>
          <w:p w14:paraId="0A3A4EC0" w14:textId="08C42C28" w:rsidR="00B81AF4" w:rsidRPr="009379A4" w:rsidRDefault="00D31ABD" w:rsidP="0089038E">
            <w:pPr>
              <w:spacing w:after="0" w:line="240" w:lineRule="auto"/>
              <w:rPr>
                <w:rFonts w:cstheme="minorHAnsi"/>
              </w:rPr>
            </w:pPr>
            <w:bookmarkStart w:id="1" w:name="_Hlk37832671"/>
            <w:r>
              <w:rPr>
                <w:rFonts w:cstheme="minorHAnsi"/>
              </w:rPr>
              <w:t>Is your</w:t>
            </w:r>
            <w:r w:rsidRPr="009379A4">
              <w:rPr>
                <w:rFonts w:cstheme="minorHAnsi"/>
              </w:rPr>
              <w:t xml:space="preserve"> recommend</w:t>
            </w:r>
            <w:r>
              <w:rPr>
                <w:rFonts w:cstheme="minorHAnsi"/>
              </w:rPr>
              <w:t>ation</w:t>
            </w:r>
            <w:r w:rsidRPr="009379A4">
              <w:rPr>
                <w:rFonts w:cstheme="minorHAnsi"/>
              </w:rPr>
              <w:t xml:space="preserve"> that the applicant submit or defer their application for 20</w:t>
            </w:r>
            <w:r>
              <w:rPr>
                <w:rFonts w:cstheme="minorHAnsi"/>
              </w:rPr>
              <w:t>20</w:t>
            </w:r>
            <w:r w:rsidRPr="009379A4">
              <w:rPr>
                <w:rFonts w:cstheme="minorHAnsi"/>
              </w:rPr>
              <w:t>?</w:t>
            </w:r>
          </w:p>
        </w:tc>
        <w:tc>
          <w:tcPr>
            <w:tcW w:w="512" w:type="pct"/>
            <w:vAlign w:val="center"/>
          </w:tcPr>
          <w:p w14:paraId="79EBCD20" w14:textId="6FFBB78F" w:rsidR="00D31ABD" w:rsidRPr="009379A4" w:rsidRDefault="00D31ABD" w:rsidP="008903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79A4">
              <w:rPr>
                <w:rFonts w:cstheme="minorHAnsi"/>
              </w:rPr>
              <w:t>Submit</w:t>
            </w:r>
          </w:p>
        </w:tc>
        <w:tc>
          <w:tcPr>
            <w:tcW w:w="512" w:type="pct"/>
            <w:vAlign w:val="center"/>
          </w:tcPr>
          <w:p w14:paraId="6629395C" w14:textId="0856EC06" w:rsidR="00D31ABD" w:rsidRPr="009379A4" w:rsidRDefault="00D31ABD" w:rsidP="008903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79A4">
              <w:rPr>
                <w:rFonts w:cstheme="minorHAnsi"/>
              </w:rPr>
              <w:t>Defer</w:t>
            </w:r>
          </w:p>
        </w:tc>
      </w:tr>
      <w:bookmarkEnd w:id="1"/>
    </w:tbl>
    <w:p w14:paraId="1A2891CD" w14:textId="4188A11C" w:rsidR="00F4759A" w:rsidRDefault="00F4759A" w:rsidP="0089038E">
      <w:pPr>
        <w:spacing w:after="0" w:line="240" w:lineRule="auto"/>
        <w:rPr>
          <w:rFonts w:cstheme="minorHAnsi"/>
        </w:rPr>
      </w:pPr>
    </w:p>
    <w:p w14:paraId="69971D6F" w14:textId="77777777" w:rsidR="00606C9E" w:rsidRPr="00B81AF4" w:rsidRDefault="00606C9E" w:rsidP="00606C9E">
      <w:pPr>
        <w:shd w:val="clear" w:color="auto" w:fill="D9D9D9" w:themeFill="background1" w:themeFillShade="D9"/>
        <w:spacing w:after="0" w:line="240" w:lineRule="auto"/>
        <w:rPr>
          <w:rFonts w:cstheme="minorHAnsi"/>
          <w:sz w:val="24"/>
          <w:szCs w:val="24"/>
        </w:rPr>
      </w:pPr>
      <w:r w:rsidRPr="00B81AF4">
        <w:rPr>
          <w:rFonts w:cstheme="minorHAnsi"/>
          <w:sz w:val="24"/>
          <w:szCs w:val="24"/>
        </w:rPr>
        <w:t>Overall comments about the applicant’s case for promotion</w:t>
      </w:r>
    </w:p>
    <w:p w14:paraId="65512BE6" w14:textId="77777777" w:rsidR="00606C9E" w:rsidRDefault="00606C9E" w:rsidP="00606C9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760E0B11" w14:textId="77777777" w:rsidR="00606C9E" w:rsidRPr="009379A4" w:rsidRDefault="00606C9E" w:rsidP="00606C9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36ECD671" w14:textId="77777777" w:rsidR="00E46B23" w:rsidRPr="009379A4" w:rsidRDefault="00E46B23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21530F25" w14:textId="64981C5C" w:rsidR="00E46B23" w:rsidRPr="00B81AF4" w:rsidRDefault="00E46B23" w:rsidP="0089038E">
      <w:pPr>
        <w:shd w:val="clear" w:color="auto" w:fill="D9D9D9" w:themeFill="background1" w:themeFillShade="D9"/>
        <w:spacing w:after="0" w:line="240" w:lineRule="auto"/>
        <w:rPr>
          <w:rFonts w:cstheme="minorHAnsi"/>
          <w:sz w:val="24"/>
          <w:szCs w:val="24"/>
        </w:rPr>
      </w:pPr>
      <w:r w:rsidRPr="00B81AF4">
        <w:rPr>
          <w:rFonts w:cstheme="minorHAnsi"/>
          <w:sz w:val="24"/>
          <w:szCs w:val="24"/>
        </w:rPr>
        <w:t>Comment on how the applicant demonstrates the</w:t>
      </w:r>
      <w:r w:rsidR="00856436" w:rsidRPr="00B81AF4">
        <w:rPr>
          <w:rFonts w:cstheme="minorHAnsi"/>
          <w:sz w:val="24"/>
          <w:szCs w:val="24"/>
        </w:rPr>
        <w:t xml:space="preserve"> </w:t>
      </w:r>
      <w:hyperlink r:id="rId9" w:history="1">
        <w:r w:rsidR="00856436" w:rsidRPr="00B81AF4">
          <w:rPr>
            <w:rFonts w:cstheme="minorHAnsi"/>
            <w:i/>
            <w:sz w:val="24"/>
            <w:szCs w:val="24"/>
            <w:u w:val="single"/>
          </w:rPr>
          <w:t>Core Attributes of UniSA Staff</w:t>
        </w:r>
      </w:hyperlink>
    </w:p>
    <w:p w14:paraId="7B32BFCA" w14:textId="77777777" w:rsidR="00C5536E" w:rsidRPr="009379A4" w:rsidRDefault="00C5536E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6150AF21" w14:textId="77777777" w:rsidR="000C4DAC" w:rsidRPr="009379A4" w:rsidRDefault="000C4DAC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1B9B670D" w14:textId="77777777" w:rsidR="00E46687" w:rsidRPr="009379A4" w:rsidRDefault="00E46687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33CD28CD" w14:textId="76A485D8" w:rsidR="00E46687" w:rsidRPr="00B81AF4" w:rsidRDefault="00E46687" w:rsidP="0089038E">
      <w:pPr>
        <w:shd w:val="clear" w:color="auto" w:fill="D9D9D9" w:themeFill="background1" w:themeFillShade="D9"/>
        <w:spacing w:after="0" w:line="240" w:lineRule="auto"/>
        <w:rPr>
          <w:rFonts w:cstheme="minorHAnsi"/>
          <w:i/>
          <w:sz w:val="24"/>
          <w:szCs w:val="24"/>
        </w:rPr>
      </w:pPr>
      <w:r w:rsidRPr="00B81AF4">
        <w:rPr>
          <w:rFonts w:cstheme="minorHAnsi"/>
          <w:sz w:val="24"/>
          <w:szCs w:val="24"/>
        </w:rPr>
        <w:t xml:space="preserve">Contribution to Leadership </w:t>
      </w:r>
      <w:r w:rsidRPr="00B81AF4">
        <w:rPr>
          <w:rFonts w:cstheme="minorHAnsi"/>
          <w:i/>
          <w:sz w:val="24"/>
          <w:szCs w:val="24"/>
        </w:rPr>
        <w:t>(</w:t>
      </w:r>
      <w:r w:rsidR="00D31ABD" w:rsidRPr="00B81AF4">
        <w:rPr>
          <w:rFonts w:cstheme="minorHAnsi"/>
          <w:i/>
          <w:sz w:val="24"/>
          <w:szCs w:val="24"/>
        </w:rPr>
        <w:t xml:space="preserve">emerging </w:t>
      </w:r>
      <w:r w:rsidRPr="00B81AF4">
        <w:rPr>
          <w:rFonts w:cstheme="minorHAnsi"/>
          <w:i/>
          <w:sz w:val="24"/>
          <w:szCs w:val="24"/>
        </w:rPr>
        <w:t>for level B)</w:t>
      </w:r>
    </w:p>
    <w:p w14:paraId="60A31A76" w14:textId="4CF99989" w:rsidR="00676B66" w:rsidRDefault="00676B66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1E83F9C2" w14:textId="77777777" w:rsidR="00C5536E" w:rsidRPr="009379A4" w:rsidRDefault="00C5536E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6C3B0079" w14:textId="77777777" w:rsidR="00E46687" w:rsidRPr="009379A4" w:rsidRDefault="00E46687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2E8E1978" w14:textId="7C637B2B" w:rsidR="00467C32" w:rsidRPr="00B81AF4" w:rsidRDefault="00467C32" w:rsidP="0089038E">
      <w:pPr>
        <w:shd w:val="clear" w:color="auto" w:fill="D9D9D9" w:themeFill="background1" w:themeFillShade="D9"/>
        <w:spacing w:after="0" w:line="240" w:lineRule="auto"/>
        <w:rPr>
          <w:rFonts w:cstheme="minorHAnsi"/>
          <w:i/>
          <w:sz w:val="24"/>
          <w:szCs w:val="24"/>
        </w:rPr>
      </w:pPr>
      <w:r w:rsidRPr="00B81AF4">
        <w:rPr>
          <w:rFonts w:cstheme="minorHAnsi"/>
          <w:sz w:val="24"/>
          <w:szCs w:val="24"/>
        </w:rPr>
        <w:t>C</w:t>
      </w:r>
      <w:r w:rsidR="000507A0" w:rsidRPr="00B81AF4">
        <w:rPr>
          <w:rFonts w:cstheme="minorHAnsi"/>
          <w:sz w:val="24"/>
          <w:szCs w:val="24"/>
        </w:rPr>
        <w:t xml:space="preserve">ontribution </w:t>
      </w:r>
      <w:r w:rsidRPr="00B81AF4">
        <w:rPr>
          <w:rFonts w:cstheme="minorHAnsi"/>
          <w:sz w:val="24"/>
          <w:szCs w:val="24"/>
        </w:rPr>
        <w:t xml:space="preserve">to Teaching and </w:t>
      </w:r>
      <w:r w:rsidR="003853BC" w:rsidRPr="00B81AF4">
        <w:rPr>
          <w:rFonts w:cstheme="minorHAnsi"/>
          <w:sz w:val="24"/>
          <w:szCs w:val="24"/>
        </w:rPr>
        <w:t>L</w:t>
      </w:r>
      <w:r w:rsidRPr="00B81AF4">
        <w:rPr>
          <w:rFonts w:cstheme="minorHAnsi"/>
          <w:sz w:val="24"/>
          <w:szCs w:val="24"/>
        </w:rPr>
        <w:t xml:space="preserve">earning </w:t>
      </w:r>
      <w:r w:rsidRPr="00B81AF4">
        <w:rPr>
          <w:rFonts w:cstheme="minorHAnsi"/>
          <w:i/>
          <w:sz w:val="24"/>
          <w:szCs w:val="24"/>
        </w:rPr>
        <w:t>(optional for research academic applicants)</w:t>
      </w:r>
    </w:p>
    <w:p w14:paraId="1C73DFA5" w14:textId="48114AE9" w:rsidR="00676B66" w:rsidRDefault="00676B66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5A73B8C4" w14:textId="77777777" w:rsidR="00C5536E" w:rsidRPr="009379A4" w:rsidRDefault="00C5536E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2457889F" w14:textId="77777777" w:rsidR="00467C32" w:rsidRPr="009379A4" w:rsidRDefault="00467C32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4D2100C5" w14:textId="5959CB2E" w:rsidR="003B3D11" w:rsidRPr="00B81AF4" w:rsidRDefault="00467C32" w:rsidP="0089038E">
      <w:pPr>
        <w:shd w:val="clear" w:color="auto" w:fill="D9D9D9" w:themeFill="background1" w:themeFillShade="D9"/>
        <w:spacing w:after="0" w:line="240" w:lineRule="auto"/>
        <w:rPr>
          <w:rFonts w:cstheme="minorHAnsi"/>
          <w:i/>
          <w:sz w:val="24"/>
          <w:szCs w:val="24"/>
        </w:rPr>
      </w:pPr>
      <w:r w:rsidRPr="00B81AF4">
        <w:rPr>
          <w:rFonts w:cstheme="minorHAnsi"/>
          <w:sz w:val="24"/>
          <w:szCs w:val="24"/>
        </w:rPr>
        <w:t xml:space="preserve">Contribution to Research </w:t>
      </w:r>
      <w:r w:rsidRPr="00B81AF4">
        <w:rPr>
          <w:rFonts w:cstheme="minorHAnsi"/>
          <w:i/>
          <w:sz w:val="24"/>
          <w:szCs w:val="24"/>
        </w:rPr>
        <w:t>(optional for teaching academic applicants)</w:t>
      </w:r>
    </w:p>
    <w:p w14:paraId="06276A93" w14:textId="64D479E0" w:rsidR="003B3D11" w:rsidRDefault="003B3D11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4654823B" w14:textId="77777777" w:rsidR="00D31ABD" w:rsidRPr="009379A4" w:rsidRDefault="00D31ABD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3130372F" w14:textId="77777777" w:rsidR="00467C32" w:rsidRPr="009379A4" w:rsidRDefault="00467C32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21C1DF3E" w14:textId="77777777" w:rsidR="00467C32" w:rsidRPr="00B81AF4" w:rsidRDefault="00467C32" w:rsidP="0089038E">
      <w:pPr>
        <w:shd w:val="clear" w:color="auto" w:fill="D9D9D9" w:themeFill="background1" w:themeFillShade="D9"/>
        <w:spacing w:after="0" w:line="240" w:lineRule="auto"/>
        <w:rPr>
          <w:rFonts w:cstheme="minorHAnsi"/>
          <w:sz w:val="24"/>
          <w:szCs w:val="24"/>
        </w:rPr>
      </w:pPr>
      <w:r w:rsidRPr="00B81AF4">
        <w:rPr>
          <w:rFonts w:cstheme="minorHAnsi"/>
          <w:sz w:val="24"/>
          <w:szCs w:val="24"/>
        </w:rPr>
        <w:t>Contribution to Engagement</w:t>
      </w:r>
    </w:p>
    <w:p w14:paraId="259E06D8" w14:textId="2484152A" w:rsidR="003B3D11" w:rsidRDefault="003B3D11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7A2CBD8D" w14:textId="77777777" w:rsidR="00C5536E" w:rsidRPr="009379A4" w:rsidRDefault="00C5536E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75538E5E" w14:textId="77777777" w:rsidR="00375E0C" w:rsidRPr="009379A4" w:rsidRDefault="00375E0C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5E149958" w14:textId="098AEE21" w:rsidR="00BB1C7A" w:rsidRPr="00B81AF4" w:rsidRDefault="00BB1C7A" w:rsidP="0089038E">
      <w:pPr>
        <w:shd w:val="clear" w:color="auto" w:fill="D9D9D9" w:themeFill="background1" w:themeFillShade="D9"/>
        <w:spacing w:after="0" w:line="240" w:lineRule="auto"/>
        <w:rPr>
          <w:rFonts w:cstheme="minorHAnsi"/>
          <w:i/>
          <w:sz w:val="24"/>
          <w:szCs w:val="24"/>
        </w:rPr>
      </w:pPr>
      <w:r w:rsidRPr="00B81AF4">
        <w:rPr>
          <w:rFonts w:cstheme="minorHAnsi"/>
          <w:sz w:val="24"/>
          <w:szCs w:val="24"/>
        </w:rPr>
        <w:t xml:space="preserve">Area(s) for </w:t>
      </w:r>
      <w:r w:rsidR="00D31ABD" w:rsidRPr="00B81AF4">
        <w:rPr>
          <w:rFonts w:cstheme="minorHAnsi"/>
          <w:sz w:val="24"/>
          <w:szCs w:val="24"/>
        </w:rPr>
        <w:t>f</w:t>
      </w:r>
      <w:r w:rsidRPr="00B81AF4">
        <w:rPr>
          <w:rFonts w:cstheme="minorHAnsi"/>
          <w:sz w:val="24"/>
          <w:szCs w:val="24"/>
        </w:rPr>
        <w:t xml:space="preserve">uture </w:t>
      </w:r>
      <w:r w:rsidR="00D31ABD" w:rsidRPr="00B81AF4">
        <w:rPr>
          <w:rFonts w:cstheme="minorHAnsi"/>
          <w:sz w:val="24"/>
          <w:szCs w:val="24"/>
        </w:rPr>
        <w:t>d</w:t>
      </w:r>
      <w:r w:rsidRPr="00B81AF4">
        <w:rPr>
          <w:rFonts w:cstheme="minorHAnsi"/>
          <w:sz w:val="24"/>
          <w:szCs w:val="24"/>
        </w:rPr>
        <w:t xml:space="preserve">evelopment </w:t>
      </w:r>
      <w:r w:rsidRPr="00B81AF4">
        <w:rPr>
          <w:rFonts w:cstheme="minorHAnsi"/>
          <w:i/>
          <w:sz w:val="24"/>
          <w:szCs w:val="24"/>
        </w:rPr>
        <w:t>(where applicable)</w:t>
      </w:r>
    </w:p>
    <w:p w14:paraId="574BB06A" w14:textId="3F55C82A" w:rsidR="00BB1C7A" w:rsidRDefault="00BB1C7A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58ECBB43" w14:textId="77777777" w:rsidR="00C5536E" w:rsidRDefault="00C5536E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46D5BC39" w14:textId="77777777" w:rsidR="003853BC" w:rsidRPr="009379A4" w:rsidRDefault="003853BC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768744B4" w14:textId="09A71F23" w:rsidR="008A605C" w:rsidRPr="00B81AF4" w:rsidRDefault="008A605C" w:rsidP="0089038E">
      <w:pPr>
        <w:shd w:val="clear" w:color="auto" w:fill="D9D9D9" w:themeFill="background1" w:themeFillShade="D9"/>
        <w:spacing w:after="0" w:line="240" w:lineRule="auto"/>
        <w:rPr>
          <w:rFonts w:cstheme="minorHAnsi"/>
          <w:sz w:val="24"/>
          <w:szCs w:val="24"/>
        </w:rPr>
      </w:pPr>
      <w:r w:rsidRPr="00B81AF4">
        <w:rPr>
          <w:rFonts w:cstheme="minorHAnsi"/>
          <w:sz w:val="24"/>
          <w:szCs w:val="24"/>
        </w:rPr>
        <w:t>Verification of</w:t>
      </w:r>
      <w:r w:rsidR="00A0187B" w:rsidRPr="00B81AF4">
        <w:rPr>
          <w:rFonts w:cstheme="minorHAnsi"/>
          <w:sz w:val="24"/>
          <w:szCs w:val="24"/>
        </w:rPr>
        <w:t xml:space="preserve"> any</w:t>
      </w:r>
      <w:r w:rsidRPr="00B81AF4">
        <w:rPr>
          <w:rFonts w:cstheme="minorHAnsi"/>
          <w:sz w:val="24"/>
          <w:szCs w:val="24"/>
        </w:rPr>
        <w:t xml:space="preserve"> </w:t>
      </w:r>
      <w:r w:rsidRPr="00B81AF4">
        <w:rPr>
          <w:rFonts w:cstheme="minorHAnsi"/>
          <w:i/>
          <w:sz w:val="24"/>
          <w:szCs w:val="24"/>
        </w:rPr>
        <w:t>specific</w:t>
      </w:r>
      <w:r w:rsidRPr="00B81AF4">
        <w:rPr>
          <w:rFonts w:cstheme="minorHAnsi"/>
          <w:sz w:val="24"/>
          <w:szCs w:val="24"/>
        </w:rPr>
        <w:t xml:space="preserve"> claims made by applicant </w:t>
      </w:r>
      <w:r w:rsidRPr="00B81AF4">
        <w:rPr>
          <w:rFonts w:cstheme="minorHAnsi"/>
          <w:i/>
          <w:sz w:val="24"/>
          <w:szCs w:val="24"/>
        </w:rPr>
        <w:t>(where applicable)</w:t>
      </w:r>
    </w:p>
    <w:p w14:paraId="3E63AD4B" w14:textId="2E6FEAF9" w:rsidR="008A605C" w:rsidRDefault="008A605C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16963032" w14:textId="77777777" w:rsidR="00C5536E" w:rsidRPr="009379A4" w:rsidRDefault="00C5536E" w:rsidP="0089038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1D1C63A5" w14:textId="65276DB5" w:rsidR="00C5536E" w:rsidRDefault="00C5536E" w:rsidP="0089038E">
      <w:pPr>
        <w:spacing w:after="0" w:line="240" w:lineRule="auto"/>
        <w:rPr>
          <w:rFonts w:cstheme="minorHAnsi"/>
        </w:rPr>
      </w:pPr>
    </w:p>
    <w:p w14:paraId="34A89E82" w14:textId="6CF9B5EF" w:rsidR="00972A8B" w:rsidRDefault="00972A8B">
      <w:pPr>
        <w:rPr>
          <w:rFonts w:cstheme="minorHAnsi"/>
        </w:rPr>
      </w:pPr>
      <w:r>
        <w:rPr>
          <w:rFonts w:cstheme="minorHAnsi"/>
        </w:rPr>
        <w:br w:type="page"/>
      </w:r>
    </w:p>
    <w:p w14:paraId="2C63D7A0" w14:textId="16226F44" w:rsidR="00972A8B" w:rsidRPr="00972A8B" w:rsidRDefault="00972A8B" w:rsidP="00972A8B">
      <w:pPr>
        <w:shd w:val="clear" w:color="auto" w:fill="8DB3E2" w:themeFill="text2" w:themeFillTint="66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72A8B">
        <w:rPr>
          <w:rFonts w:cstheme="minorHAnsi"/>
          <w:b/>
          <w:bCs/>
          <w:sz w:val="28"/>
          <w:szCs w:val="28"/>
        </w:rPr>
        <w:lastRenderedPageBreak/>
        <w:t xml:space="preserve">Section </w:t>
      </w:r>
      <w:r>
        <w:rPr>
          <w:rFonts w:cstheme="minorHAnsi"/>
          <w:b/>
          <w:bCs/>
          <w:sz w:val="28"/>
          <w:szCs w:val="28"/>
        </w:rPr>
        <w:t>C</w:t>
      </w:r>
      <w:r w:rsidR="00E42E3A">
        <w:rPr>
          <w:rFonts w:cstheme="minorHAnsi"/>
          <w:b/>
          <w:bCs/>
          <w:sz w:val="28"/>
          <w:szCs w:val="28"/>
        </w:rPr>
        <w:t xml:space="preserve"> – Applicant’s comments</w:t>
      </w:r>
      <w:r w:rsidR="00620316">
        <w:rPr>
          <w:rFonts w:cstheme="minorHAnsi"/>
          <w:b/>
          <w:bCs/>
          <w:sz w:val="28"/>
          <w:szCs w:val="28"/>
        </w:rPr>
        <w:t xml:space="preserve"> (one page)</w:t>
      </w:r>
      <w:r w:rsidR="00E42E3A">
        <w:rPr>
          <w:rFonts w:cstheme="minorHAnsi"/>
          <w:b/>
          <w:bCs/>
          <w:sz w:val="28"/>
          <w:szCs w:val="28"/>
        </w:rPr>
        <w:t xml:space="preserve"> on the report </w:t>
      </w:r>
    </w:p>
    <w:p w14:paraId="42C5769A" w14:textId="64465D7F" w:rsidR="00C5536E" w:rsidRDefault="00C5536E" w:rsidP="0089038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56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938"/>
      </w:tblGrid>
      <w:tr w:rsidR="000B6B45" w14:paraId="43BF7486" w14:textId="77777777" w:rsidTr="000B6B45">
        <w:tc>
          <w:tcPr>
            <w:tcW w:w="7938" w:type="dxa"/>
          </w:tcPr>
          <w:p w14:paraId="1D7C4713" w14:textId="691F61B5" w:rsidR="000B6B45" w:rsidRDefault="000B6B45" w:rsidP="000B6B45">
            <w:pPr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  <w:r w:rsidRPr="000B6B45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Note: This section is available if applicants would like to provide further context to the report</w:t>
            </w: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 written by their nominated senior academic</w:t>
            </w:r>
            <w:r w:rsidRPr="000B6B45">
              <w:rPr>
                <w:rFonts w:cstheme="minorHAnsi"/>
                <w:i/>
                <w:iCs/>
                <w:color w:val="0070C0"/>
                <w:sz w:val="20"/>
                <w:szCs w:val="20"/>
              </w:rPr>
              <w:t xml:space="preserve">. It is not compulsory to provide further reflection and leaving this section blank is </w:t>
            </w:r>
            <w:r>
              <w:rPr>
                <w:rFonts w:cstheme="minorHAnsi"/>
                <w:i/>
                <w:iCs/>
                <w:color w:val="0070C0"/>
                <w:sz w:val="20"/>
                <w:szCs w:val="20"/>
              </w:rPr>
              <w:t>acceptable</w:t>
            </w:r>
            <w:r w:rsidRPr="000B6B45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. Please be mindful that panel members have a lot to read and it is recommended that you don’t include a comment that is simply a ‘thank you’.</w:t>
            </w:r>
          </w:p>
        </w:tc>
      </w:tr>
    </w:tbl>
    <w:p w14:paraId="3C0C9F37" w14:textId="77777777" w:rsidR="000B6B45" w:rsidRPr="000B6B45" w:rsidRDefault="000B6B45" w:rsidP="000B6B45">
      <w:pPr>
        <w:spacing w:after="0" w:line="240" w:lineRule="auto"/>
        <w:rPr>
          <w:rFonts w:cstheme="minorHAnsi"/>
          <w:i/>
          <w:iCs/>
          <w:color w:val="0070C0"/>
          <w:sz w:val="20"/>
          <w:szCs w:val="20"/>
        </w:rPr>
      </w:pPr>
    </w:p>
    <w:p w14:paraId="6A875149" w14:textId="77777777" w:rsidR="000B6B45" w:rsidRDefault="000B6B45" w:rsidP="0089038E">
      <w:pPr>
        <w:spacing w:after="0" w:line="240" w:lineRule="auto"/>
        <w:rPr>
          <w:rFonts w:cstheme="minorHAnsi"/>
        </w:rPr>
      </w:pPr>
    </w:p>
    <w:p w14:paraId="42A24EE7" w14:textId="77777777" w:rsidR="00E82AA9" w:rsidRPr="009379A4" w:rsidRDefault="00E82AA9" w:rsidP="0089038E">
      <w:pPr>
        <w:spacing w:after="0" w:line="240" w:lineRule="auto"/>
        <w:rPr>
          <w:rFonts w:cstheme="minorHAnsi"/>
        </w:rPr>
      </w:pPr>
      <w:bookmarkStart w:id="2" w:name="_GoBack"/>
      <w:bookmarkEnd w:id="2"/>
    </w:p>
    <w:sectPr w:rsidR="00E82AA9" w:rsidRPr="009379A4" w:rsidSect="00C5536E">
      <w:footerReference w:type="default" r:id="rId10"/>
      <w:headerReference w:type="first" r:id="rId11"/>
      <w:pgSz w:w="11899" w:h="16838" w:code="9"/>
      <w:pgMar w:top="1134" w:right="1134" w:bottom="1134" w:left="1134" w:header="397" w:footer="425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C4903" w14:textId="77777777" w:rsidR="002F2861" w:rsidRDefault="002F2861">
      <w:pPr>
        <w:spacing w:after="0" w:line="240" w:lineRule="auto"/>
      </w:pPr>
      <w:r>
        <w:separator/>
      </w:r>
    </w:p>
  </w:endnote>
  <w:endnote w:type="continuationSeparator" w:id="0">
    <w:p w14:paraId="5F620AD0" w14:textId="77777777" w:rsidR="002F2861" w:rsidRDefault="002F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  <w:szCs w:val="16"/>
      </w:rPr>
      <w:id w:val="16114751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A329D" w14:textId="671ED742" w:rsidR="002F2861" w:rsidRPr="00E46687" w:rsidRDefault="00E46687" w:rsidP="00E46687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46687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E4668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E46687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E4668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5643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E4668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E46687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E4668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E46687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E4668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5643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E4668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5697" w14:textId="77777777" w:rsidR="002F2861" w:rsidRDefault="002F2861">
      <w:pPr>
        <w:spacing w:after="0" w:line="240" w:lineRule="auto"/>
      </w:pPr>
      <w:r>
        <w:separator/>
      </w:r>
    </w:p>
  </w:footnote>
  <w:footnote w:type="continuationSeparator" w:id="0">
    <w:p w14:paraId="233EA821" w14:textId="77777777" w:rsidR="002F2861" w:rsidRDefault="002F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B08F" w14:textId="77777777" w:rsidR="002F2861" w:rsidRPr="00486676" w:rsidRDefault="002F2861" w:rsidP="002F2861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5E7D"/>
    <w:multiLevelType w:val="hybridMultilevel"/>
    <w:tmpl w:val="6BAC0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D72"/>
    <w:multiLevelType w:val="hybridMultilevel"/>
    <w:tmpl w:val="3F840230"/>
    <w:lvl w:ilvl="0" w:tplc="A992E5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5D3C"/>
    <w:multiLevelType w:val="hybridMultilevel"/>
    <w:tmpl w:val="471C599C"/>
    <w:lvl w:ilvl="0" w:tplc="E3CA6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678DE"/>
    <w:multiLevelType w:val="hybridMultilevel"/>
    <w:tmpl w:val="72967DCE"/>
    <w:lvl w:ilvl="0" w:tplc="E3CA6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3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0CA6AAA"/>
    <w:multiLevelType w:val="hybridMultilevel"/>
    <w:tmpl w:val="72F6E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931F3"/>
    <w:multiLevelType w:val="hybridMultilevel"/>
    <w:tmpl w:val="F1BEC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5595"/>
    <w:multiLevelType w:val="hybridMultilevel"/>
    <w:tmpl w:val="C69032D4"/>
    <w:lvl w:ilvl="0" w:tplc="34C85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5156"/>
    <w:multiLevelType w:val="hybridMultilevel"/>
    <w:tmpl w:val="2316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529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A0"/>
    <w:rsid w:val="00010898"/>
    <w:rsid w:val="00011523"/>
    <w:rsid w:val="000248F4"/>
    <w:rsid w:val="00035013"/>
    <w:rsid w:val="0004746A"/>
    <w:rsid w:val="000507A0"/>
    <w:rsid w:val="0006224D"/>
    <w:rsid w:val="000723AD"/>
    <w:rsid w:val="000733B7"/>
    <w:rsid w:val="000B4289"/>
    <w:rsid w:val="000B6B45"/>
    <w:rsid w:val="000C4DAC"/>
    <w:rsid w:val="000E6C95"/>
    <w:rsid w:val="00130B8F"/>
    <w:rsid w:val="001465C1"/>
    <w:rsid w:val="001947CD"/>
    <w:rsid w:val="001C42E2"/>
    <w:rsid w:val="0020158C"/>
    <w:rsid w:val="00211FB7"/>
    <w:rsid w:val="002374D2"/>
    <w:rsid w:val="00252F05"/>
    <w:rsid w:val="00276FF5"/>
    <w:rsid w:val="00286075"/>
    <w:rsid w:val="002B445D"/>
    <w:rsid w:val="002F2861"/>
    <w:rsid w:val="00307301"/>
    <w:rsid w:val="00315A89"/>
    <w:rsid w:val="00365F75"/>
    <w:rsid w:val="00375E0C"/>
    <w:rsid w:val="003853BC"/>
    <w:rsid w:val="00385586"/>
    <w:rsid w:val="00391D8D"/>
    <w:rsid w:val="003B3D11"/>
    <w:rsid w:val="003C7447"/>
    <w:rsid w:val="00461C45"/>
    <w:rsid w:val="0046714D"/>
    <w:rsid w:val="00467C32"/>
    <w:rsid w:val="00486676"/>
    <w:rsid w:val="00491D4A"/>
    <w:rsid w:val="004E521B"/>
    <w:rsid w:val="00516E82"/>
    <w:rsid w:val="005237B0"/>
    <w:rsid w:val="00562D0B"/>
    <w:rsid w:val="005771A7"/>
    <w:rsid w:val="005C1937"/>
    <w:rsid w:val="005E3A22"/>
    <w:rsid w:val="00606C9E"/>
    <w:rsid w:val="00620316"/>
    <w:rsid w:val="006420B9"/>
    <w:rsid w:val="006617F0"/>
    <w:rsid w:val="006727BF"/>
    <w:rsid w:val="00674C34"/>
    <w:rsid w:val="006756DF"/>
    <w:rsid w:val="00676B66"/>
    <w:rsid w:val="006865FC"/>
    <w:rsid w:val="00714490"/>
    <w:rsid w:val="007417C3"/>
    <w:rsid w:val="0074792E"/>
    <w:rsid w:val="00752F1A"/>
    <w:rsid w:val="00780DDC"/>
    <w:rsid w:val="007B12E5"/>
    <w:rsid w:val="007B60F7"/>
    <w:rsid w:val="00802F96"/>
    <w:rsid w:val="00814294"/>
    <w:rsid w:val="008162F7"/>
    <w:rsid w:val="00843270"/>
    <w:rsid w:val="00856436"/>
    <w:rsid w:val="0089038E"/>
    <w:rsid w:val="008939C1"/>
    <w:rsid w:val="008A605C"/>
    <w:rsid w:val="008C3A73"/>
    <w:rsid w:val="008F4928"/>
    <w:rsid w:val="009328B5"/>
    <w:rsid w:val="009379A4"/>
    <w:rsid w:val="00942E6D"/>
    <w:rsid w:val="00970F51"/>
    <w:rsid w:val="00972711"/>
    <w:rsid w:val="00972A8B"/>
    <w:rsid w:val="00983859"/>
    <w:rsid w:val="009866A6"/>
    <w:rsid w:val="009A0C2F"/>
    <w:rsid w:val="009B34BE"/>
    <w:rsid w:val="009C2322"/>
    <w:rsid w:val="009D6430"/>
    <w:rsid w:val="00A0187B"/>
    <w:rsid w:val="00A12AA2"/>
    <w:rsid w:val="00A16DA5"/>
    <w:rsid w:val="00A32A30"/>
    <w:rsid w:val="00A73EF2"/>
    <w:rsid w:val="00AB1967"/>
    <w:rsid w:val="00AB2187"/>
    <w:rsid w:val="00AC70C9"/>
    <w:rsid w:val="00B53DA1"/>
    <w:rsid w:val="00B81AF4"/>
    <w:rsid w:val="00BB1C7A"/>
    <w:rsid w:val="00C052CD"/>
    <w:rsid w:val="00C472F1"/>
    <w:rsid w:val="00C5536E"/>
    <w:rsid w:val="00C56F40"/>
    <w:rsid w:val="00C60381"/>
    <w:rsid w:val="00C7790A"/>
    <w:rsid w:val="00CA79D1"/>
    <w:rsid w:val="00CB6AA7"/>
    <w:rsid w:val="00CE6BA7"/>
    <w:rsid w:val="00D102D2"/>
    <w:rsid w:val="00D31ABD"/>
    <w:rsid w:val="00D544A7"/>
    <w:rsid w:val="00D672CD"/>
    <w:rsid w:val="00D7488E"/>
    <w:rsid w:val="00DE226C"/>
    <w:rsid w:val="00E05AA3"/>
    <w:rsid w:val="00E1269D"/>
    <w:rsid w:val="00E2119F"/>
    <w:rsid w:val="00E21A22"/>
    <w:rsid w:val="00E2547B"/>
    <w:rsid w:val="00E42E3A"/>
    <w:rsid w:val="00E46687"/>
    <w:rsid w:val="00E46B23"/>
    <w:rsid w:val="00E82AA9"/>
    <w:rsid w:val="00E93783"/>
    <w:rsid w:val="00E97B43"/>
    <w:rsid w:val="00EA457B"/>
    <w:rsid w:val="00EB0BEF"/>
    <w:rsid w:val="00EB73ED"/>
    <w:rsid w:val="00F176D5"/>
    <w:rsid w:val="00F21FB7"/>
    <w:rsid w:val="00F22B06"/>
    <w:rsid w:val="00F34CA9"/>
    <w:rsid w:val="00F4759A"/>
    <w:rsid w:val="00F80F3B"/>
    <w:rsid w:val="00F85C14"/>
    <w:rsid w:val="00FC6577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EDFC3B5"/>
  <w15:docId w15:val="{F1AAB422-ECF1-49B2-85A1-DEE47748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07A0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07A0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7A0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7A0"/>
    <w:rPr>
      <w:rFonts w:ascii="Courier" w:eastAsia="Times New Roman" w:hAnsi="Courier" w:cs="Times New Roman"/>
      <w:sz w:val="24"/>
      <w:szCs w:val="24"/>
    </w:rPr>
  </w:style>
  <w:style w:type="paragraph" w:customStyle="1" w:styleId="Body">
    <w:name w:val="Body"/>
    <w:basedOn w:val="Normal"/>
    <w:rsid w:val="000507A0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PageNumber">
    <w:name w:val="page number"/>
    <w:basedOn w:val="DefaultParagraphFont"/>
    <w:rsid w:val="000507A0"/>
  </w:style>
  <w:style w:type="paragraph" w:styleId="BodyText3">
    <w:name w:val="Body Text 3"/>
    <w:basedOn w:val="Normal"/>
    <w:link w:val="BodyText3Char"/>
    <w:rsid w:val="000507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507A0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MemorandumText">
    <w:name w:val="Memorandum Text"/>
    <w:basedOn w:val="Normal"/>
    <w:rsid w:val="000507A0"/>
    <w:pPr>
      <w:widowControl w:val="0"/>
      <w:tabs>
        <w:tab w:val="left" w:pos="2940"/>
      </w:tabs>
      <w:suppressAutoHyphens/>
      <w:autoSpaceDE w:val="0"/>
      <w:autoSpaceDN w:val="0"/>
      <w:adjustRightInd w:val="0"/>
      <w:spacing w:after="0" w:line="288" w:lineRule="auto"/>
      <w:ind w:left="-113"/>
      <w:textAlignment w:val="center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Default">
    <w:name w:val="Default"/>
    <w:rsid w:val="000507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507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07A0"/>
  </w:style>
  <w:style w:type="paragraph" w:styleId="BalloonText">
    <w:name w:val="Balloon Text"/>
    <w:basedOn w:val="Normal"/>
    <w:link w:val="BalloonTextChar"/>
    <w:uiPriority w:val="99"/>
    <w:semiHidden/>
    <w:unhideWhenUsed/>
    <w:rsid w:val="000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F2861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D672C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866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6676"/>
  </w:style>
  <w:style w:type="character" w:styleId="CommentReference">
    <w:name w:val="annotation reference"/>
    <w:basedOn w:val="DefaultParagraphFont"/>
    <w:uiPriority w:val="99"/>
    <w:semiHidden/>
    <w:unhideWhenUsed/>
    <w:rsid w:val="00C47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.unisa.edu.au/staff/ptc/induction-to-unisa/core-attribu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AAD1-61C4-443A-97AC-50C496F7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Justene Knight</cp:lastModifiedBy>
  <cp:revision>43</cp:revision>
  <cp:lastPrinted>2017-03-03T01:50:00Z</cp:lastPrinted>
  <dcterms:created xsi:type="dcterms:W3CDTF">2017-03-03T01:44:00Z</dcterms:created>
  <dcterms:modified xsi:type="dcterms:W3CDTF">2020-04-20T01:05:00Z</dcterms:modified>
</cp:coreProperties>
</file>