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43700" w14:textId="77777777" w:rsidR="00AD5F27" w:rsidRDefault="00AD5F27" w:rsidP="00AD5F27">
      <w:pPr>
        <w:jc w:val="right"/>
      </w:pPr>
    </w:p>
    <w:tbl>
      <w:tblPr>
        <w:tblStyle w:val="TableGrid"/>
        <w:tblW w:w="2240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7513"/>
        <w:gridCol w:w="1554"/>
        <w:gridCol w:w="5670"/>
        <w:gridCol w:w="5245"/>
        <w:gridCol w:w="291"/>
      </w:tblGrid>
      <w:tr w:rsidR="00AD5F27" w14:paraId="52D43703" w14:textId="77777777" w:rsidTr="00DE70BC">
        <w:trPr>
          <w:gridBefore w:val="1"/>
          <w:wBefore w:w="431" w:type="dxa"/>
          <w:trHeight w:val="2946"/>
        </w:trPr>
        <w:tc>
          <w:tcPr>
            <w:tcW w:w="16438" w:type="dxa"/>
            <w:gridSpan w:val="4"/>
            <w:vAlign w:val="bottom"/>
          </w:tcPr>
          <w:p w14:paraId="6808CF57" w14:textId="77777777" w:rsidR="00DE70BC" w:rsidRDefault="00AD5F27" w:rsidP="00DE70BC">
            <w:pPr>
              <w:spacing w:line="204" w:lineRule="auto"/>
              <w:rPr>
                <w:rFonts w:cstheme="minorHAnsi"/>
                <w:b/>
                <w:color w:val="000099"/>
                <w:sz w:val="80"/>
                <w:szCs w:val="80"/>
              </w:rPr>
            </w:pPr>
            <w:r w:rsidRPr="00F652E6">
              <w:rPr>
                <w:rFonts w:cstheme="minorHAnsi"/>
                <w:b/>
                <w:color w:val="000099"/>
                <w:sz w:val="100"/>
                <w:szCs w:val="100"/>
              </w:rPr>
              <w:t>Core Attributes of UniSA Staff</w:t>
            </w:r>
            <w:r w:rsidRPr="00F652E6">
              <w:rPr>
                <w:rFonts w:cstheme="minorHAnsi"/>
                <w:b/>
                <w:color w:val="000099"/>
                <w:sz w:val="80"/>
                <w:szCs w:val="80"/>
              </w:rPr>
              <w:t xml:space="preserve"> </w:t>
            </w:r>
          </w:p>
          <w:p w14:paraId="52D43701" w14:textId="6DAF912B" w:rsidR="00AD5F27" w:rsidRPr="00F652E6" w:rsidRDefault="00DE70BC" w:rsidP="00DE70BC">
            <w:pPr>
              <w:spacing w:line="204" w:lineRule="auto"/>
              <w:rPr>
                <w:rFonts w:cstheme="minorHAnsi"/>
                <w:color w:val="000099"/>
                <w:sz w:val="100"/>
                <w:szCs w:val="100"/>
              </w:rPr>
            </w:pPr>
            <w:r w:rsidRPr="00DE70BC">
              <w:rPr>
                <w:rFonts w:cstheme="minorHAnsi"/>
                <w:color w:val="000099"/>
                <w:sz w:val="80"/>
                <w:szCs w:val="80"/>
              </w:rPr>
              <w:t>D</w:t>
            </w:r>
            <w:r w:rsidR="00AD5F27" w:rsidRPr="00F652E6">
              <w:rPr>
                <w:rFonts w:cstheme="minorHAnsi"/>
                <w:color w:val="000099"/>
                <w:sz w:val="80"/>
                <w:szCs w:val="80"/>
              </w:rPr>
              <w:t>escriptors for Professional Staff</w:t>
            </w:r>
          </w:p>
        </w:tc>
        <w:tc>
          <w:tcPr>
            <w:tcW w:w="5536" w:type="dxa"/>
            <w:gridSpan w:val="2"/>
          </w:tcPr>
          <w:p w14:paraId="52D43702" w14:textId="77777777" w:rsidR="00AD5F27" w:rsidRDefault="00AD5F27" w:rsidP="00AD5F27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2D4388C" wp14:editId="52D4388D">
                  <wp:extent cx="3261360" cy="10711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SA_Landscape_Blu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5" t="16221" r="5832" b="19568"/>
                          <a:stretch/>
                        </pic:blipFill>
                        <pic:spPr bwMode="auto">
                          <a:xfrm>
                            <a:off x="0" y="0"/>
                            <a:ext cx="3264584" cy="1072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F27" w14:paraId="52D43710" w14:textId="77777777" w:rsidTr="00DE70BC">
        <w:trPr>
          <w:gridBefore w:val="1"/>
          <w:wBefore w:w="431" w:type="dxa"/>
        </w:trPr>
        <w:tc>
          <w:tcPr>
            <w:tcW w:w="1701" w:type="dxa"/>
          </w:tcPr>
          <w:p w14:paraId="52D43704" w14:textId="77777777" w:rsidR="007624B5" w:rsidRPr="007624B5" w:rsidRDefault="007624B5" w:rsidP="007624B5">
            <w:pPr>
              <w:rPr>
                <w:rFonts w:ascii="Altis Medium" w:hAnsi="Altis Medium"/>
                <w:sz w:val="60"/>
                <w:szCs w:val="60"/>
              </w:rPr>
            </w:pPr>
          </w:p>
        </w:tc>
        <w:tc>
          <w:tcPr>
            <w:tcW w:w="7513" w:type="dxa"/>
          </w:tcPr>
          <w:p w14:paraId="52D43705" w14:textId="77777777" w:rsidR="007624B5" w:rsidRPr="00F652E6" w:rsidRDefault="00AD5F27" w:rsidP="007624B5">
            <w:pPr>
              <w:rPr>
                <w:rFonts w:cstheme="minorHAnsi"/>
                <w:sz w:val="20"/>
                <w:szCs w:val="20"/>
              </w:rPr>
            </w:pPr>
            <w:r w:rsidRPr="00F652E6">
              <w:rPr>
                <w:rFonts w:cstheme="minorHAnsi"/>
                <w:sz w:val="60"/>
                <w:szCs w:val="60"/>
              </w:rPr>
              <w:br/>
            </w:r>
          </w:p>
          <w:p w14:paraId="52D43706" w14:textId="77777777" w:rsidR="007624B5" w:rsidRPr="00F652E6" w:rsidRDefault="007624B5" w:rsidP="007624B5">
            <w:pPr>
              <w:rPr>
                <w:rFonts w:cstheme="minorHAnsi"/>
                <w:b/>
                <w:color w:val="0070C0"/>
                <w:sz w:val="80"/>
                <w:szCs w:val="80"/>
              </w:rPr>
            </w:pPr>
            <w:r w:rsidRPr="00F652E6">
              <w:rPr>
                <w:rFonts w:cstheme="minorHAnsi"/>
                <w:b/>
                <w:color w:val="0070C0"/>
                <w:sz w:val="80"/>
                <w:szCs w:val="80"/>
              </w:rPr>
              <w:t>Contents</w:t>
            </w:r>
          </w:p>
          <w:p w14:paraId="52D43707" w14:textId="77777777" w:rsidR="007624B5" w:rsidRPr="00F652E6" w:rsidRDefault="007624B5" w:rsidP="007624B5">
            <w:pPr>
              <w:rPr>
                <w:rFonts w:cstheme="minorHAnsi"/>
                <w:sz w:val="30"/>
                <w:szCs w:val="30"/>
              </w:rPr>
            </w:pPr>
          </w:p>
          <w:p w14:paraId="52D43708" w14:textId="77777777" w:rsidR="007624B5" w:rsidRPr="00F652E6" w:rsidRDefault="00AD5F27" w:rsidP="00BD6A81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63"/>
              <w:rPr>
                <w:rStyle w:val="Hyperlink"/>
                <w:rFonts w:cstheme="minorHAnsi"/>
                <w:sz w:val="60"/>
                <w:szCs w:val="60"/>
                <w:u w:val="none"/>
              </w:rPr>
            </w:pPr>
            <w:r w:rsidRPr="00F652E6">
              <w:rPr>
                <w:rFonts w:cstheme="minorHAnsi"/>
                <w:sz w:val="60"/>
                <w:szCs w:val="60"/>
              </w:rPr>
              <w:fldChar w:fldCharType="begin"/>
            </w:r>
            <w:r w:rsidRPr="00F652E6">
              <w:rPr>
                <w:rFonts w:cstheme="minorHAnsi"/>
                <w:sz w:val="60"/>
                <w:szCs w:val="60"/>
              </w:rPr>
              <w:instrText xml:space="preserve"> HYPERLINK  \l "H4" </w:instrText>
            </w:r>
            <w:r w:rsidRPr="00F652E6">
              <w:rPr>
                <w:rFonts w:cstheme="minorHAnsi"/>
                <w:sz w:val="60"/>
                <w:szCs w:val="60"/>
              </w:rPr>
              <w:fldChar w:fldCharType="separate"/>
            </w:r>
            <w:r w:rsidR="007624B5"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 xml:space="preserve">HEO1 </w:t>
            </w:r>
            <w:r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>-</w:t>
            </w:r>
            <w:r w:rsidR="007624B5"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 xml:space="preserve"> </w:t>
            </w:r>
            <w:r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>4 descriptors</w:t>
            </w:r>
          </w:p>
          <w:p w14:paraId="52D43709" w14:textId="77777777" w:rsidR="007624B5" w:rsidRPr="00F652E6" w:rsidRDefault="00AD5F27" w:rsidP="00BD6A81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63"/>
              <w:rPr>
                <w:rStyle w:val="Hyperlink"/>
                <w:rFonts w:cstheme="minorHAnsi"/>
                <w:sz w:val="60"/>
                <w:szCs w:val="60"/>
                <w:u w:val="none"/>
              </w:rPr>
            </w:pPr>
            <w:r w:rsidRPr="00F652E6">
              <w:rPr>
                <w:rFonts w:cstheme="minorHAnsi"/>
                <w:sz w:val="60"/>
                <w:szCs w:val="60"/>
              </w:rPr>
              <w:fldChar w:fldCharType="end"/>
            </w:r>
            <w:r w:rsidRPr="00F652E6">
              <w:rPr>
                <w:rFonts w:cstheme="minorHAnsi"/>
                <w:sz w:val="60"/>
                <w:szCs w:val="60"/>
              </w:rPr>
              <w:fldChar w:fldCharType="begin"/>
            </w:r>
            <w:r w:rsidRPr="00F652E6">
              <w:rPr>
                <w:rFonts w:cstheme="minorHAnsi"/>
                <w:sz w:val="60"/>
                <w:szCs w:val="60"/>
              </w:rPr>
              <w:instrText xml:space="preserve"> HYPERLINK  \l "H5" </w:instrText>
            </w:r>
            <w:r w:rsidRPr="00F652E6">
              <w:rPr>
                <w:rFonts w:cstheme="minorHAnsi"/>
                <w:sz w:val="60"/>
                <w:szCs w:val="60"/>
              </w:rPr>
              <w:fldChar w:fldCharType="separate"/>
            </w:r>
            <w:r w:rsidR="007624B5"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>HEO5</w:t>
            </w:r>
            <w:r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 xml:space="preserve"> descriptors</w:t>
            </w:r>
          </w:p>
          <w:p w14:paraId="52D4370A" w14:textId="77777777" w:rsidR="007624B5" w:rsidRPr="00F652E6" w:rsidRDefault="00AD5F27" w:rsidP="00BD6A81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63"/>
              <w:rPr>
                <w:rStyle w:val="Hyperlink"/>
                <w:rFonts w:cstheme="minorHAnsi"/>
                <w:sz w:val="60"/>
                <w:szCs w:val="60"/>
                <w:u w:val="none"/>
              </w:rPr>
            </w:pPr>
            <w:r w:rsidRPr="00F652E6">
              <w:rPr>
                <w:rFonts w:cstheme="minorHAnsi"/>
                <w:sz w:val="60"/>
                <w:szCs w:val="60"/>
              </w:rPr>
              <w:fldChar w:fldCharType="end"/>
            </w:r>
            <w:r w:rsidRPr="00F652E6">
              <w:rPr>
                <w:rFonts w:cstheme="minorHAnsi"/>
                <w:sz w:val="60"/>
                <w:szCs w:val="60"/>
              </w:rPr>
              <w:fldChar w:fldCharType="begin"/>
            </w:r>
            <w:r w:rsidRPr="00F652E6">
              <w:rPr>
                <w:rFonts w:cstheme="minorHAnsi"/>
                <w:sz w:val="60"/>
                <w:szCs w:val="60"/>
              </w:rPr>
              <w:instrText xml:space="preserve"> HYPERLINK  \l "H7" </w:instrText>
            </w:r>
            <w:r w:rsidRPr="00F652E6">
              <w:rPr>
                <w:rFonts w:cstheme="minorHAnsi"/>
                <w:sz w:val="60"/>
                <w:szCs w:val="60"/>
              </w:rPr>
              <w:fldChar w:fldCharType="separate"/>
            </w:r>
            <w:r w:rsidR="00625AAA"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>HEO</w:t>
            </w:r>
            <w:r w:rsidR="007624B5"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>6 &amp; 7</w:t>
            </w:r>
            <w:r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 xml:space="preserve"> descriptors</w:t>
            </w:r>
          </w:p>
          <w:p w14:paraId="52D4370B" w14:textId="77777777" w:rsidR="007624B5" w:rsidRPr="00F652E6" w:rsidRDefault="00AD5F27" w:rsidP="00BD6A81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63"/>
              <w:rPr>
                <w:rStyle w:val="Hyperlink"/>
                <w:rFonts w:cstheme="minorHAnsi"/>
                <w:sz w:val="60"/>
                <w:szCs w:val="60"/>
                <w:u w:val="none"/>
              </w:rPr>
            </w:pPr>
            <w:r w:rsidRPr="00F652E6">
              <w:rPr>
                <w:rFonts w:cstheme="minorHAnsi"/>
                <w:sz w:val="60"/>
                <w:szCs w:val="60"/>
              </w:rPr>
              <w:fldChar w:fldCharType="end"/>
            </w:r>
            <w:r w:rsidRPr="00F652E6">
              <w:rPr>
                <w:rFonts w:cstheme="minorHAnsi"/>
                <w:sz w:val="60"/>
                <w:szCs w:val="60"/>
              </w:rPr>
              <w:fldChar w:fldCharType="begin"/>
            </w:r>
            <w:r w:rsidRPr="00F652E6">
              <w:rPr>
                <w:rFonts w:cstheme="minorHAnsi"/>
                <w:sz w:val="60"/>
                <w:szCs w:val="60"/>
              </w:rPr>
              <w:instrText xml:space="preserve"> HYPERLINK  \l "H9" </w:instrText>
            </w:r>
            <w:r w:rsidRPr="00F652E6">
              <w:rPr>
                <w:rFonts w:cstheme="minorHAnsi"/>
                <w:sz w:val="60"/>
                <w:szCs w:val="60"/>
              </w:rPr>
              <w:fldChar w:fldCharType="separate"/>
            </w:r>
            <w:r w:rsidR="007624B5"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>HEO8 &amp; 9</w:t>
            </w:r>
            <w:r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 xml:space="preserve"> descriptors</w:t>
            </w:r>
          </w:p>
          <w:p w14:paraId="52D4370C" w14:textId="77777777" w:rsidR="00AD5F27" w:rsidRPr="00F652E6" w:rsidRDefault="00AD5F27" w:rsidP="00BD6A81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63"/>
              <w:rPr>
                <w:rStyle w:val="Hyperlink"/>
                <w:rFonts w:cstheme="minorHAnsi"/>
                <w:sz w:val="60"/>
                <w:szCs w:val="60"/>
                <w:u w:val="none"/>
              </w:rPr>
            </w:pPr>
            <w:r w:rsidRPr="00F652E6">
              <w:rPr>
                <w:rFonts w:cstheme="minorHAnsi"/>
                <w:sz w:val="60"/>
                <w:szCs w:val="60"/>
              </w:rPr>
              <w:fldChar w:fldCharType="end"/>
            </w:r>
            <w:r w:rsidRPr="00F652E6">
              <w:rPr>
                <w:rFonts w:cstheme="minorHAnsi"/>
                <w:sz w:val="60"/>
                <w:szCs w:val="60"/>
              </w:rPr>
              <w:fldChar w:fldCharType="begin"/>
            </w:r>
            <w:r w:rsidRPr="00F652E6">
              <w:rPr>
                <w:rFonts w:cstheme="minorHAnsi"/>
                <w:sz w:val="60"/>
                <w:szCs w:val="60"/>
              </w:rPr>
              <w:instrText xml:space="preserve"> HYPERLINK  \l "H10" </w:instrText>
            </w:r>
            <w:r w:rsidRPr="00F652E6">
              <w:rPr>
                <w:rFonts w:cstheme="minorHAnsi"/>
                <w:sz w:val="60"/>
                <w:szCs w:val="60"/>
              </w:rPr>
              <w:fldChar w:fldCharType="separate"/>
            </w:r>
            <w:r w:rsidR="007624B5"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>HEO10</w:t>
            </w:r>
            <w:r w:rsidRPr="00F652E6">
              <w:rPr>
                <w:rStyle w:val="Hyperlink"/>
                <w:rFonts w:cstheme="minorHAnsi"/>
                <w:sz w:val="60"/>
                <w:szCs w:val="60"/>
                <w:u w:val="none"/>
              </w:rPr>
              <w:t xml:space="preserve"> descriptors</w:t>
            </w:r>
          </w:p>
          <w:p w14:paraId="52D4370D" w14:textId="77777777" w:rsidR="007624B5" w:rsidRPr="00F652E6" w:rsidRDefault="00AD5F27" w:rsidP="00BD6A81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63"/>
              <w:rPr>
                <w:rFonts w:cstheme="minorHAnsi"/>
                <w:sz w:val="60"/>
                <w:szCs w:val="60"/>
              </w:rPr>
            </w:pPr>
            <w:r w:rsidRPr="00F652E6">
              <w:rPr>
                <w:rFonts w:cstheme="minorHAnsi"/>
                <w:sz w:val="60"/>
                <w:szCs w:val="60"/>
              </w:rPr>
              <w:fldChar w:fldCharType="end"/>
            </w:r>
            <w:hyperlink w:anchor="SeniorStaff" w:history="1">
              <w:r w:rsidR="007624B5" w:rsidRPr="00F652E6">
                <w:rPr>
                  <w:rStyle w:val="Hyperlink"/>
                  <w:rFonts w:cstheme="minorHAnsi"/>
                  <w:sz w:val="60"/>
                  <w:szCs w:val="60"/>
                  <w:u w:val="none"/>
                </w:rPr>
                <w:t xml:space="preserve">Senior Staff </w:t>
              </w:r>
              <w:r w:rsidRPr="00F652E6">
                <w:rPr>
                  <w:rStyle w:val="Hyperlink"/>
                  <w:rFonts w:cstheme="minorHAnsi"/>
                  <w:sz w:val="60"/>
                  <w:szCs w:val="60"/>
                  <w:u w:val="none"/>
                </w:rPr>
                <w:t>descriptors</w:t>
              </w:r>
            </w:hyperlink>
          </w:p>
        </w:tc>
        <w:tc>
          <w:tcPr>
            <w:tcW w:w="12760" w:type="dxa"/>
            <w:gridSpan w:val="4"/>
            <w:tcMar>
              <w:left w:w="0" w:type="dxa"/>
            </w:tcMar>
          </w:tcPr>
          <w:p w14:paraId="52D4370E" w14:textId="77777777" w:rsidR="00625AAA" w:rsidRDefault="00625AAA" w:rsidP="00625AAA">
            <w:pPr>
              <w:jc w:val="center"/>
              <w:rPr>
                <w:noProof/>
                <w:lang w:eastAsia="en-AU"/>
              </w:rPr>
            </w:pPr>
          </w:p>
          <w:p w14:paraId="52D4370F" w14:textId="77777777" w:rsidR="007624B5" w:rsidRDefault="007624B5" w:rsidP="00625AAA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2D4388E" wp14:editId="52D4388F">
                  <wp:extent cx="6214595" cy="6186411"/>
                  <wp:effectExtent l="419100" t="419100" r="624840" b="6146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re Attribut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7565">
                            <a:off x="0" y="0"/>
                            <a:ext cx="6234559" cy="6206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153" w:rsidRPr="00F652E6" w14:paraId="52D43715" w14:textId="77777777" w:rsidTr="00DE70BC">
        <w:trPr>
          <w:gridAfter w:val="1"/>
          <w:wAfter w:w="291" w:type="dxa"/>
        </w:trPr>
        <w:tc>
          <w:tcPr>
            <w:tcW w:w="11199" w:type="dxa"/>
            <w:gridSpan w:val="4"/>
          </w:tcPr>
          <w:p w14:paraId="52D43712" w14:textId="58AE1E06" w:rsidR="009E0CFC" w:rsidRPr="00F652E6" w:rsidRDefault="00AD5F27" w:rsidP="00A27CE5">
            <w:pPr>
              <w:spacing w:line="204" w:lineRule="auto"/>
              <w:rPr>
                <w:rFonts w:cstheme="minorHAnsi"/>
                <w:b/>
                <w:color w:val="000099"/>
                <w:sz w:val="60"/>
                <w:szCs w:val="60"/>
              </w:rPr>
            </w:pPr>
            <w:r>
              <w:lastRenderedPageBreak/>
              <w:br w:type="page"/>
            </w:r>
            <w:r w:rsidR="00DE70BC">
              <w:br w:type="page"/>
            </w:r>
            <w:bookmarkStart w:id="0" w:name="_GoBack"/>
            <w:bookmarkEnd w:id="0"/>
            <w:r w:rsidR="004D6F4B" w:rsidRPr="00F652E6">
              <w:rPr>
                <w:rFonts w:cstheme="minorHAnsi"/>
              </w:rPr>
              <w:br w:type="page"/>
            </w:r>
            <w:r w:rsidR="009B3153" w:rsidRPr="00F652E6">
              <w:rPr>
                <w:rFonts w:cstheme="minorHAnsi"/>
                <w:color w:val="000099"/>
                <w:sz w:val="20"/>
                <w:szCs w:val="20"/>
              </w:rPr>
              <w:br/>
            </w:r>
            <w:r w:rsidR="009E0CFC" w:rsidRPr="00F652E6">
              <w:rPr>
                <w:rFonts w:cstheme="minorHAnsi"/>
                <w:b/>
                <w:color w:val="000099"/>
                <w:sz w:val="60"/>
                <w:szCs w:val="60"/>
              </w:rPr>
              <w:t>Core Attributes of UniSA Staff</w:t>
            </w:r>
          </w:p>
          <w:p w14:paraId="52D43713" w14:textId="77777777" w:rsidR="009E0CFC" w:rsidRPr="00F652E6" w:rsidRDefault="009E0CFC" w:rsidP="009E0CFC">
            <w:pPr>
              <w:spacing w:after="120" w:line="204" w:lineRule="auto"/>
              <w:rPr>
                <w:rFonts w:cstheme="minorHAnsi"/>
                <w:color w:val="000099"/>
                <w:sz w:val="46"/>
                <w:szCs w:val="46"/>
              </w:rPr>
            </w:pPr>
            <w:bookmarkStart w:id="1" w:name="H4"/>
            <w:r w:rsidRPr="00F652E6">
              <w:rPr>
                <w:rFonts w:cstheme="minorHAnsi"/>
                <w:color w:val="000099"/>
                <w:sz w:val="46"/>
                <w:szCs w:val="46"/>
              </w:rPr>
              <w:t>Descriptors for Professional Staff (HEO1</w:t>
            </w:r>
            <w:r w:rsidR="008E0480" w:rsidRPr="00F652E6">
              <w:rPr>
                <w:rFonts w:cstheme="minorHAnsi"/>
                <w:color w:val="000099"/>
                <w:sz w:val="46"/>
                <w:szCs w:val="46"/>
              </w:rPr>
              <w:t xml:space="preserve"> </w:t>
            </w:r>
            <w:r w:rsidRPr="00F652E6">
              <w:rPr>
                <w:rFonts w:cstheme="minorHAnsi"/>
                <w:color w:val="000099"/>
                <w:sz w:val="46"/>
                <w:szCs w:val="46"/>
              </w:rPr>
              <w:t>-</w:t>
            </w:r>
            <w:r w:rsidR="008E0480" w:rsidRPr="00F652E6">
              <w:rPr>
                <w:rFonts w:cstheme="minorHAnsi"/>
                <w:color w:val="000099"/>
                <w:sz w:val="46"/>
                <w:szCs w:val="46"/>
              </w:rPr>
              <w:t xml:space="preserve"> </w:t>
            </w:r>
            <w:r w:rsidRPr="00F652E6">
              <w:rPr>
                <w:rFonts w:cstheme="minorHAnsi"/>
                <w:color w:val="000099"/>
                <w:sz w:val="46"/>
                <w:szCs w:val="46"/>
              </w:rPr>
              <w:t>4)</w:t>
            </w:r>
            <w:bookmarkEnd w:id="1"/>
          </w:p>
        </w:tc>
        <w:tc>
          <w:tcPr>
            <w:tcW w:w="10915" w:type="dxa"/>
            <w:gridSpan w:val="2"/>
            <w:tcMar>
              <w:left w:w="0" w:type="dxa"/>
            </w:tcMar>
          </w:tcPr>
          <w:p w14:paraId="52D43714" w14:textId="77777777" w:rsidR="009E0CFC" w:rsidRPr="00F652E6" w:rsidRDefault="009E0CFC" w:rsidP="00A27CE5">
            <w:pPr>
              <w:jc w:val="right"/>
              <w:rPr>
                <w:rFonts w:cstheme="minorHAnsi"/>
                <w:color w:val="004B96"/>
                <w:sz w:val="60"/>
                <w:szCs w:val="60"/>
              </w:rPr>
            </w:pPr>
            <w:r w:rsidRPr="00F652E6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52D43890" wp14:editId="52D43891">
                  <wp:extent cx="2181224" cy="934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SA_Landscape_Blu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5" t="16221" r="5832"/>
                          <a:stretch/>
                        </pic:blipFill>
                        <pic:spPr bwMode="auto">
                          <a:xfrm>
                            <a:off x="0" y="0"/>
                            <a:ext cx="2181224" cy="93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22686" w:type="dxa"/>
        <w:tblInd w:w="-289" w:type="dxa"/>
        <w:tblLook w:val="04A0" w:firstRow="1" w:lastRow="0" w:firstColumn="1" w:lastColumn="0" w:noHBand="0" w:noVBand="1"/>
      </w:tblPr>
      <w:tblGrid>
        <w:gridCol w:w="4537"/>
        <w:gridCol w:w="4537"/>
        <w:gridCol w:w="4537"/>
        <w:gridCol w:w="4537"/>
        <w:gridCol w:w="4538"/>
      </w:tblGrid>
      <w:tr w:rsidR="009E0CFC" w:rsidRPr="00F652E6" w14:paraId="52D4371B" w14:textId="77777777" w:rsidTr="00900133">
        <w:trPr>
          <w:trHeight w:val="482"/>
        </w:trPr>
        <w:tc>
          <w:tcPr>
            <w:tcW w:w="4537" w:type="dxa"/>
            <w:vMerge w:val="restart"/>
            <w:shd w:val="clear" w:color="auto" w:fill="017282"/>
            <w:vAlign w:val="center"/>
            <w:hideMark/>
          </w:tcPr>
          <w:p w14:paraId="52D43716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PROVIDES SOLUTIONS</w:t>
            </w:r>
          </w:p>
        </w:tc>
        <w:tc>
          <w:tcPr>
            <w:tcW w:w="4537" w:type="dxa"/>
            <w:vMerge w:val="restart"/>
            <w:shd w:val="clear" w:color="000000" w:fill="7030A0"/>
            <w:vAlign w:val="center"/>
            <w:hideMark/>
          </w:tcPr>
          <w:p w14:paraId="52D43717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COMMUNICATES WITH IMPACT</w:t>
            </w:r>
          </w:p>
        </w:tc>
        <w:tc>
          <w:tcPr>
            <w:tcW w:w="4537" w:type="dxa"/>
            <w:vMerge w:val="restart"/>
            <w:shd w:val="clear" w:color="000000" w:fill="0070C0"/>
            <w:vAlign w:val="center"/>
            <w:hideMark/>
          </w:tcPr>
          <w:p w14:paraId="52D43718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LEADS AND WORKS WELL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WITH OTHERS</w:t>
            </w:r>
          </w:p>
        </w:tc>
        <w:tc>
          <w:tcPr>
            <w:tcW w:w="4537" w:type="dxa"/>
            <w:vMerge w:val="restart"/>
            <w:shd w:val="clear" w:color="000000" w:fill="1C721E"/>
            <w:vAlign w:val="center"/>
            <w:hideMark/>
          </w:tcPr>
          <w:p w14:paraId="52D43719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TAKES THE INITIATIVE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DELIVERS RESULTS</w:t>
            </w:r>
          </w:p>
        </w:tc>
        <w:tc>
          <w:tcPr>
            <w:tcW w:w="4538" w:type="dxa"/>
            <w:vMerge w:val="restart"/>
            <w:shd w:val="clear" w:color="000000" w:fill="1B22B7"/>
            <w:vAlign w:val="center"/>
            <w:hideMark/>
          </w:tcPr>
          <w:p w14:paraId="52D4371A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 IS TRUSTED, AUTHENTIC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SELF AWARE</w:t>
            </w:r>
          </w:p>
        </w:tc>
      </w:tr>
      <w:tr w:rsidR="009E0CFC" w:rsidRPr="00F652E6" w14:paraId="52D43721" w14:textId="77777777" w:rsidTr="00900133">
        <w:trPr>
          <w:trHeight w:val="362"/>
        </w:trPr>
        <w:tc>
          <w:tcPr>
            <w:tcW w:w="4537" w:type="dxa"/>
            <w:vMerge/>
            <w:shd w:val="clear" w:color="auto" w:fill="017282"/>
            <w:vAlign w:val="center"/>
            <w:hideMark/>
          </w:tcPr>
          <w:p w14:paraId="52D4371C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71D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71E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71F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8" w:type="dxa"/>
            <w:vMerge/>
            <w:vAlign w:val="center"/>
            <w:hideMark/>
          </w:tcPr>
          <w:p w14:paraId="52D43720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</w:tr>
      <w:tr w:rsidR="009E0CFC" w:rsidRPr="00F652E6" w14:paraId="52D4374B" w14:textId="77777777" w:rsidTr="00900133">
        <w:trPr>
          <w:trHeight w:val="20"/>
        </w:trPr>
        <w:tc>
          <w:tcPr>
            <w:tcW w:w="4537" w:type="dxa"/>
            <w:shd w:val="clear" w:color="auto" w:fill="CDE3E6"/>
            <w:hideMark/>
          </w:tcPr>
          <w:p w14:paraId="52D43722" w14:textId="77777777" w:rsidR="009E0CFC" w:rsidRPr="00F652E6" w:rsidRDefault="009E0CFC" w:rsidP="00A27CE5">
            <w:pPr>
              <w:pStyle w:val="ListParagraph"/>
              <w:spacing w:after="120" w:line="240" w:lineRule="auto"/>
              <w:ind w:left="459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  <w:p w14:paraId="52D43723" w14:textId="77777777" w:rsidR="009E0CFC" w:rsidRPr="00F652E6" w:rsidRDefault="009E0CFC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Seeks to understand and respond appropriately to client and staff needs and requirements and find ways to improve services.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24" w14:textId="77777777" w:rsidR="009E0CFC" w:rsidRPr="00F652E6" w:rsidRDefault="009E0CFC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Seeks to anticipate possible problems and takes steps to minimise or eliminate risks.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25" w14:textId="77777777" w:rsidR="009E0CFC" w:rsidRPr="00F652E6" w:rsidRDefault="009E0CFC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Is logical and methodical in his/her approach to problem solving and explores relevant sources to inform resolution.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26" w14:textId="77777777" w:rsidR="009E0CFC" w:rsidRPr="00F652E6" w:rsidRDefault="009E0CFC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Considers problems and situations from different angles when initial efforts to solve problems fail.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27" w14:textId="77777777" w:rsidR="009E0CFC" w:rsidRPr="00F652E6" w:rsidRDefault="009E0CFC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Recognises when to escalate an issue and the most appropriate point for its resolution and acts on this.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28" w14:textId="77777777" w:rsidR="009E0CFC" w:rsidRPr="00F652E6" w:rsidRDefault="009E0CFC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Is able to cope with uncertainty and an incomplete set of facts and take action to seek clarity and further information to help develop a feasible and effective solution.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29" w14:textId="77777777" w:rsidR="009E0CFC" w:rsidRPr="00F652E6" w:rsidRDefault="009E0CFC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Seeks to consider the wider impact of any actions on others.</w:t>
            </w:r>
          </w:p>
        </w:tc>
        <w:tc>
          <w:tcPr>
            <w:tcW w:w="4537" w:type="dxa"/>
            <w:shd w:val="clear" w:color="auto" w:fill="E4DAE5"/>
            <w:hideMark/>
          </w:tcPr>
          <w:p w14:paraId="52D4372A" w14:textId="77777777" w:rsidR="009E0CFC" w:rsidRPr="00F652E6" w:rsidRDefault="009E0CFC" w:rsidP="00A27CE5">
            <w:pPr>
              <w:pStyle w:val="ListParagraph"/>
              <w:spacing w:before="240" w:after="120" w:line="240" w:lineRule="auto"/>
              <w:ind w:left="431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  <w:p w14:paraId="52D4372B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Written communication uses clear language and avoids jargon; contextualises information appropriately and grammar/usage problems are rare.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2C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Speaks openly and honestly; is diplomatic and tactful, showing respect and open-mindedness for others’ right to a different view.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2D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Takes action to keep self informed/up to date and takes the opportunity to practice different approaches to improve both written and oral communication skills.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2E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Practices attentive and active listening and has the patience to hear people out, and asks questions to test for clarity of understanding.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2F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Uses different communication media appropriately (</w:t>
            </w:r>
            <w:r w:rsidR="00900133"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e.g.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, e-mail, telephone, face to face meetings) and for greatest effect.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0" w14:textId="77777777" w:rsidR="009E0CFC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Seeks to ensure that the timing of communication is effective and reaches the right audience.</w:t>
            </w:r>
          </w:p>
        </w:tc>
        <w:tc>
          <w:tcPr>
            <w:tcW w:w="4537" w:type="dxa"/>
            <w:shd w:val="clear" w:color="auto" w:fill="D3EAF5"/>
            <w:hideMark/>
          </w:tcPr>
          <w:p w14:paraId="52D43731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403"/>
              <w:rPr>
                <w:rFonts w:eastAsia="Times New Roman" w:cstheme="minorHAnsi"/>
                <w:sz w:val="26"/>
                <w:szCs w:val="26"/>
                <w:lang w:eastAsia="en-AU"/>
              </w:rPr>
            </w:pPr>
          </w:p>
          <w:p w14:paraId="52D43732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Consistently treats others in the same way as one would wish to be treated.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3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Understands his/her role within a team, participates willingly and fulfils their designated role and responsibilities in the group.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4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Takes responsibility for how his/her work and behaviour impacts on others.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5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Seeks opportunities to work with others and to build positive and productive relationships to achieve shared objectives.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6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 xml:space="preserve"> Contributes to creating a positive and productive working environment.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7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Openly shares information and values, calls upon and utilises the experience and expertise of colleagues; gives praise and credit when and where it is due.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8" w14:textId="77777777" w:rsidR="009E0CFC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Acts constructively to counteract and address other's negative attitudes and behaviours.</w:t>
            </w:r>
          </w:p>
        </w:tc>
        <w:tc>
          <w:tcPr>
            <w:tcW w:w="4537" w:type="dxa"/>
            <w:shd w:val="clear" w:color="auto" w:fill="E1EAE6"/>
            <w:hideMark/>
          </w:tcPr>
          <w:p w14:paraId="52D43739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75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  <w:p w14:paraId="52D4373A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Performs and achieves to the best of his/her ability; and applies best efforts to honour commitments.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B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Manages own time and workload effectively, and expectations of priorities, is reliable and gets planned work done within deadlines.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C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Is determined to see things through to completion; pushes self and others for results.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D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Is always open to trying new ways to do things to achieve effective and efficient work outcomes.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E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Acts with the customer in mind and seeks to anticipate their needs.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3F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Willingly asks questions and makes suggestions for better ways of working or completing a task.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40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Recognises when to act independently and when to seek advice.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41" w14:textId="77777777" w:rsidR="009E0CFC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Takes a can-do approach in good and bad situations.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</w:tc>
        <w:tc>
          <w:tcPr>
            <w:tcW w:w="4538" w:type="dxa"/>
            <w:shd w:val="clear" w:color="auto" w:fill="D7DCE8"/>
            <w:hideMark/>
          </w:tcPr>
          <w:p w14:paraId="52D43742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46"/>
              <w:rPr>
                <w:rFonts w:eastAsia="Times New Roman" w:cstheme="minorHAnsi"/>
                <w:sz w:val="26"/>
                <w:szCs w:val="26"/>
                <w:lang w:eastAsia="en-AU"/>
              </w:rPr>
            </w:pPr>
          </w:p>
          <w:p w14:paraId="52D43743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Is fair, consistent, open and honest in dealings with and treatment of others.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44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 xml:space="preserve">Takes pride in being trustworthy, keeps confidences and respects privacy.  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45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Is approachable, patient and does his/her best to relate well to all kinds of people.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46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Seeks guidance and feedback when needed, is open to constructive criticism and admits mistakes.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47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 xml:space="preserve">Strives to continuously learn, seeking work and development opportunities to improve the quality and scope of what they do. </w:t>
            </w:r>
          </w:p>
          <w:p w14:paraId="52D43748" w14:textId="77777777" w:rsidR="00355818" w:rsidRPr="00F652E6" w:rsidRDefault="00355818" w:rsidP="00355818">
            <w:pPr>
              <w:pStyle w:val="ListParagraph"/>
              <w:spacing w:before="120" w:after="120" w:line="240" w:lineRule="auto"/>
              <w:ind w:left="351"/>
              <w:rPr>
                <w:rFonts w:eastAsia="Times New Roman" w:cstheme="minorHAnsi"/>
                <w:sz w:val="26"/>
                <w:szCs w:val="26"/>
                <w:lang w:eastAsia="en-AU"/>
              </w:rPr>
            </w:pPr>
          </w:p>
          <w:p w14:paraId="52D43749" w14:textId="77777777" w:rsidR="00355818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Tries to always remain composed and not be knocked off balance by the unexpected or lose cool under pressure or stress.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4A" w14:textId="77777777" w:rsidR="009E0CFC" w:rsidRPr="00F652E6" w:rsidRDefault="00355818" w:rsidP="0035581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Doesn't misrepresent him/herself for personal gain.</w:t>
            </w:r>
          </w:p>
        </w:tc>
      </w:tr>
    </w:tbl>
    <w:p w14:paraId="52D4374C" w14:textId="77777777" w:rsidR="00F652E6" w:rsidRDefault="00F652E6">
      <w:r>
        <w:br w:type="page"/>
      </w:r>
    </w:p>
    <w:tbl>
      <w:tblPr>
        <w:tblStyle w:val="TableGrid"/>
        <w:tblW w:w="2211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10915"/>
      </w:tblGrid>
      <w:tr w:rsidR="009E0CFC" w:rsidRPr="00F652E6" w14:paraId="52D43750" w14:textId="77777777" w:rsidTr="00A27CE5">
        <w:tc>
          <w:tcPr>
            <w:tcW w:w="11199" w:type="dxa"/>
          </w:tcPr>
          <w:p w14:paraId="52D4374D" w14:textId="77777777" w:rsidR="009E0CFC" w:rsidRPr="00F652E6" w:rsidRDefault="009E0CFC" w:rsidP="00A27CE5">
            <w:pPr>
              <w:spacing w:line="204" w:lineRule="auto"/>
              <w:rPr>
                <w:rFonts w:cstheme="minorHAnsi"/>
                <w:b/>
                <w:color w:val="000099"/>
                <w:sz w:val="60"/>
                <w:szCs w:val="60"/>
              </w:rPr>
            </w:pPr>
            <w:r w:rsidRPr="00F652E6">
              <w:rPr>
                <w:rFonts w:cstheme="minorHAnsi"/>
                <w:color w:val="000099"/>
                <w:sz w:val="20"/>
                <w:szCs w:val="20"/>
              </w:rPr>
              <w:lastRenderedPageBreak/>
              <w:br/>
            </w:r>
            <w:r w:rsidRPr="00F652E6">
              <w:rPr>
                <w:rFonts w:cstheme="minorHAnsi"/>
                <w:b/>
                <w:color w:val="000099"/>
                <w:sz w:val="60"/>
                <w:szCs w:val="60"/>
              </w:rPr>
              <w:t>Core Attributes of UniSA Staff</w:t>
            </w:r>
          </w:p>
          <w:p w14:paraId="52D4374E" w14:textId="77777777" w:rsidR="009E0CFC" w:rsidRPr="00F652E6" w:rsidRDefault="009E0CFC" w:rsidP="00355818">
            <w:pPr>
              <w:spacing w:after="120" w:line="204" w:lineRule="auto"/>
              <w:rPr>
                <w:rFonts w:cstheme="minorHAnsi"/>
                <w:color w:val="000099"/>
                <w:sz w:val="46"/>
                <w:szCs w:val="46"/>
              </w:rPr>
            </w:pPr>
            <w:r w:rsidRPr="00F652E6">
              <w:rPr>
                <w:rFonts w:cstheme="minorHAnsi"/>
                <w:color w:val="000099"/>
                <w:sz w:val="46"/>
                <w:szCs w:val="46"/>
              </w:rPr>
              <w:t xml:space="preserve">Descriptors for Professional Staff </w:t>
            </w:r>
            <w:bookmarkStart w:id="2" w:name="H5"/>
            <w:r w:rsidRPr="00F652E6">
              <w:rPr>
                <w:rFonts w:cstheme="minorHAnsi"/>
                <w:color w:val="000099"/>
                <w:sz w:val="46"/>
                <w:szCs w:val="46"/>
              </w:rPr>
              <w:t>(HEO</w:t>
            </w:r>
            <w:r w:rsidR="00355818" w:rsidRPr="00F652E6">
              <w:rPr>
                <w:rFonts w:cstheme="minorHAnsi"/>
                <w:color w:val="000099"/>
                <w:sz w:val="46"/>
                <w:szCs w:val="46"/>
              </w:rPr>
              <w:t>5</w:t>
            </w:r>
            <w:r w:rsidRPr="00F652E6">
              <w:rPr>
                <w:rFonts w:cstheme="minorHAnsi"/>
                <w:color w:val="000099"/>
                <w:sz w:val="46"/>
                <w:szCs w:val="46"/>
              </w:rPr>
              <w:t>)</w:t>
            </w:r>
            <w:bookmarkEnd w:id="2"/>
          </w:p>
        </w:tc>
        <w:tc>
          <w:tcPr>
            <w:tcW w:w="10915" w:type="dxa"/>
            <w:tcMar>
              <w:left w:w="0" w:type="dxa"/>
            </w:tcMar>
          </w:tcPr>
          <w:p w14:paraId="52D4374F" w14:textId="77777777" w:rsidR="009E0CFC" w:rsidRPr="00F652E6" w:rsidRDefault="009E0CFC" w:rsidP="00A27CE5">
            <w:pPr>
              <w:jc w:val="right"/>
              <w:rPr>
                <w:rFonts w:cstheme="minorHAnsi"/>
                <w:color w:val="004B96"/>
                <w:sz w:val="60"/>
                <w:szCs w:val="60"/>
              </w:rPr>
            </w:pPr>
            <w:r w:rsidRPr="00F652E6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52D43892" wp14:editId="52D43893">
                  <wp:extent cx="2181224" cy="934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SA_Landscape_Blu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5" t="16221" r="5832"/>
                          <a:stretch/>
                        </pic:blipFill>
                        <pic:spPr bwMode="auto">
                          <a:xfrm>
                            <a:off x="0" y="0"/>
                            <a:ext cx="2209455" cy="94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226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4537"/>
        <w:gridCol w:w="4537"/>
        <w:gridCol w:w="4537"/>
        <w:gridCol w:w="4538"/>
      </w:tblGrid>
      <w:tr w:rsidR="009E0CFC" w:rsidRPr="00F652E6" w14:paraId="52D43756" w14:textId="77777777" w:rsidTr="00900133">
        <w:trPr>
          <w:trHeight w:val="482"/>
        </w:trPr>
        <w:tc>
          <w:tcPr>
            <w:tcW w:w="4537" w:type="dxa"/>
            <w:vMerge w:val="restart"/>
            <w:shd w:val="clear" w:color="auto" w:fill="017282"/>
            <w:vAlign w:val="center"/>
            <w:hideMark/>
          </w:tcPr>
          <w:p w14:paraId="52D43751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PROVIDES SOLUTIONS</w:t>
            </w:r>
          </w:p>
        </w:tc>
        <w:tc>
          <w:tcPr>
            <w:tcW w:w="4537" w:type="dxa"/>
            <w:vMerge w:val="restart"/>
            <w:shd w:val="clear" w:color="000000" w:fill="7030A0"/>
            <w:vAlign w:val="center"/>
            <w:hideMark/>
          </w:tcPr>
          <w:p w14:paraId="52D43752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COMMUNICATES WITH IMPACT</w:t>
            </w:r>
          </w:p>
        </w:tc>
        <w:tc>
          <w:tcPr>
            <w:tcW w:w="4537" w:type="dxa"/>
            <w:vMerge w:val="restart"/>
            <w:shd w:val="clear" w:color="000000" w:fill="0070C0"/>
            <w:vAlign w:val="center"/>
            <w:hideMark/>
          </w:tcPr>
          <w:p w14:paraId="52D43753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LEADS AND WORKS WELL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WITH OTHERS</w:t>
            </w:r>
          </w:p>
        </w:tc>
        <w:tc>
          <w:tcPr>
            <w:tcW w:w="4537" w:type="dxa"/>
            <w:vMerge w:val="restart"/>
            <w:shd w:val="clear" w:color="000000" w:fill="1C721E"/>
            <w:vAlign w:val="center"/>
            <w:hideMark/>
          </w:tcPr>
          <w:p w14:paraId="52D43754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TAKES THE INITIATIVE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DELIVERS RESULTS</w:t>
            </w:r>
          </w:p>
        </w:tc>
        <w:tc>
          <w:tcPr>
            <w:tcW w:w="4538" w:type="dxa"/>
            <w:vMerge w:val="restart"/>
            <w:shd w:val="clear" w:color="000000" w:fill="1B22B7"/>
            <w:vAlign w:val="center"/>
            <w:hideMark/>
          </w:tcPr>
          <w:p w14:paraId="52D43755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 IS TRUSTED, AUTHENTIC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SELF AWARE</w:t>
            </w:r>
          </w:p>
        </w:tc>
      </w:tr>
      <w:tr w:rsidR="009E0CFC" w:rsidRPr="00F652E6" w14:paraId="52D4375C" w14:textId="77777777" w:rsidTr="00900133">
        <w:trPr>
          <w:trHeight w:val="362"/>
        </w:trPr>
        <w:tc>
          <w:tcPr>
            <w:tcW w:w="4537" w:type="dxa"/>
            <w:vMerge/>
            <w:shd w:val="clear" w:color="auto" w:fill="017282"/>
            <w:vAlign w:val="center"/>
            <w:hideMark/>
          </w:tcPr>
          <w:p w14:paraId="52D43757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758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759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75A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8" w:type="dxa"/>
            <w:vMerge/>
            <w:vAlign w:val="center"/>
            <w:hideMark/>
          </w:tcPr>
          <w:p w14:paraId="52D4375B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</w:tr>
      <w:tr w:rsidR="009E0CFC" w:rsidRPr="00F652E6" w14:paraId="52D4378B" w14:textId="77777777" w:rsidTr="00900133">
        <w:trPr>
          <w:trHeight w:val="20"/>
        </w:trPr>
        <w:tc>
          <w:tcPr>
            <w:tcW w:w="4537" w:type="dxa"/>
            <w:shd w:val="clear" w:color="auto" w:fill="CDE3E6"/>
            <w:hideMark/>
          </w:tcPr>
          <w:p w14:paraId="52D4375D" w14:textId="77777777" w:rsidR="009E0CFC" w:rsidRPr="00F652E6" w:rsidRDefault="009E0CFC" w:rsidP="00A27CE5">
            <w:pPr>
              <w:pStyle w:val="ListParagraph"/>
              <w:spacing w:after="120" w:line="240" w:lineRule="auto"/>
              <w:ind w:left="459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</w:p>
          <w:p w14:paraId="52D4375E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Acknowledges customer issues and accepts responsibility in resolution process.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5F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Maintains communication at an appropriate level to inform all key stakeholders of progress.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0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Supports colleagues to perform their role by receiving, processing and analysing information and provides assistance to others in overcoming challenges.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1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Identifies improvements to operational processes and procedures and recommends effective and sustainable changes.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2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Applies theoretical principles and uses analytical methods and tools to solve problems.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3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Seeks information and views from diverse sources and used these inputs to find solutions or complete work.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4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Identifies stakeholders who can contribute to and benefit from decision making activities and takes steps to engage with them.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5" w14:textId="77777777" w:rsidR="009E0CFC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Interprets policies and procedures to identify relevant facts and information before making decisions.</w:t>
            </w:r>
          </w:p>
          <w:p w14:paraId="52D43766" w14:textId="77777777" w:rsidR="009B3153" w:rsidRPr="00F652E6" w:rsidRDefault="009B3153" w:rsidP="009B3153">
            <w:pPr>
              <w:pStyle w:val="ListParagraph"/>
              <w:spacing w:before="120" w:after="120" w:line="240" w:lineRule="auto"/>
              <w:ind w:left="465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</w:p>
        </w:tc>
        <w:tc>
          <w:tcPr>
            <w:tcW w:w="4537" w:type="dxa"/>
            <w:shd w:val="clear" w:color="auto" w:fill="E4DAE5"/>
            <w:hideMark/>
          </w:tcPr>
          <w:p w14:paraId="52D43767" w14:textId="77777777" w:rsidR="009E0CFC" w:rsidRPr="00F652E6" w:rsidRDefault="009E0CFC" w:rsidP="00A27CE5">
            <w:pPr>
              <w:pStyle w:val="ListParagraph"/>
              <w:spacing w:before="240" w:after="120" w:line="240" w:lineRule="auto"/>
              <w:ind w:left="431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</w:p>
          <w:p w14:paraId="52D43768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Presents verbal and written communication in a clear, concise and accurate manner.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9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Shares knowledge and information within timeliness in manners appropriate to particular audiences.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A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Actively listens and asks questions to clarify own understanding.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B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Uses sound judgement to determine the most effective method of communication in a range of situations with a variety of people.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C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Effectively tailors information and own language to the target audience and individual needs.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D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Creates long lasting relationships built on effective communication and trust with internal and external stakeholders.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E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Identifies and develops practical, useful ways to obtain feedback to improve communication.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6F" w14:textId="77777777" w:rsidR="009E0CFC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37" w:hanging="283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Consistently adopts a sensitive and positive manner in interacting with others.</w:t>
            </w:r>
          </w:p>
        </w:tc>
        <w:tc>
          <w:tcPr>
            <w:tcW w:w="4537" w:type="dxa"/>
            <w:shd w:val="clear" w:color="auto" w:fill="D3EAF5"/>
            <w:hideMark/>
          </w:tcPr>
          <w:p w14:paraId="52D43770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403"/>
              <w:rPr>
                <w:rFonts w:eastAsia="Times New Roman" w:cstheme="minorHAnsi"/>
                <w:sz w:val="25"/>
                <w:szCs w:val="25"/>
                <w:lang w:eastAsia="en-AU"/>
              </w:rPr>
            </w:pPr>
          </w:p>
          <w:p w14:paraId="52D43771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Draws on experience and evaluates information to identify trends.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72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 xml:space="preserve">Is positive in the face of set-backs and adversity. 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73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Works inside and outside of own team to share ideas and information, and actively seeks the ideas and suggestions of others.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74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Responds positively to the needs of the team and embraces new opportunities.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75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Actively participates in networks outside of their team.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76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Builds and maintains effective relationships with colleagues and works effectively as a team member.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77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Takes ownership of work and encourages others to accept responsibility for their work.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78" w14:textId="77777777" w:rsidR="009E0CFC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Actively supports and assists team members to reach individual and team objectives.</w:t>
            </w:r>
          </w:p>
        </w:tc>
        <w:tc>
          <w:tcPr>
            <w:tcW w:w="4537" w:type="dxa"/>
            <w:shd w:val="clear" w:color="auto" w:fill="E1EAE6"/>
            <w:hideMark/>
          </w:tcPr>
          <w:p w14:paraId="52D43779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75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</w:p>
          <w:p w14:paraId="52D4377A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Actively establishes working relationships with all stakeholders.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7B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Maintains a working knowledge of procedural frameworks that apply to their position and understands how they connect with the broader organisation context.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7C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Accepts responsibility for own performance and delivers on time and to the required standard.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7D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Creatively brings together materials from different contexts.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7E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Challenges the norm and suggests different and original ways to deal with organisational problems and opportunities.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7F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Recognises that ambiguity exists within the workplace and is able to operate within ambiguous contexts.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80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Considers new approaches or solutions to problems and demonstrates taking these forward, with consideration of impact on the work of others.</w:t>
            </w: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br/>
            </w:r>
          </w:p>
          <w:p w14:paraId="52D43781" w14:textId="77777777" w:rsidR="009E0CFC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5"/>
                <w:szCs w:val="25"/>
                <w:lang w:eastAsia="en-AU"/>
              </w:rPr>
              <w:t>Supports new ideas and initiatives with enthusiasm and demonstrates willingness to try unfamiliar tasks.</w:t>
            </w:r>
          </w:p>
        </w:tc>
        <w:tc>
          <w:tcPr>
            <w:tcW w:w="4538" w:type="dxa"/>
            <w:shd w:val="clear" w:color="auto" w:fill="D7DCE8"/>
            <w:hideMark/>
          </w:tcPr>
          <w:p w14:paraId="52D43782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46"/>
              <w:rPr>
                <w:rFonts w:eastAsia="Times New Roman" w:cstheme="minorHAnsi"/>
                <w:sz w:val="25"/>
                <w:szCs w:val="25"/>
                <w:lang w:eastAsia="en-AU"/>
              </w:rPr>
            </w:pPr>
          </w:p>
          <w:p w14:paraId="52D43783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Develops a strong work ethic and manages own workload autonomously.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84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Recognises when to act independently and when to seek help.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85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Actively seeks feedback, isn't defensive and gains insights from mistakes.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86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Demonstrates self-control and recognises potential pressure points.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87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 xml:space="preserve"> Understands how their emotional responses to a situation influences how they are perceived.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88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Critically listens to seek and understand differing perspectives.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89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Recognises and acknowledges the emotions of others.</w:t>
            </w: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br/>
            </w:r>
          </w:p>
          <w:p w14:paraId="52D4378A" w14:textId="77777777" w:rsidR="009E0CFC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5"/>
                <w:szCs w:val="25"/>
                <w:lang w:eastAsia="en-AU"/>
              </w:rPr>
            </w:pPr>
            <w:r w:rsidRPr="00F652E6">
              <w:rPr>
                <w:rFonts w:eastAsia="Times New Roman" w:cstheme="minorHAnsi"/>
                <w:sz w:val="25"/>
                <w:szCs w:val="25"/>
                <w:lang w:eastAsia="en-AU"/>
              </w:rPr>
              <w:t>Is open minded and guided by the desire to treat people equitably.</w:t>
            </w:r>
          </w:p>
        </w:tc>
      </w:tr>
    </w:tbl>
    <w:p w14:paraId="52D4378C" w14:textId="77777777" w:rsidR="009E0CFC" w:rsidRPr="00F652E6" w:rsidRDefault="009E0CFC" w:rsidP="009E0CFC">
      <w:pPr>
        <w:rPr>
          <w:rFonts w:cstheme="minorHAnsi"/>
        </w:rPr>
      </w:pPr>
    </w:p>
    <w:tbl>
      <w:tblPr>
        <w:tblStyle w:val="TableGrid"/>
        <w:tblW w:w="2211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10915"/>
      </w:tblGrid>
      <w:tr w:rsidR="009E0CFC" w:rsidRPr="00F652E6" w14:paraId="52D43790" w14:textId="77777777" w:rsidTr="00A27CE5">
        <w:tc>
          <w:tcPr>
            <w:tcW w:w="11199" w:type="dxa"/>
          </w:tcPr>
          <w:p w14:paraId="52D4378D" w14:textId="77777777" w:rsidR="009E0CFC" w:rsidRPr="00F652E6" w:rsidRDefault="009E0CFC" w:rsidP="00A27CE5">
            <w:pPr>
              <w:spacing w:line="204" w:lineRule="auto"/>
              <w:rPr>
                <w:rFonts w:cstheme="minorHAnsi"/>
                <w:b/>
                <w:color w:val="000099"/>
                <w:sz w:val="60"/>
                <w:szCs w:val="60"/>
              </w:rPr>
            </w:pPr>
            <w:r w:rsidRPr="00F652E6">
              <w:rPr>
                <w:rFonts w:cstheme="minorHAnsi"/>
                <w:color w:val="000099"/>
                <w:sz w:val="20"/>
                <w:szCs w:val="20"/>
              </w:rPr>
              <w:lastRenderedPageBreak/>
              <w:br/>
            </w:r>
            <w:r w:rsidRPr="00F652E6">
              <w:rPr>
                <w:rFonts w:cstheme="minorHAnsi"/>
                <w:b/>
                <w:color w:val="000099"/>
                <w:sz w:val="60"/>
                <w:szCs w:val="60"/>
              </w:rPr>
              <w:t>Core Attributes of UniSA Staff</w:t>
            </w:r>
          </w:p>
          <w:p w14:paraId="52D4378E" w14:textId="77777777" w:rsidR="009E0CFC" w:rsidRPr="00F652E6" w:rsidRDefault="009E0CFC" w:rsidP="008E0480">
            <w:pPr>
              <w:spacing w:after="120" w:line="204" w:lineRule="auto"/>
              <w:rPr>
                <w:rFonts w:cstheme="minorHAnsi"/>
                <w:color w:val="000099"/>
                <w:sz w:val="46"/>
                <w:szCs w:val="46"/>
              </w:rPr>
            </w:pPr>
            <w:r w:rsidRPr="00F652E6">
              <w:rPr>
                <w:rFonts w:cstheme="minorHAnsi"/>
                <w:color w:val="000099"/>
                <w:sz w:val="46"/>
                <w:szCs w:val="46"/>
              </w:rPr>
              <w:t xml:space="preserve">Descriptors for Professional Staff </w:t>
            </w:r>
            <w:bookmarkStart w:id="3" w:name="H7"/>
            <w:r w:rsidRPr="00F652E6">
              <w:rPr>
                <w:rFonts w:cstheme="minorHAnsi"/>
                <w:color w:val="000099"/>
                <w:sz w:val="46"/>
                <w:szCs w:val="46"/>
              </w:rPr>
              <w:t>(HEO</w:t>
            </w:r>
            <w:r w:rsidR="008E0480" w:rsidRPr="00F652E6">
              <w:rPr>
                <w:rFonts w:cstheme="minorHAnsi"/>
                <w:color w:val="000099"/>
                <w:sz w:val="46"/>
                <w:szCs w:val="46"/>
              </w:rPr>
              <w:t>6 &amp; 7</w:t>
            </w:r>
            <w:r w:rsidRPr="00F652E6">
              <w:rPr>
                <w:rFonts w:cstheme="minorHAnsi"/>
                <w:color w:val="000099"/>
                <w:sz w:val="46"/>
                <w:szCs w:val="46"/>
              </w:rPr>
              <w:t>)</w:t>
            </w:r>
            <w:bookmarkEnd w:id="3"/>
          </w:p>
        </w:tc>
        <w:tc>
          <w:tcPr>
            <w:tcW w:w="10915" w:type="dxa"/>
            <w:tcMar>
              <w:left w:w="0" w:type="dxa"/>
            </w:tcMar>
          </w:tcPr>
          <w:p w14:paraId="52D4378F" w14:textId="77777777" w:rsidR="009E0CFC" w:rsidRPr="00F652E6" w:rsidRDefault="009E0CFC" w:rsidP="00A27CE5">
            <w:pPr>
              <w:jc w:val="right"/>
              <w:rPr>
                <w:rFonts w:cstheme="minorHAnsi"/>
                <w:color w:val="004B96"/>
                <w:sz w:val="60"/>
                <w:szCs w:val="60"/>
              </w:rPr>
            </w:pPr>
            <w:r w:rsidRPr="00F652E6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52D43894" wp14:editId="52D43895">
                  <wp:extent cx="2181224" cy="9347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SA_Landscape_Blu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5" t="16221" r="5832"/>
                          <a:stretch/>
                        </pic:blipFill>
                        <pic:spPr bwMode="auto">
                          <a:xfrm>
                            <a:off x="0" y="0"/>
                            <a:ext cx="2209455" cy="94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226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4537"/>
        <w:gridCol w:w="4537"/>
        <w:gridCol w:w="4537"/>
        <w:gridCol w:w="4538"/>
      </w:tblGrid>
      <w:tr w:rsidR="009E0CFC" w:rsidRPr="00F652E6" w14:paraId="52D43796" w14:textId="77777777" w:rsidTr="00900133">
        <w:trPr>
          <w:trHeight w:val="482"/>
        </w:trPr>
        <w:tc>
          <w:tcPr>
            <w:tcW w:w="4537" w:type="dxa"/>
            <w:vMerge w:val="restart"/>
            <w:shd w:val="clear" w:color="auto" w:fill="017282"/>
            <w:vAlign w:val="center"/>
            <w:hideMark/>
          </w:tcPr>
          <w:p w14:paraId="52D43791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PROVIDES SOLUTIONS</w:t>
            </w:r>
          </w:p>
        </w:tc>
        <w:tc>
          <w:tcPr>
            <w:tcW w:w="4537" w:type="dxa"/>
            <w:vMerge w:val="restart"/>
            <w:shd w:val="clear" w:color="000000" w:fill="7030A0"/>
            <w:vAlign w:val="center"/>
            <w:hideMark/>
          </w:tcPr>
          <w:p w14:paraId="52D43792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COMMUNICATES WITH IMPACT</w:t>
            </w:r>
          </w:p>
        </w:tc>
        <w:tc>
          <w:tcPr>
            <w:tcW w:w="4537" w:type="dxa"/>
            <w:vMerge w:val="restart"/>
            <w:shd w:val="clear" w:color="000000" w:fill="0070C0"/>
            <w:vAlign w:val="center"/>
            <w:hideMark/>
          </w:tcPr>
          <w:p w14:paraId="52D43793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LEADS AND WORKS WELL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WITH OTHERS</w:t>
            </w:r>
          </w:p>
        </w:tc>
        <w:tc>
          <w:tcPr>
            <w:tcW w:w="4537" w:type="dxa"/>
            <w:vMerge w:val="restart"/>
            <w:shd w:val="clear" w:color="000000" w:fill="1C721E"/>
            <w:vAlign w:val="center"/>
            <w:hideMark/>
          </w:tcPr>
          <w:p w14:paraId="52D43794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TAKES THE INITIATIVE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DELIVERS RESULTS</w:t>
            </w:r>
          </w:p>
        </w:tc>
        <w:tc>
          <w:tcPr>
            <w:tcW w:w="4538" w:type="dxa"/>
            <w:vMerge w:val="restart"/>
            <w:shd w:val="clear" w:color="000000" w:fill="1B22B7"/>
            <w:vAlign w:val="center"/>
            <w:hideMark/>
          </w:tcPr>
          <w:p w14:paraId="52D43795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 IS TRUSTED, AUTHENTIC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SELF AWARE</w:t>
            </w:r>
          </w:p>
        </w:tc>
      </w:tr>
      <w:tr w:rsidR="009E0CFC" w:rsidRPr="00F652E6" w14:paraId="52D4379C" w14:textId="77777777" w:rsidTr="00900133">
        <w:trPr>
          <w:trHeight w:val="362"/>
        </w:trPr>
        <w:tc>
          <w:tcPr>
            <w:tcW w:w="4537" w:type="dxa"/>
            <w:vMerge/>
            <w:shd w:val="clear" w:color="auto" w:fill="017282"/>
            <w:vAlign w:val="center"/>
            <w:hideMark/>
          </w:tcPr>
          <w:p w14:paraId="52D43797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798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799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79A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8" w:type="dxa"/>
            <w:vMerge/>
            <w:vAlign w:val="center"/>
            <w:hideMark/>
          </w:tcPr>
          <w:p w14:paraId="52D4379B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</w:tr>
      <w:tr w:rsidR="009E0CFC" w:rsidRPr="00F652E6" w14:paraId="52D437CA" w14:textId="77777777" w:rsidTr="00900133">
        <w:trPr>
          <w:trHeight w:val="20"/>
        </w:trPr>
        <w:tc>
          <w:tcPr>
            <w:tcW w:w="4537" w:type="dxa"/>
            <w:shd w:val="clear" w:color="auto" w:fill="CDE3E6"/>
            <w:hideMark/>
          </w:tcPr>
          <w:p w14:paraId="52D4379D" w14:textId="77777777" w:rsidR="009E0CFC" w:rsidRPr="00F652E6" w:rsidRDefault="009E0CFC" w:rsidP="00A27CE5">
            <w:pPr>
              <w:pStyle w:val="ListParagraph"/>
              <w:spacing w:after="120" w:line="240" w:lineRule="auto"/>
              <w:ind w:left="459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  <w:p w14:paraId="52D4379E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Demonstrates awareness of internal and external working relationships and how to gather information and promote solutions.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9F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 xml:space="preserve">Understands the impact of solutions on operational business, considers the broader organisational impact and mitigates risk. 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0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Independently identifies opportunities for improvement, and adapts procedures and/or techniques to be innovative and fit for purpose.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1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Can anticipate and discuss the multiple impacts of issues using data, facts, opinion, anecdote and metaphor.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2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Integrates desired organisational culture and values when developing and implementing solutions.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3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Recognises and c</w:t>
            </w:r>
            <w:r w:rsidR="00900133"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onsiders the optimal timing for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 xml:space="preserve"> broaching and/or implementing changes.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4" w14:textId="77777777" w:rsidR="009E0CFC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Seeks input from internal and external sources to develop and refine new ideas and approaches.</w:t>
            </w:r>
          </w:p>
          <w:p w14:paraId="52D437A5" w14:textId="77777777" w:rsidR="009B3153" w:rsidRPr="00F652E6" w:rsidRDefault="009B3153" w:rsidP="009B3153">
            <w:pPr>
              <w:pStyle w:val="ListParagraph"/>
              <w:spacing w:before="120" w:after="120" w:line="240" w:lineRule="auto"/>
              <w:ind w:left="465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537" w:type="dxa"/>
            <w:shd w:val="clear" w:color="auto" w:fill="E4DAE5"/>
            <w:hideMark/>
          </w:tcPr>
          <w:p w14:paraId="52D437A6" w14:textId="77777777" w:rsidR="009E0CFC" w:rsidRPr="00F652E6" w:rsidRDefault="009E0CFC" w:rsidP="00A27CE5">
            <w:pPr>
              <w:pStyle w:val="ListParagraph"/>
              <w:spacing w:before="240" w:after="120" w:line="240" w:lineRule="auto"/>
              <w:ind w:left="431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  <w:p w14:paraId="52D437A7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Communicates in an influential and articulate manner.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8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 xml:space="preserve">Recognises communication is contextually based and adjusts style to suit audience and situation. 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9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Is open to the opinion of others and seeks to understand their position before giving feedback.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A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Effectively uses a variety of communication methods when influencing outcomes, e.g. consultation, technology, written, oral, forums etc.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B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Constructively and sensitively explains and communicates difficult and unpopular decisions when necessary.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C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Considers the wider impact of projects on the business now and into the future.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D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Uses understanding of group interactions to move towards a specific outcome.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AE" w14:textId="77777777" w:rsidR="009E0CFC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Seeks to understand what the audience should think, feel or do and adjusts communication to achieve the desired outcome.</w:t>
            </w:r>
          </w:p>
        </w:tc>
        <w:tc>
          <w:tcPr>
            <w:tcW w:w="4537" w:type="dxa"/>
            <w:shd w:val="clear" w:color="auto" w:fill="D3EAF5"/>
            <w:hideMark/>
          </w:tcPr>
          <w:p w14:paraId="52D437AF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403"/>
              <w:rPr>
                <w:rFonts w:eastAsia="Times New Roman" w:cstheme="minorHAnsi"/>
                <w:sz w:val="26"/>
                <w:szCs w:val="26"/>
                <w:lang w:eastAsia="en-AU"/>
              </w:rPr>
            </w:pPr>
          </w:p>
          <w:p w14:paraId="52D437B0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Inspires discretionary effort at individual and team level.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1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Holds constructive conversations, seeking to clarify meaning and intent and provides opportunities for others input.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2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"Encourages team to share constructive information and ideas to achieve common goals."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3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Makes changes to improve personal performance.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4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Establishes networks to expand knowledge and enhance outcomes.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5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Operates outside comfort zone and embraces challenges.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6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Encourages colleagues to embrace new ideas, bounce back after setbacks, pursue development opportunities and take responsibility for own work.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7" w14:textId="77777777" w:rsidR="009E0CFC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Makes decisions and judgements fairly and equitably, exercising due care in setting precedents that have flow-on effects for the business or others.</w:t>
            </w:r>
          </w:p>
        </w:tc>
        <w:tc>
          <w:tcPr>
            <w:tcW w:w="4537" w:type="dxa"/>
            <w:shd w:val="clear" w:color="auto" w:fill="E1EAE6"/>
            <w:hideMark/>
          </w:tcPr>
          <w:p w14:paraId="52D437B8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75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  <w:p w14:paraId="52D437B9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Actively influences stakeholders to sustain effective working relationships and deliver required outcomes.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A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Uses judgement to select and navigate through the appropriate procedural framework(s).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B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Acts to improve a situation without waiting for explicit direction.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C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Holds self, and others, accountable for achieving required result.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D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Treats mistakes as an opportunity to implement improvements, and encourages others to do the same.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E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Able to effectively work despite obstacles and uncertainty and assists others in dealing with risk and working through ambiguity.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BF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Develops practical and realistic plans that ensure efficient use of resources.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7C0" w14:textId="77777777" w:rsidR="009E0CFC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Proactively digs beneath the obvious.</w:t>
            </w:r>
          </w:p>
        </w:tc>
        <w:tc>
          <w:tcPr>
            <w:tcW w:w="4538" w:type="dxa"/>
            <w:shd w:val="clear" w:color="auto" w:fill="D7DCE8"/>
            <w:hideMark/>
          </w:tcPr>
          <w:p w14:paraId="52D437C1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46"/>
              <w:rPr>
                <w:rFonts w:eastAsia="Times New Roman" w:cstheme="minorHAnsi"/>
                <w:sz w:val="26"/>
                <w:szCs w:val="26"/>
                <w:lang w:eastAsia="en-AU"/>
              </w:rPr>
            </w:pPr>
          </w:p>
          <w:p w14:paraId="52D437C2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Is self-motivated with a high level of self-discipline.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C3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Adapts personal approach and behaviour to situations.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C4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Promotes a respectful and inclusive environment where unacceptable behaviours are challenged and people can be open about personal beliefs and feelings.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C5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Builds trust through modelling behaviours, admits mistakes and shortcomings.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C6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Views challenges as opportunities for growth.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C7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 xml:space="preserve">Is mindful of others' reactions and body language and to their own pre-set assumptions about others' behaviour. 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C8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Presents the unvarnished truth in an appropriate and constructive manner.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7C9" w14:textId="77777777" w:rsidR="009E0CFC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Owns mistakes and focuses on solutions rather than blame.</w:t>
            </w:r>
          </w:p>
        </w:tc>
      </w:tr>
    </w:tbl>
    <w:p w14:paraId="52D437CB" w14:textId="77777777" w:rsidR="00F652E6" w:rsidRDefault="00F652E6">
      <w:r>
        <w:br w:type="page"/>
      </w:r>
    </w:p>
    <w:tbl>
      <w:tblPr>
        <w:tblStyle w:val="TableGrid"/>
        <w:tblW w:w="2211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10915"/>
      </w:tblGrid>
      <w:tr w:rsidR="009E0CFC" w:rsidRPr="00F652E6" w14:paraId="52D437CF" w14:textId="77777777" w:rsidTr="00A27CE5">
        <w:tc>
          <w:tcPr>
            <w:tcW w:w="11199" w:type="dxa"/>
          </w:tcPr>
          <w:p w14:paraId="52D437CC" w14:textId="77777777" w:rsidR="009E0CFC" w:rsidRPr="00F652E6" w:rsidRDefault="009E0CFC" w:rsidP="00A27CE5">
            <w:pPr>
              <w:spacing w:line="204" w:lineRule="auto"/>
              <w:rPr>
                <w:rFonts w:cstheme="minorHAnsi"/>
                <w:b/>
                <w:color w:val="000099"/>
                <w:sz w:val="60"/>
                <w:szCs w:val="60"/>
              </w:rPr>
            </w:pPr>
            <w:r w:rsidRPr="00F652E6">
              <w:rPr>
                <w:rFonts w:cstheme="minorHAnsi"/>
                <w:color w:val="000099"/>
                <w:sz w:val="20"/>
                <w:szCs w:val="20"/>
              </w:rPr>
              <w:lastRenderedPageBreak/>
              <w:br/>
            </w:r>
            <w:r w:rsidRPr="00F652E6">
              <w:rPr>
                <w:rFonts w:cstheme="minorHAnsi"/>
                <w:b/>
                <w:color w:val="000099"/>
                <w:sz w:val="60"/>
                <w:szCs w:val="60"/>
              </w:rPr>
              <w:t>Core Attributes of UniSA Staff</w:t>
            </w:r>
          </w:p>
          <w:p w14:paraId="52D437CD" w14:textId="77777777" w:rsidR="009E0CFC" w:rsidRPr="00F652E6" w:rsidRDefault="009E0CFC" w:rsidP="008E0480">
            <w:pPr>
              <w:spacing w:after="120" w:line="204" w:lineRule="auto"/>
              <w:rPr>
                <w:rFonts w:cstheme="minorHAnsi"/>
                <w:color w:val="000099"/>
                <w:sz w:val="46"/>
                <w:szCs w:val="46"/>
              </w:rPr>
            </w:pPr>
            <w:r w:rsidRPr="00F652E6">
              <w:rPr>
                <w:rFonts w:cstheme="minorHAnsi"/>
                <w:color w:val="000099"/>
                <w:sz w:val="46"/>
                <w:szCs w:val="46"/>
              </w:rPr>
              <w:t xml:space="preserve">Descriptors for Professional Staff </w:t>
            </w:r>
            <w:bookmarkStart w:id="4" w:name="H9"/>
            <w:r w:rsidRPr="00F652E6">
              <w:rPr>
                <w:rFonts w:cstheme="minorHAnsi"/>
                <w:color w:val="000099"/>
                <w:sz w:val="46"/>
                <w:szCs w:val="46"/>
              </w:rPr>
              <w:t>(HEO</w:t>
            </w:r>
            <w:r w:rsidR="008E0480" w:rsidRPr="00F652E6">
              <w:rPr>
                <w:rFonts w:cstheme="minorHAnsi"/>
                <w:color w:val="000099"/>
                <w:sz w:val="46"/>
                <w:szCs w:val="46"/>
              </w:rPr>
              <w:t>8 &amp; 9</w:t>
            </w:r>
            <w:r w:rsidRPr="00F652E6">
              <w:rPr>
                <w:rFonts w:cstheme="minorHAnsi"/>
                <w:color w:val="000099"/>
                <w:sz w:val="46"/>
                <w:szCs w:val="46"/>
              </w:rPr>
              <w:t>)</w:t>
            </w:r>
            <w:bookmarkEnd w:id="4"/>
          </w:p>
        </w:tc>
        <w:tc>
          <w:tcPr>
            <w:tcW w:w="10915" w:type="dxa"/>
            <w:tcMar>
              <w:left w:w="0" w:type="dxa"/>
            </w:tcMar>
          </w:tcPr>
          <w:p w14:paraId="52D437CE" w14:textId="77777777" w:rsidR="009E0CFC" w:rsidRPr="00F652E6" w:rsidRDefault="009E0CFC" w:rsidP="00A27CE5">
            <w:pPr>
              <w:jc w:val="right"/>
              <w:rPr>
                <w:rFonts w:cstheme="minorHAnsi"/>
                <w:color w:val="004B96"/>
                <w:sz w:val="60"/>
                <w:szCs w:val="60"/>
              </w:rPr>
            </w:pPr>
            <w:r w:rsidRPr="00F652E6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52D43896" wp14:editId="52D43897">
                  <wp:extent cx="2181224" cy="9347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SA_Landscape_Blu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5" t="16221" r="5832"/>
                          <a:stretch/>
                        </pic:blipFill>
                        <pic:spPr bwMode="auto">
                          <a:xfrm>
                            <a:off x="0" y="0"/>
                            <a:ext cx="2209455" cy="94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226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6"/>
        <w:gridCol w:w="3685"/>
        <w:gridCol w:w="4962"/>
        <w:gridCol w:w="3969"/>
        <w:gridCol w:w="4394"/>
      </w:tblGrid>
      <w:tr w:rsidR="009E0CFC" w:rsidRPr="00F652E6" w14:paraId="52D437D5" w14:textId="77777777" w:rsidTr="009F0C70">
        <w:trPr>
          <w:trHeight w:val="482"/>
        </w:trPr>
        <w:tc>
          <w:tcPr>
            <w:tcW w:w="5676" w:type="dxa"/>
            <w:vMerge w:val="restart"/>
            <w:shd w:val="clear" w:color="auto" w:fill="017282"/>
            <w:vAlign w:val="center"/>
            <w:hideMark/>
          </w:tcPr>
          <w:p w14:paraId="52D437D0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PROVIDES SOLUTIONS</w:t>
            </w:r>
          </w:p>
        </w:tc>
        <w:tc>
          <w:tcPr>
            <w:tcW w:w="3685" w:type="dxa"/>
            <w:vMerge w:val="restart"/>
            <w:shd w:val="clear" w:color="000000" w:fill="7030A0"/>
            <w:vAlign w:val="center"/>
            <w:hideMark/>
          </w:tcPr>
          <w:p w14:paraId="52D437D1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COMMUNICATES WITH IMPACT</w:t>
            </w:r>
          </w:p>
        </w:tc>
        <w:tc>
          <w:tcPr>
            <w:tcW w:w="4962" w:type="dxa"/>
            <w:vMerge w:val="restart"/>
            <w:shd w:val="clear" w:color="000000" w:fill="0070C0"/>
            <w:vAlign w:val="center"/>
            <w:hideMark/>
          </w:tcPr>
          <w:p w14:paraId="52D437D2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LEADS AND WORKS WELL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WITH OTHERS</w:t>
            </w:r>
          </w:p>
        </w:tc>
        <w:tc>
          <w:tcPr>
            <w:tcW w:w="3969" w:type="dxa"/>
            <w:vMerge w:val="restart"/>
            <w:shd w:val="clear" w:color="000000" w:fill="1C721E"/>
            <w:vAlign w:val="center"/>
            <w:hideMark/>
          </w:tcPr>
          <w:p w14:paraId="52D437D3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TAKES THE INITIATIVE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DELIVERS RESULTS</w:t>
            </w:r>
          </w:p>
        </w:tc>
        <w:tc>
          <w:tcPr>
            <w:tcW w:w="4394" w:type="dxa"/>
            <w:vMerge w:val="restart"/>
            <w:shd w:val="clear" w:color="000000" w:fill="1B22B7"/>
            <w:vAlign w:val="center"/>
            <w:hideMark/>
          </w:tcPr>
          <w:p w14:paraId="52D437D4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 IS TRUSTED, AUTHENTIC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SELF AWARE</w:t>
            </w:r>
          </w:p>
        </w:tc>
      </w:tr>
      <w:tr w:rsidR="009E0CFC" w:rsidRPr="00F652E6" w14:paraId="52D437DB" w14:textId="77777777" w:rsidTr="009F0C70">
        <w:trPr>
          <w:trHeight w:val="362"/>
        </w:trPr>
        <w:tc>
          <w:tcPr>
            <w:tcW w:w="5676" w:type="dxa"/>
            <w:vMerge/>
            <w:shd w:val="clear" w:color="auto" w:fill="017282"/>
            <w:vAlign w:val="center"/>
            <w:hideMark/>
          </w:tcPr>
          <w:p w14:paraId="52D437D6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52D437D7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14:paraId="52D437D8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2D437D9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52D437DA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</w:tr>
      <w:tr w:rsidR="009E0CFC" w:rsidRPr="00F652E6" w14:paraId="52D4380E" w14:textId="77777777" w:rsidTr="009F0C70">
        <w:trPr>
          <w:trHeight w:val="20"/>
        </w:trPr>
        <w:tc>
          <w:tcPr>
            <w:tcW w:w="5676" w:type="dxa"/>
            <w:shd w:val="clear" w:color="auto" w:fill="CDE3E6"/>
            <w:hideMark/>
          </w:tcPr>
          <w:p w14:paraId="52D437DC" w14:textId="77777777" w:rsidR="009E0CFC" w:rsidRPr="00F652E6" w:rsidRDefault="009E0CFC" w:rsidP="00A27CE5">
            <w:pPr>
              <w:pStyle w:val="ListParagraph"/>
              <w:spacing w:after="120" w:line="240" w:lineRule="auto"/>
              <w:ind w:left="459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2D437DD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Anticipates needs, seeks to identify potential problems at a local and enterprise level and actively works towards an optimal solution.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DE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Freely shares knowledge and skills and visualises problems in a variety of ways to equip others in contributing to resolutions.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DF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Demonstrates and promotes the importance of identifying and managing risk through careful analysis and applies mitigation strategies across boundaries.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0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Unpacks complex strategic problems by identifying hidden internal and external variables impacting people and the organisation to implement practical and sustainable solutions.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1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Strengthens arguments and perspectives with sound thinking and critical analysis of multiple data sets.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2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Makes timely and evidence based decisions responding to operational and organisational pressures and needs/changes.</w:t>
            </w:r>
            <w:r w:rsidR="009F0C70"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3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Establishes opportunities for collaboration on matters involving multiple (relevant) stakeholders internal and external to organisation, recognising and promoting the benefits of engagement.</w:t>
            </w:r>
            <w:r w:rsidR="0009488A"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4" w14:textId="77777777" w:rsidR="008E0480" w:rsidRPr="00F652E6" w:rsidRDefault="008E0480" w:rsidP="008E048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Negotiates skilfully in difficult situations and creates 'wins' without damaging relationships.</w:t>
            </w:r>
            <w:r w:rsidR="0009488A"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5" w14:textId="77777777" w:rsidR="009E0CFC" w:rsidRPr="00F652E6" w:rsidRDefault="008E0480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Proposes sound recommendations for policy amendments.</w:t>
            </w:r>
          </w:p>
          <w:p w14:paraId="52D437E6" w14:textId="77777777" w:rsidR="009B3153" w:rsidRPr="00F652E6" w:rsidRDefault="009B3153" w:rsidP="009B3153">
            <w:pPr>
              <w:pStyle w:val="ListParagraph"/>
              <w:spacing w:before="120" w:after="120" w:line="240" w:lineRule="auto"/>
              <w:ind w:left="465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85" w:type="dxa"/>
            <w:shd w:val="clear" w:color="auto" w:fill="E4DAE5"/>
            <w:hideMark/>
          </w:tcPr>
          <w:p w14:paraId="52D437E7" w14:textId="77777777" w:rsidR="009E0CFC" w:rsidRPr="00F652E6" w:rsidRDefault="009E0CFC" w:rsidP="00A27CE5">
            <w:pPr>
              <w:pStyle w:val="ListParagraph"/>
              <w:spacing w:before="240" w:after="120" w:line="240" w:lineRule="auto"/>
              <w:ind w:left="43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2D437E8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Consistently communicates complex matters clearly and concisely; coaches others to do so.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9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Effectively communicates in a variety of formal/informal settings with multiple contextual factors.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A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Communicates with poise and respect with senior management and people at all levels across the University and external parties.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B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Delivers difficult messages through planning to achieve an effective outcome in a way that stimulates change of behaviour.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C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Thinks through how to influence and develop communication with multiple strategic stakeholders.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D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Uses personal and organisational knowledge to interpret and enhance the value of information for others.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EE" w14:textId="77777777" w:rsidR="009E0CFC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Changes tactics midstream when communication isn’t working (e.g. when audience is resistant).</w:t>
            </w:r>
          </w:p>
        </w:tc>
        <w:tc>
          <w:tcPr>
            <w:tcW w:w="4962" w:type="dxa"/>
            <w:shd w:val="clear" w:color="auto" w:fill="D3EAF5"/>
            <w:hideMark/>
          </w:tcPr>
          <w:p w14:paraId="52D437EF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403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52D437F0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Drives unwavered commitment and passion for projects and initiatives, and inspires others to persist.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1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"Communicates the University's vision and external influences, drawing relevance for team members and colleagues."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2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Creates a climate in which people want to do their best, and are comfortable to step outside of their comfort zone.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3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Brokers solutions with multiple parties to overcome internal (policy) and external (regulatory) challenges.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4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Motivates at individual and team level and empowers others.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5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Accurately scopes out length and difficulty of tasks, anticipates and adjusts for problems and roadblocks.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6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Sets objectives with broad long term impact and monitors performance effectively via the performance management framework.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7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Celebrates and promotes individual achievements, team and organisational successes.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8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Consciously recognises and develops future leaders, exploiting strengths to achieve the big picture.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9" w14:textId="77777777" w:rsidR="009E0CFC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Follows and shares emerging issues and industry trends.</w:t>
            </w:r>
            <w:r w:rsidR="009F0C70"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</w:tc>
        <w:tc>
          <w:tcPr>
            <w:tcW w:w="3969" w:type="dxa"/>
            <w:shd w:val="clear" w:color="auto" w:fill="E1EAE6"/>
            <w:hideMark/>
          </w:tcPr>
          <w:p w14:paraId="52D437FA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75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2D437FB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Initiates engagement with, and influences stakeholders to achieve outcomes aligned to business goals, that will promote the University's objectives.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C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Encourages and empowers others to achieve required results within agreed timeline.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D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Inspires a culture that embraces accountability.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E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Drives effective, innovative solutions by stimulating discussions about creative problem solving.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7FF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Reinforces the importance of informing decision making through a global industry lens to enable the University to confirm itself as an industry leader.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00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Communicates clearly and comfortably despite ambiguity, and assists others to navigate through ambiguity.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01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Pioneers opportunities for advancement through cost/benefit analysis, and appropriate mitigation, of identified risks.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02" w14:textId="77777777" w:rsidR="009E0CFC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38" w:hanging="238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Is comfortable knowing that they are not always expected to have the answer.</w:t>
            </w:r>
            <w:r w:rsidR="009F0C70"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</w:tc>
        <w:tc>
          <w:tcPr>
            <w:tcW w:w="4394" w:type="dxa"/>
            <w:shd w:val="clear" w:color="auto" w:fill="D7DCE8"/>
            <w:hideMark/>
          </w:tcPr>
          <w:p w14:paraId="52D43803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46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52D43804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Promotes optimism and a positive work environment, inspiring good morale and co-operation.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05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Exercises well-honed skills in sound judgement and making good decisions in high demand and challenging situations.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06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Displays perseverance, encourages difference; recognises when </w:t>
            </w:r>
            <w:r w:rsidR="009B3153"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self-interest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is clouding perspectives. 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07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Upholds University values in own actions, recognises/rewards others for doing so, and displays courage in calling-out those who do not.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08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Handles risk and uncertainty decisively; remains calm in stressful situations.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09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Facilitates management of differences by addressing them openly and encouraging mutually beneficial resolutions.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0A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Acts as a trusted advisor, and mentor and inspires confidence.</w:t>
            </w:r>
            <w:r w:rsidR="009F0C70"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0B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Knows and manages personal strengths, weaknesses, opportunities and limits.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0C" w14:textId="77777777" w:rsidR="009E0CFC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Demonstrates a genuine interest, and takes actions, in the development of others as well as self.</w:t>
            </w:r>
          </w:p>
          <w:p w14:paraId="52D4380D" w14:textId="77777777" w:rsidR="00AC4419" w:rsidRPr="00F652E6" w:rsidRDefault="00AC4419" w:rsidP="00AC4419">
            <w:pPr>
              <w:pStyle w:val="ListParagraph"/>
              <w:spacing w:before="120" w:after="0" w:line="240" w:lineRule="auto"/>
              <w:ind w:left="352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52D4380F" w14:textId="77777777" w:rsidR="00F652E6" w:rsidRDefault="00F652E6">
      <w:r>
        <w:br w:type="page"/>
      </w:r>
    </w:p>
    <w:tbl>
      <w:tblPr>
        <w:tblStyle w:val="TableGrid"/>
        <w:tblW w:w="2211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10915"/>
      </w:tblGrid>
      <w:tr w:rsidR="009E0CFC" w:rsidRPr="00F652E6" w14:paraId="52D43813" w14:textId="77777777" w:rsidTr="00A27CE5">
        <w:tc>
          <w:tcPr>
            <w:tcW w:w="11199" w:type="dxa"/>
          </w:tcPr>
          <w:p w14:paraId="52D43810" w14:textId="77777777" w:rsidR="009E0CFC" w:rsidRPr="00F652E6" w:rsidRDefault="00900133" w:rsidP="00A27CE5">
            <w:pPr>
              <w:spacing w:line="204" w:lineRule="auto"/>
              <w:rPr>
                <w:rFonts w:cstheme="minorHAnsi"/>
                <w:b/>
                <w:color w:val="000099"/>
                <w:sz w:val="60"/>
                <w:szCs w:val="60"/>
              </w:rPr>
            </w:pPr>
            <w:r w:rsidRPr="00F652E6">
              <w:rPr>
                <w:rFonts w:cstheme="minorHAnsi"/>
              </w:rPr>
              <w:lastRenderedPageBreak/>
              <w:br w:type="page"/>
            </w:r>
            <w:r w:rsidRPr="00F652E6">
              <w:rPr>
                <w:rFonts w:cstheme="minorHAnsi"/>
              </w:rPr>
              <w:br w:type="page"/>
            </w:r>
            <w:r w:rsidR="009E0CFC" w:rsidRPr="00F652E6">
              <w:rPr>
                <w:rFonts w:cstheme="minorHAnsi"/>
                <w:color w:val="000099"/>
                <w:sz w:val="20"/>
                <w:szCs w:val="20"/>
              </w:rPr>
              <w:br/>
            </w:r>
            <w:r w:rsidR="009E0CFC" w:rsidRPr="00F652E6">
              <w:rPr>
                <w:rFonts w:cstheme="minorHAnsi"/>
                <w:b/>
                <w:color w:val="000099"/>
                <w:sz w:val="60"/>
                <w:szCs w:val="60"/>
              </w:rPr>
              <w:t>Core Attributes of UniSA Staff</w:t>
            </w:r>
          </w:p>
          <w:p w14:paraId="52D43811" w14:textId="77777777" w:rsidR="009E0CFC" w:rsidRPr="00F652E6" w:rsidRDefault="009E0CFC" w:rsidP="00A27CE5">
            <w:pPr>
              <w:spacing w:after="120" w:line="204" w:lineRule="auto"/>
              <w:rPr>
                <w:rFonts w:cstheme="minorHAnsi"/>
                <w:color w:val="000099"/>
                <w:sz w:val="46"/>
                <w:szCs w:val="46"/>
              </w:rPr>
            </w:pPr>
            <w:r w:rsidRPr="00F652E6">
              <w:rPr>
                <w:rFonts w:cstheme="minorHAnsi"/>
                <w:color w:val="000099"/>
                <w:sz w:val="46"/>
                <w:szCs w:val="46"/>
              </w:rPr>
              <w:t xml:space="preserve">Descriptors for Professional Staff </w:t>
            </w:r>
            <w:bookmarkStart w:id="5" w:name="H10"/>
            <w:r w:rsidRPr="00F652E6">
              <w:rPr>
                <w:rFonts w:cstheme="minorHAnsi"/>
                <w:color w:val="000099"/>
                <w:sz w:val="46"/>
                <w:szCs w:val="46"/>
              </w:rPr>
              <w:t>(HEO10)</w:t>
            </w:r>
            <w:bookmarkEnd w:id="5"/>
          </w:p>
        </w:tc>
        <w:tc>
          <w:tcPr>
            <w:tcW w:w="10915" w:type="dxa"/>
            <w:tcMar>
              <w:left w:w="0" w:type="dxa"/>
            </w:tcMar>
          </w:tcPr>
          <w:p w14:paraId="52D43812" w14:textId="77777777" w:rsidR="009E0CFC" w:rsidRPr="00F652E6" w:rsidRDefault="009E0CFC" w:rsidP="00A27CE5">
            <w:pPr>
              <w:jc w:val="right"/>
              <w:rPr>
                <w:rFonts w:cstheme="minorHAnsi"/>
                <w:color w:val="004B96"/>
                <w:sz w:val="60"/>
                <w:szCs w:val="60"/>
              </w:rPr>
            </w:pPr>
            <w:r w:rsidRPr="00F652E6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52D43898" wp14:editId="52D43899">
                  <wp:extent cx="2181224" cy="9347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SA_Landscape_Blu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5" t="16221" r="5832"/>
                          <a:stretch/>
                        </pic:blipFill>
                        <pic:spPr bwMode="auto">
                          <a:xfrm>
                            <a:off x="0" y="0"/>
                            <a:ext cx="2209455" cy="94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226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4537"/>
        <w:gridCol w:w="4537"/>
        <w:gridCol w:w="4537"/>
        <w:gridCol w:w="4538"/>
      </w:tblGrid>
      <w:tr w:rsidR="009E0CFC" w:rsidRPr="00F652E6" w14:paraId="52D43819" w14:textId="77777777" w:rsidTr="00900133">
        <w:trPr>
          <w:trHeight w:val="482"/>
        </w:trPr>
        <w:tc>
          <w:tcPr>
            <w:tcW w:w="4537" w:type="dxa"/>
            <w:vMerge w:val="restart"/>
            <w:shd w:val="clear" w:color="auto" w:fill="017282"/>
            <w:vAlign w:val="center"/>
            <w:hideMark/>
          </w:tcPr>
          <w:p w14:paraId="52D43814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PROVIDES SOLUTIONS</w:t>
            </w:r>
          </w:p>
        </w:tc>
        <w:tc>
          <w:tcPr>
            <w:tcW w:w="4537" w:type="dxa"/>
            <w:vMerge w:val="restart"/>
            <w:shd w:val="clear" w:color="000000" w:fill="7030A0"/>
            <w:vAlign w:val="center"/>
            <w:hideMark/>
          </w:tcPr>
          <w:p w14:paraId="52D43815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COMMUNICATES WITH IMPACT</w:t>
            </w:r>
          </w:p>
        </w:tc>
        <w:tc>
          <w:tcPr>
            <w:tcW w:w="4537" w:type="dxa"/>
            <w:vMerge w:val="restart"/>
            <w:shd w:val="clear" w:color="000000" w:fill="0070C0"/>
            <w:vAlign w:val="center"/>
            <w:hideMark/>
          </w:tcPr>
          <w:p w14:paraId="52D43816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LEADS AND WORKS WELL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WITH OTHERS</w:t>
            </w:r>
          </w:p>
        </w:tc>
        <w:tc>
          <w:tcPr>
            <w:tcW w:w="4537" w:type="dxa"/>
            <w:vMerge w:val="restart"/>
            <w:shd w:val="clear" w:color="000000" w:fill="1C721E"/>
            <w:vAlign w:val="center"/>
            <w:hideMark/>
          </w:tcPr>
          <w:p w14:paraId="52D43817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TAKES THE INITIATIVE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DELIVERS RESULTS</w:t>
            </w:r>
          </w:p>
        </w:tc>
        <w:tc>
          <w:tcPr>
            <w:tcW w:w="4538" w:type="dxa"/>
            <w:vMerge w:val="restart"/>
            <w:shd w:val="clear" w:color="000000" w:fill="1B22B7"/>
            <w:vAlign w:val="center"/>
            <w:hideMark/>
          </w:tcPr>
          <w:p w14:paraId="52D43818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 IS TRUSTED, AUTHENTIC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SELF AWARE</w:t>
            </w:r>
          </w:p>
        </w:tc>
      </w:tr>
      <w:tr w:rsidR="009E0CFC" w:rsidRPr="00F652E6" w14:paraId="52D4381F" w14:textId="77777777" w:rsidTr="00900133">
        <w:trPr>
          <w:trHeight w:val="362"/>
        </w:trPr>
        <w:tc>
          <w:tcPr>
            <w:tcW w:w="4537" w:type="dxa"/>
            <w:vMerge/>
            <w:shd w:val="clear" w:color="auto" w:fill="017282"/>
            <w:vAlign w:val="center"/>
            <w:hideMark/>
          </w:tcPr>
          <w:p w14:paraId="52D4381A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81B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81C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52D4381D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538" w:type="dxa"/>
            <w:vMerge/>
            <w:vAlign w:val="center"/>
            <w:hideMark/>
          </w:tcPr>
          <w:p w14:paraId="52D4381E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</w:tr>
      <w:tr w:rsidR="009E0CFC" w:rsidRPr="00F652E6" w14:paraId="52D4384A" w14:textId="77777777" w:rsidTr="00900133">
        <w:trPr>
          <w:trHeight w:val="20"/>
        </w:trPr>
        <w:tc>
          <w:tcPr>
            <w:tcW w:w="4537" w:type="dxa"/>
            <w:shd w:val="clear" w:color="auto" w:fill="CDE3E6"/>
            <w:hideMark/>
          </w:tcPr>
          <w:p w14:paraId="52D43820" w14:textId="77777777" w:rsidR="009E0CFC" w:rsidRPr="00F652E6" w:rsidRDefault="009E0CFC" w:rsidP="00A27CE5">
            <w:pPr>
              <w:pStyle w:val="ListParagraph"/>
              <w:spacing w:after="120" w:line="240" w:lineRule="auto"/>
              <w:ind w:left="459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  <w:p w14:paraId="52D43821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Works with information across, as well as within, business streams, seeing the broader picture and considers and integrates other opinions.</w:t>
            </w:r>
          </w:p>
          <w:p w14:paraId="52D43822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46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  <w:p w14:paraId="52D43823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Reviews the quality of decision-making within their area, explains data insights, and evaluates impact on the organisation.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24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Considers current situations, future challenges, or ideas in the widest possible context and identifies achievable opportunities for progress.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25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Interprets consequences of past, present and future interventions.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26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Considers activities, decisions and outcomes from the perspective of maximising the return on investment and sustainability.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27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 xml:space="preserve">Thinks about intangible and abstract concepts, and applies this understanding in problem solving at a local and whole of business level. 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28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0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 xml:space="preserve">Fosters and builds partnerships to explore issues and establish lasting solutions. </w:t>
            </w:r>
          </w:p>
        </w:tc>
        <w:tc>
          <w:tcPr>
            <w:tcW w:w="4537" w:type="dxa"/>
            <w:shd w:val="clear" w:color="auto" w:fill="E4DAE5"/>
            <w:hideMark/>
          </w:tcPr>
          <w:p w14:paraId="52D43829" w14:textId="77777777" w:rsidR="009E0CFC" w:rsidRPr="00F652E6" w:rsidRDefault="009E0CFC" w:rsidP="00A27CE5">
            <w:pPr>
              <w:pStyle w:val="ListParagraph"/>
              <w:spacing w:before="240" w:after="120" w:line="240" w:lineRule="auto"/>
              <w:ind w:left="431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  <w:p w14:paraId="52D4382A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1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Communicates fluently and persuasively in any setting and encourages shared understanding.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2B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32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Brings people together; reads the group to mediate possible areas of conflict and facilitates open discussion.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2C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32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Influences strategic alliances with key stakeholders who act in the interest of the University as a whole.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2D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32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Creates and communicates a compelling vision that generates excitement, enthusiasm and commitment.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2E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32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Responds convincingly and confidently to questions and concerns and strengthens confidence in their decision making.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2F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32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Is cognisant of the importance of emotional intelligence and communicates with awareness.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30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32" w:hanging="283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Models cross cultural understanding and inclusive communication.</w:t>
            </w:r>
          </w:p>
        </w:tc>
        <w:tc>
          <w:tcPr>
            <w:tcW w:w="4537" w:type="dxa"/>
            <w:shd w:val="clear" w:color="auto" w:fill="D3EAF5"/>
            <w:hideMark/>
          </w:tcPr>
          <w:p w14:paraId="52D43831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403"/>
              <w:rPr>
                <w:rFonts w:eastAsia="Times New Roman" w:cstheme="minorHAnsi"/>
                <w:sz w:val="26"/>
                <w:szCs w:val="26"/>
                <w:lang w:eastAsia="en-AU"/>
              </w:rPr>
            </w:pPr>
          </w:p>
          <w:p w14:paraId="52D43832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3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Models conviction and provides direction to others efforts.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833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3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Models behaviour that inspires team unity and consistency and eliminates barriers to productivity.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34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3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Leads the effective cascade of vision / strategy / goals and empowers individuals to perform.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35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3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Creates a culture that responds positively and embraces change and innovation.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36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3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Can be counted on to hold things together during tough times.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837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3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Unites people and inspires and motivates good performance.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38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3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 xml:space="preserve">Monitors staff wellbeing and takes action to promote and foster respectful interactions. </w:t>
            </w:r>
          </w:p>
        </w:tc>
        <w:tc>
          <w:tcPr>
            <w:tcW w:w="4537" w:type="dxa"/>
            <w:shd w:val="clear" w:color="auto" w:fill="E1EAE6"/>
            <w:hideMark/>
          </w:tcPr>
          <w:p w14:paraId="52D43839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75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  <w:p w14:paraId="52D4383A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7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Constructively engages and influences stakeholders across conflicting contexts to achieve business outcomes.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3B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7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Uses a broad lens when reviewing proposed solutions, identifies and evaluates implications, and appropriately removes barriers impeding advancement.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3C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7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Acknowledges personal responsibility for outcomes even when not all elements of a situation are within direct control.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3D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7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 xml:space="preserve">Encourages and coaches others to strengthen their creativity/innovation, and provides opportunities for development. 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3E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7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Leads innovation by applying break-through thinking to look at situations in a completely new way.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3F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7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Sets stretch targets for self and others, regularly measures achievement against targets and seizes opportunities for all to learn through project review.</w:t>
            </w: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br/>
            </w:r>
          </w:p>
          <w:p w14:paraId="52D43840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75" w:hanging="284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Courageously and confidently decides the next best step when the end state is unknown.</w:t>
            </w:r>
          </w:p>
          <w:p w14:paraId="52D43841" w14:textId="77777777" w:rsidR="009B3153" w:rsidRPr="00F652E6" w:rsidRDefault="009B3153" w:rsidP="009B3153">
            <w:pPr>
              <w:pStyle w:val="ListParagraph"/>
              <w:spacing w:before="120" w:after="120" w:line="240" w:lineRule="auto"/>
              <w:ind w:left="375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538" w:type="dxa"/>
            <w:shd w:val="clear" w:color="auto" w:fill="D7DCE8"/>
            <w:hideMark/>
          </w:tcPr>
          <w:p w14:paraId="52D43842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46"/>
              <w:rPr>
                <w:rFonts w:eastAsia="Times New Roman" w:cstheme="minorHAnsi"/>
                <w:sz w:val="26"/>
                <w:szCs w:val="26"/>
                <w:lang w:eastAsia="en-AU"/>
              </w:rPr>
            </w:pPr>
          </w:p>
          <w:p w14:paraId="52D43843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46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Remains enthusiastic and confident in the face of difficult and prolonged work demands.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844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46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Uses understanding of self and others to foster positive work relationships.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845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46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 xml:space="preserve">Recognises achievements and promotes successes; and drives engagement. 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846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46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Draws upon self-awareness and self-control to identify and manage the emotions of others during adverse times.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847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46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Is willing to put forward opinions that may differ from colleagues and those more senior, in a reasoned and constructive manner.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848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46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Displays humility and generosity in the development of others and contributes to a culture of innovation and growth.</w:t>
            </w: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br/>
            </w:r>
          </w:p>
          <w:p w14:paraId="52D43849" w14:textId="77777777" w:rsidR="009E0CFC" w:rsidRPr="00F652E6" w:rsidRDefault="009E0CFC" w:rsidP="00A27C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46" w:hanging="284"/>
              <w:rPr>
                <w:rFonts w:eastAsia="Times New Roman" w:cstheme="minorHAnsi"/>
                <w:sz w:val="26"/>
                <w:szCs w:val="26"/>
                <w:lang w:eastAsia="en-AU"/>
              </w:rPr>
            </w:pPr>
            <w:r w:rsidRPr="00F652E6">
              <w:rPr>
                <w:rFonts w:eastAsia="Times New Roman" w:cstheme="minorHAnsi"/>
                <w:sz w:val="26"/>
                <w:szCs w:val="26"/>
                <w:lang w:eastAsia="en-AU"/>
              </w:rPr>
              <w:t>Is a settling influence in a crisis.</w:t>
            </w:r>
          </w:p>
        </w:tc>
      </w:tr>
    </w:tbl>
    <w:p w14:paraId="52D4384B" w14:textId="77777777" w:rsidR="00F652E6" w:rsidRDefault="00F652E6">
      <w:r>
        <w:br w:type="page"/>
      </w:r>
    </w:p>
    <w:tbl>
      <w:tblPr>
        <w:tblStyle w:val="TableGrid"/>
        <w:tblW w:w="2211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1"/>
        <w:gridCol w:w="5523"/>
      </w:tblGrid>
      <w:tr w:rsidR="0009488A" w:rsidRPr="00F652E6" w14:paraId="52D43850" w14:textId="77777777" w:rsidTr="007A5A5E">
        <w:trPr>
          <w:trHeight w:val="1281"/>
        </w:trPr>
        <w:tc>
          <w:tcPr>
            <w:tcW w:w="16591" w:type="dxa"/>
          </w:tcPr>
          <w:p w14:paraId="52D4384C" w14:textId="77777777" w:rsidR="00747624" w:rsidRPr="00F652E6" w:rsidRDefault="009B3153" w:rsidP="00A27CE5">
            <w:pPr>
              <w:spacing w:line="204" w:lineRule="auto"/>
              <w:rPr>
                <w:rFonts w:cstheme="minorHAnsi"/>
              </w:rPr>
            </w:pPr>
            <w:r w:rsidRPr="00F652E6">
              <w:rPr>
                <w:rFonts w:cstheme="minorHAnsi"/>
              </w:rPr>
              <w:lastRenderedPageBreak/>
              <w:br w:type="page"/>
            </w:r>
          </w:p>
          <w:p w14:paraId="52D4384D" w14:textId="77777777" w:rsidR="009E0CFC" w:rsidRPr="00F652E6" w:rsidRDefault="009E0CFC" w:rsidP="00A27CE5">
            <w:pPr>
              <w:spacing w:line="204" w:lineRule="auto"/>
              <w:rPr>
                <w:rFonts w:cstheme="minorHAnsi"/>
                <w:b/>
                <w:color w:val="000099"/>
                <w:sz w:val="60"/>
                <w:szCs w:val="60"/>
              </w:rPr>
            </w:pPr>
            <w:r w:rsidRPr="00F652E6">
              <w:rPr>
                <w:rFonts w:cstheme="minorHAnsi"/>
                <w:b/>
                <w:color w:val="000099"/>
                <w:sz w:val="60"/>
                <w:szCs w:val="60"/>
              </w:rPr>
              <w:t>Core Attributes of UniSA Staff</w:t>
            </w:r>
          </w:p>
          <w:p w14:paraId="52D4384E" w14:textId="77777777" w:rsidR="009E0CFC" w:rsidRPr="00F652E6" w:rsidRDefault="009E0CFC" w:rsidP="007A5A5E">
            <w:pPr>
              <w:spacing w:line="204" w:lineRule="auto"/>
              <w:rPr>
                <w:rFonts w:cstheme="minorHAnsi"/>
                <w:color w:val="000099"/>
                <w:spacing w:val="-4"/>
                <w:sz w:val="46"/>
                <w:szCs w:val="46"/>
              </w:rPr>
            </w:pPr>
            <w:r w:rsidRPr="00F652E6">
              <w:rPr>
                <w:rFonts w:cstheme="minorHAnsi"/>
                <w:color w:val="000099"/>
                <w:spacing w:val="-4"/>
                <w:sz w:val="46"/>
                <w:szCs w:val="46"/>
              </w:rPr>
              <w:t xml:space="preserve">Descriptors for Professional Staff </w:t>
            </w:r>
            <w:bookmarkStart w:id="6" w:name="SeniorStaff"/>
            <w:r w:rsidRPr="00F652E6">
              <w:rPr>
                <w:rFonts w:cstheme="minorHAnsi"/>
                <w:color w:val="000099"/>
                <w:spacing w:val="-4"/>
                <w:sz w:val="46"/>
                <w:szCs w:val="46"/>
              </w:rPr>
              <w:t>(</w:t>
            </w:r>
            <w:r w:rsidR="0009488A" w:rsidRPr="00F652E6">
              <w:rPr>
                <w:rFonts w:cstheme="minorHAnsi"/>
                <w:color w:val="000099"/>
                <w:spacing w:val="-4"/>
                <w:sz w:val="46"/>
                <w:szCs w:val="46"/>
              </w:rPr>
              <w:t>Senior Staff)</w:t>
            </w:r>
            <w:bookmarkEnd w:id="6"/>
          </w:p>
        </w:tc>
        <w:tc>
          <w:tcPr>
            <w:tcW w:w="5523" w:type="dxa"/>
            <w:tcMar>
              <w:left w:w="0" w:type="dxa"/>
            </w:tcMar>
          </w:tcPr>
          <w:p w14:paraId="52D4384F" w14:textId="77777777" w:rsidR="009E0CFC" w:rsidRPr="00F652E6" w:rsidRDefault="009E0CFC" w:rsidP="00A27CE5">
            <w:pPr>
              <w:jc w:val="right"/>
              <w:rPr>
                <w:rFonts w:cstheme="minorHAnsi"/>
                <w:color w:val="004B96"/>
                <w:sz w:val="60"/>
                <w:szCs w:val="60"/>
              </w:rPr>
            </w:pPr>
            <w:r w:rsidRPr="00F652E6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52D4389A" wp14:editId="52D4389B">
                  <wp:extent cx="2181224" cy="934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SA_Landscape_Blu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5" t="16221" r="5832"/>
                          <a:stretch/>
                        </pic:blipFill>
                        <pic:spPr bwMode="auto">
                          <a:xfrm>
                            <a:off x="0" y="0"/>
                            <a:ext cx="2181224" cy="93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22686" w:type="dxa"/>
        <w:tblInd w:w="-289" w:type="dxa"/>
        <w:tblLook w:val="04A0" w:firstRow="1" w:lastRow="0" w:firstColumn="1" w:lastColumn="0" w:noHBand="0" w:noVBand="1"/>
      </w:tblPr>
      <w:tblGrid>
        <w:gridCol w:w="4400"/>
        <w:gridCol w:w="5245"/>
        <w:gridCol w:w="4605"/>
        <w:gridCol w:w="4750"/>
        <w:gridCol w:w="3686"/>
      </w:tblGrid>
      <w:tr w:rsidR="007A5A5E" w:rsidRPr="00F652E6" w14:paraId="52D43856" w14:textId="77777777" w:rsidTr="007A5A5E">
        <w:trPr>
          <w:trHeight w:val="482"/>
        </w:trPr>
        <w:tc>
          <w:tcPr>
            <w:tcW w:w="4400" w:type="dxa"/>
            <w:vMerge w:val="restart"/>
            <w:shd w:val="clear" w:color="auto" w:fill="017282"/>
            <w:vAlign w:val="center"/>
            <w:hideMark/>
          </w:tcPr>
          <w:p w14:paraId="52D43851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PROVIDES SOLUTIONS</w:t>
            </w:r>
          </w:p>
        </w:tc>
        <w:tc>
          <w:tcPr>
            <w:tcW w:w="5245" w:type="dxa"/>
            <w:vMerge w:val="restart"/>
            <w:shd w:val="clear" w:color="000000" w:fill="7030A0"/>
            <w:vAlign w:val="center"/>
            <w:hideMark/>
          </w:tcPr>
          <w:p w14:paraId="52D43852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>COMMUNICATES WITH IMPACT</w:t>
            </w:r>
          </w:p>
        </w:tc>
        <w:tc>
          <w:tcPr>
            <w:tcW w:w="4605" w:type="dxa"/>
            <w:vMerge w:val="restart"/>
            <w:shd w:val="clear" w:color="000000" w:fill="0070C0"/>
            <w:vAlign w:val="center"/>
            <w:hideMark/>
          </w:tcPr>
          <w:p w14:paraId="52D43853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LEADS AND WORKS WELL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WITH OTHERS</w:t>
            </w:r>
          </w:p>
        </w:tc>
        <w:tc>
          <w:tcPr>
            <w:tcW w:w="4750" w:type="dxa"/>
            <w:vMerge w:val="restart"/>
            <w:shd w:val="clear" w:color="000000" w:fill="1C721E"/>
            <w:vAlign w:val="center"/>
            <w:hideMark/>
          </w:tcPr>
          <w:p w14:paraId="52D43854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TAKES THE INITIATIVE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DELIVERS RESULTS</w:t>
            </w:r>
          </w:p>
        </w:tc>
        <w:tc>
          <w:tcPr>
            <w:tcW w:w="3686" w:type="dxa"/>
            <w:vMerge w:val="restart"/>
            <w:shd w:val="clear" w:color="000000" w:fill="1B22B7"/>
            <w:vAlign w:val="center"/>
            <w:hideMark/>
          </w:tcPr>
          <w:p w14:paraId="52D43855" w14:textId="77777777" w:rsidR="009E0CFC" w:rsidRPr="00F652E6" w:rsidRDefault="009E0CFC" w:rsidP="00A27CE5">
            <w:pPr>
              <w:spacing w:before="120" w:after="120" w:line="240" w:lineRule="auto"/>
              <w:jc w:val="center"/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</w:pP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t xml:space="preserve"> IS TRUSTED, AUTHENTIC </w:t>
            </w:r>
            <w:r w:rsidRPr="00F652E6">
              <w:rPr>
                <w:rFonts w:eastAsia="Times New Roman" w:cstheme="minorHAnsi"/>
                <w:bCs/>
                <w:color w:val="FFFFFF"/>
                <w:sz w:val="28"/>
                <w:szCs w:val="28"/>
                <w:lang w:eastAsia="en-AU"/>
              </w:rPr>
              <w:br/>
              <w:t>AND SELF AWARE</w:t>
            </w:r>
          </w:p>
        </w:tc>
      </w:tr>
      <w:tr w:rsidR="009E0CFC" w:rsidRPr="00F652E6" w14:paraId="52D4385C" w14:textId="77777777" w:rsidTr="007A5A5E">
        <w:trPr>
          <w:trHeight w:val="362"/>
        </w:trPr>
        <w:tc>
          <w:tcPr>
            <w:tcW w:w="4400" w:type="dxa"/>
            <w:vMerge/>
            <w:shd w:val="clear" w:color="auto" w:fill="017282"/>
            <w:vAlign w:val="center"/>
            <w:hideMark/>
          </w:tcPr>
          <w:p w14:paraId="52D43857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14:paraId="52D43858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605" w:type="dxa"/>
            <w:vMerge/>
            <w:vAlign w:val="center"/>
            <w:hideMark/>
          </w:tcPr>
          <w:p w14:paraId="52D43859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4750" w:type="dxa"/>
            <w:vMerge/>
            <w:vAlign w:val="center"/>
            <w:hideMark/>
          </w:tcPr>
          <w:p w14:paraId="52D4385A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2D4385B" w14:textId="77777777" w:rsidR="009E0CFC" w:rsidRPr="00F652E6" w:rsidRDefault="009E0CFC" w:rsidP="00A27CE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AU"/>
              </w:rPr>
            </w:pPr>
          </w:p>
        </w:tc>
      </w:tr>
      <w:tr w:rsidR="009E0CFC" w:rsidRPr="00F652E6" w14:paraId="52D4388A" w14:textId="77777777" w:rsidTr="007A5A5E">
        <w:trPr>
          <w:trHeight w:val="20"/>
        </w:trPr>
        <w:tc>
          <w:tcPr>
            <w:tcW w:w="4400" w:type="dxa"/>
            <w:shd w:val="clear" w:color="auto" w:fill="CDE3E6"/>
            <w:hideMark/>
          </w:tcPr>
          <w:p w14:paraId="52D4385D" w14:textId="77777777" w:rsidR="009E0CFC" w:rsidRPr="00F652E6" w:rsidRDefault="009E0CFC" w:rsidP="00A27CE5">
            <w:pPr>
              <w:pStyle w:val="ListParagraph"/>
              <w:spacing w:after="120" w:line="240" w:lineRule="auto"/>
              <w:ind w:left="459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2D4385E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Creates the conditions and clearly communicates a road map that will help realise the University's strategic agenda.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5F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Empowers and equips others to remove roadblocks, re-engineer processes and attain or invest required resources to achieve success.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0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Takes personal responsibility for achieving the strategic imperatives of the University and initiating collaboration and engagement of stakeholders.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1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Considers immediate and long term impact on the University as a whole when making difficult decisions and prepares for the impact.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2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Creates and embeds a performance culture in which activity and outcomes are continuously reviewed and improved and innovation is encouraged.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3" w14:textId="77777777" w:rsidR="0009488A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Demystifies complex matters to promote understanding and achieve sustainable solutions.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4" w14:textId="77777777" w:rsidR="009E0CFC" w:rsidRPr="00F652E6" w:rsidRDefault="0009488A" w:rsidP="0009488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65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Applies knowledge of current and future policies, practices, trends, technology and information affecting the organisation to inform problem solving.</w:t>
            </w:r>
          </w:p>
          <w:p w14:paraId="52D43865" w14:textId="77777777" w:rsidR="0009488A" w:rsidRPr="00F652E6" w:rsidRDefault="0009488A" w:rsidP="0009488A">
            <w:pPr>
              <w:pStyle w:val="ListParagraph"/>
              <w:spacing w:before="120" w:after="120" w:line="240" w:lineRule="auto"/>
              <w:ind w:left="465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245" w:type="dxa"/>
            <w:shd w:val="clear" w:color="auto" w:fill="E4DAE5"/>
            <w:hideMark/>
          </w:tcPr>
          <w:p w14:paraId="52D43866" w14:textId="77777777" w:rsidR="009E0CFC" w:rsidRPr="00F652E6" w:rsidRDefault="009E0CFC" w:rsidP="00A27CE5">
            <w:pPr>
              <w:pStyle w:val="ListParagraph"/>
              <w:spacing w:before="240" w:after="120" w:line="240" w:lineRule="auto"/>
              <w:ind w:left="431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2D43867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Communicates persuasively, commands attention at all levels within and beyond the University as appropriate, cascading messages in a clear, concise and timely way.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8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Communicates a compelling view of the future which provides direction for the University.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9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Applies influence and respectful persuasion in strengthening strategic alliances for the University.  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A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Promotes and explains management decisions and policy and the reasons behind them to those at all levels in the University with conviction and confidence.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B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Models communication styles that demonstrate respect for the diversity of audience and the need to encourage the open expression of information and ideas.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C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Openly accepts feedback and seeks to understand linkages to other areas of the University.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D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Unpacks complex issues and conveys information in a way that is readily understood, exploring innovative methods of dissemination and engagement.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6E" w14:textId="77777777" w:rsidR="009E0CFC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240" w:after="120" w:line="240" w:lineRule="auto"/>
              <w:ind w:left="437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Seeks opportunities to engage with staff and stakeholders through a range of mediums and technology, fostering active participation and dialogue on the University's strategic objectives and outcomes.</w:t>
            </w:r>
          </w:p>
          <w:p w14:paraId="52D4386F" w14:textId="77777777" w:rsidR="009B3153" w:rsidRPr="00F652E6" w:rsidRDefault="009B3153" w:rsidP="009B3153">
            <w:pPr>
              <w:pStyle w:val="ListParagraph"/>
              <w:spacing w:before="240" w:after="120" w:line="240" w:lineRule="auto"/>
              <w:ind w:left="437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605" w:type="dxa"/>
            <w:shd w:val="clear" w:color="auto" w:fill="D3EAF5"/>
            <w:hideMark/>
          </w:tcPr>
          <w:p w14:paraId="52D43870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403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52D43871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Sets the context, communicates, motivates and encourages staff to achieve higher levels of performance.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2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Generates breakthrough ideas, fresh perspectives and new opportunities. 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3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Creates a conducive environment for the effective and efficient management of partnerships and alliances, internally, nationally and internationally.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4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Takes calculated risks in order to achieve significant organisational gains, and makes organisational changes to meet strategic challenges.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5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Uses understanding of what motivates others to inspire and build lasting commitment and determination to deliver.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6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Acts as a visible, accessible exemplar who models the organisation's values.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7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Models, promotes and defends a culture of responsibility and accountability.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8" w14:textId="77777777" w:rsidR="009E0CFC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08" w:hanging="283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Resolves priority conflicts between customer aspirations and operational and strategic plans and reshapes services to deliver significant improvements.</w:t>
            </w:r>
          </w:p>
        </w:tc>
        <w:tc>
          <w:tcPr>
            <w:tcW w:w="4750" w:type="dxa"/>
            <w:shd w:val="clear" w:color="auto" w:fill="E1EAE6"/>
            <w:hideMark/>
          </w:tcPr>
          <w:p w14:paraId="52D43879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75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2D4387A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Actively identifies and paves the way for engagement with new key strategic stakeholders to further the university’s strategic goals.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B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Has an acute understanding of the operating environment and leads the adaptation of the organisation to ensure its best chance of success.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C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Protects and promotes the reputation of the university through sound, validated decision making.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D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Aligns people and performance to credible visions of possibilities and likelihoods, setting the agenda for innovation and exploration.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E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Leads with, and encourages, resilience; recognising that people need opportunity to work to resolve matters independently so they can learn for future situations.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7F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Creates a courageous culture that embraces ambiguity, and a safe environment that encourages individuals to challenge the 'norm' and pursue innovation.</w:t>
            </w:r>
            <w:r w:rsidR="003F2590"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80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Drives the establishment of recognition schemes to foster a culture that is energised by the opportunities offered by continuous improvement.</w:t>
            </w: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52D43881" w14:textId="77777777" w:rsidR="009E0CFC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80" w:hanging="284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Holds self and others accountable for the realisation of expectations/agreed outcomes.</w:t>
            </w:r>
          </w:p>
        </w:tc>
        <w:tc>
          <w:tcPr>
            <w:tcW w:w="3686" w:type="dxa"/>
            <w:shd w:val="clear" w:color="auto" w:fill="D7DCE8"/>
            <w:hideMark/>
          </w:tcPr>
          <w:p w14:paraId="52D43882" w14:textId="77777777" w:rsidR="009E0CFC" w:rsidRPr="00F652E6" w:rsidRDefault="009E0CFC" w:rsidP="00A27CE5">
            <w:pPr>
              <w:pStyle w:val="ListParagraph"/>
              <w:spacing w:before="120" w:after="120" w:line="240" w:lineRule="auto"/>
              <w:ind w:left="346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52D43883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Sets the ethical and behavioural standard for others and demonstrates moral fortitude in all situations.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84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Models the values the University seeks to instil in staff, students and the community it serves.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85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Builds a track record of achieving results, taking responsibility and setting high standards.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86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Practices what he/she preaches and creates a climate, by their actions, in which people want to do their best.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87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Recognises contextual factors impacting on situations and interactions and moderates responses accordingly.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88" w14:textId="77777777" w:rsidR="009B3153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Is someone people seek to work for and with.</w:t>
            </w: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</w:p>
          <w:p w14:paraId="52D43889" w14:textId="77777777" w:rsidR="009E0CFC" w:rsidRPr="00F652E6" w:rsidRDefault="009B3153" w:rsidP="009B315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351" w:hanging="28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F652E6">
              <w:rPr>
                <w:rFonts w:eastAsia="Times New Roman" w:cstheme="minorHAnsi"/>
                <w:sz w:val="24"/>
                <w:szCs w:val="24"/>
                <w:lang w:eastAsia="en-AU"/>
              </w:rPr>
              <w:t>Demonstrates a positive and constructive sense of humour, fostering collegiality and openness.</w:t>
            </w:r>
          </w:p>
        </w:tc>
      </w:tr>
    </w:tbl>
    <w:p w14:paraId="52D4388B" w14:textId="77777777" w:rsidR="009E1785" w:rsidRPr="00F652E6" w:rsidRDefault="009E1785" w:rsidP="009E0CFC">
      <w:pPr>
        <w:rPr>
          <w:rFonts w:cstheme="minorHAnsi"/>
        </w:rPr>
      </w:pPr>
    </w:p>
    <w:sectPr w:rsidR="009E1785" w:rsidRPr="00F652E6" w:rsidSect="00900133">
      <w:pgSz w:w="23814" w:h="16839" w:orient="landscape" w:code="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tis Medium"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DE1"/>
    <w:multiLevelType w:val="hybridMultilevel"/>
    <w:tmpl w:val="370E8B46"/>
    <w:lvl w:ilvl="0" w:tplc="D37E09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A554C"/>
    <w:multiLevelType w:val="hybridMultilevel"/>
    <w:tmpl w:val="474ED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8"/>
    <w:rsid w:val="00053F18"/>
    <w:rsid w:val="00081426"/>
    <w:rsid w:val="0009488A"/>
    <w:rsid w:val="001107E5"/>
    <w:rsid w:val="00355818"/>
    <w:rsid w:val="003F2590"/>
    <w:rsid w:val="004D6F4B"/>
    <w:rsid w:val="00557807"/>
    <w:rsid w:val="00625AAA"/>
    <w:rsid w:val="00646036"/>
    <w:rsid w:val="00747624"/>
    <w:rsid w:val="007624B5"/>
    <w:rsid w:val="007A5A5E"/>
    <w:rsid w:val="00803B60"/>
    <w:rsid w:val="00846E0B"/>
    <w:rsid w:val="00876F20"/>
    <w:rsid w:val="008E0480"/>
    <w:rsid w:val="008E1A37"/>
    <w:rsid w:val="00900133"/>
    <w:rsid w:val="009B3153"/>
    <w:rsid w:val="009E0CFC"/>
    <w:rsid w:val="009E1785"/>
    <w:rsid w:val="009F0C70"/>
    <w:rsid w:val="00AC4419"/>
    <w:rsid w:val="00AD5F27"/>
    <w:rsid w:val="00BD6A81"/>
    <w:rsid w:val="00C971DF"/>
    <w:rsid w:val="00CC6D62"/>
    <w:rsid w:val="00CD3778"/>
    <w:rsid w:val="00DE70BC"/>
    <w:rsid w:val="00F4330B"/>
    <w:rsid w:val="00F6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3700"/>
  <w15:chartTrackingRefBased/>
  <w15:docId w15:val="{33411E32-E1F4-4BDD-8B56-04510E4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3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BF52-FA7C-42E0-BB7F-00A339EA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7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Langan</dc:creator>
  <cp:keywords/>
  <dc:description/>
  <cp:lastModifiedBy>Siobhan Langan</cp:lastModifiedBy>
  <cp:revision>18</cp:revision>
  <cp:lastPrinted>2016-04-06T22:09:00Z</cp:lastPrinted>
  <dcterms:created xsi:type="dcterms:W3CDTF">2016-04-06T03:01:00Z</dcterms:created>
  <dcterms:modified xsi:type="dcterms:W3CDTF">2016-06-17T03:33:00Z</dcterms:modified>
</cp:coreProperties>
</file>