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90CF" w14:textId="77777777" w:rsidR="00BC0DF6" w:rsidRDefault="00BC0DF6" w:rsidP="62A5A941">
      <w:pPr>
        <w:pStyle w:val="BodyText"/>
        <w:spacing w:before="9"/>
        <w:rPr>
          <w:rFonts w:ascii="Times New Roman"/>
          <w:sz w:val="25"/>
          <w:szCs w:val="25"/>
          <w:highlight w:val="yellow"/>
        </w:rPr>
      </w:pPr>
    </w:p>
    <w:p w14:paraId="119B3D34" w14:textId="77777777" w:rsidR="00BC0DF6" w:rsidRDefault="009C6B7C">
      <w:pPr>
        <w:pStyle w:val="Heading1"/>
        <w:spacing w:before="56"/>
      </w:pPr>
      <w:r>
        <w:t>What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rPr>
          <w:spacing w:val="-2"/>
        </w:rPr>
        <w:t>supporting?</w:t>
      </w:r>
    </w:p>
    <w:p w14:paraId="0B87ABDE" w14:textId="77777777" w:rsidR="00BC0DF6" w:rsidRDefault="00BC0DF6">
      <w:pPr>
        <w:pStyle w:val="BodyText"/>
        <w:spacing w:before="9"/>
        <w:rPr>
          <w:b/>
          <w:i/>
          <w:sz w:val="28"/>
        </w:rPr>
      </w:pPr>
    </w:p>
    <w:p w14:paraId="6ED90B0F" w14:textId="471DE91C" w:rsidR="00BC0DF6" w:rsidRDefault="009C6B7C">
      <w:pPr>
        <w:pStyle w:val="BodyText"/>
        <w:spacing w:line="276" w:lineRule="auto"/>
        <w:ind w:left="397" w:right="892"/>
      </w:pPr>
      <w:r>
        <w:t xml:space="preserve">The </w:t>
      </w:r>
      <w:r w:rsidR="66EACAED">
        <w:t xml:space="preserve">Provost &amp; Chief Academic Officer </w:t>
      </w:r>
      <w:r w:rsidR="50A9AF31">
        <w:t>(PCAO)</w:t>
      </w:r>
      <w:r w:rsidR="2258F9DF">
        <w:t>,</w:t>
      </w:r>
      <w:r w:rsidR="00C67515">
        <w:t xml:space="preserve"> </w:t>
      </w:r>
      <w:r>
        <w:t>Deputy Vice Chancellor: Research and Enterprise (DVCRE)</w:t>
      </w:r>
      <w:r w:rsidR="30EBCB77">
        <w:t>,</w:t>
      </w:r>
      <w:r>
        <w:t xml:space="preserve"> and the Pro Vice </w:t>
      </w:r>
      <w:r w:rsidRPr="00237519">
        <w:rPr>
          <w:i/>
          <w:iCs/>
        </w:rPr>
        <w:t>Chancellor</w:t>
      </w:r>
      <w:r>
        <w:t xml:space="preserve">: Aboriginal Leadership and Strategy (PVC: ALS) will jointly consider applications received in furtherance of Aboriginal </w:t>
      </w:r>
      <w:r w:rsidR="00775783">
        <w:t>r</w:t>
      </w:r>
      <w:r>
        <w:t>esearch</w:t>
      </w:r>
      <w:r w:rsidR="00775783">
        <w:rPr>
          <w:spacing w:val="-3"/>
        </w:rPr>
        <w:t xml:space="preserve"> and teaching &amp; learning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 w:rsidR="0F8A91C5">
        <w:t xml:space="preserve">University’s relevant </w:t>
      </w:r>
      <w:r w:rsidR="161870F6">
        <w:t xml:space="preserve">guiding </w:t>
      </w:r>
      <w:r w:rsidR="0094487D">
        <w:t xml:space="preserve">strategies </w:t>
      </w:r>
      <w:r w:rsidR="0094487D">
        <w:rPr>
          <w:spacing w:val="-3"/>
        </w:rPr>
        <w:t>for</w:t>
      </w:r>
      <w:r>
        <w:rPr>
          <w:spacing w:val="-4"/>
        </w:rPr>
        <w:t xml:space="preserve"> </w:t>
      </w:r>
      <w:r>
        <w:t>seed</w:t>
      </w:r>
      <w:r>
        <w:rPr>
          <w:spacing w:val="-3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$25,000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application.</w:t>
      </w:r>
      <w:r w:rsidR="1601C739">
        <w:t xml:space="preserve"> A total of $150,000 has been made available in 2025. </w:t>
      </w:r>
    </w:p>
    <w:p w14:paraId="178A2D1F" w14:textId="77777777" w:rsidR="00BC0DF6" w:rsidRDefault="00BC0DF6">
      <w:pPr>
        <w:pStyle w:val="BodyText"/>
        <w:spacing w:before="4"/>
        <w:rPr>
          <w:sz w:val="25"/>
        </w:rPr>
      </w:pPr>
    </w:p>
    <w:p w14:paraId="2AF1BCAE" w14:textId="77777777" w:rsidR="00BC0DF6" w:rsidRDefault="009C6B7C">
      <w:pPr>
        <w:pStyle w:val="BodyText"/>
        <w:spacing w:before="1"/>
        <w:ind w:left="397"/>
      </w:pPr>
      <w:r>
        <w:t>Applications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assessed</w:t>
      </w:r>
      <w:r>
        <w:rPr>
          <w:spacing w:val="-5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criteria:</w:t>
      </w:r>
    </w:p>
    <w:p w14:paraId="16E01E74" w14:textId="7C101811" w:rsidR="00BC0DF6" w:rsidRPr="0081198C" w:rsidRDefault="009C6B7C" w:rsidP="62A5A941">
      <w:pPr>
        <w:pStyle w:val="ListParagraph"/>
        <w:numPr>
          <w:ilvl w:val="0"/>
          <w:numId w:val="2"/>
        </w:numPr>
        <w:tabs>
          <w:tab w:val="left" w:pos="1117"/>
        </w:tabs>
        <w:spacing w:before="159"/>
        <w:ind w:hanging="720"/>
      </w:pPr>
      <w:r w:rsidRPr="0081198C">
        <w:t>High-value,</w:t>
      </w:r>
      <w:r w:rsidRPr="0081198C">
        <w:rPr>
          <w:spacing w:val="-8"/>
        </w:rPr>
        <w:t xml:space="preserve"> </w:t>
      </w:r>
      <w:r w:rsidRPr="0081198C">
        <w:t>strategic</w:t>
      </w:r>
      <w:r w:rsidRPr="0081198C">
        <w:rPr>
          <w:spacing w:val="-5"/>
        </w:rPr>
        <w:t xml:space="preserve"> </w:t>
      </w:r>
      <w:r w:rsidRPr="0081198C">
        <w:t>and</w:t>
      </w:r>
      <w:r w:rsidRPr="0081198C">
        <w:rPr>
          <w:spacing w:val="-6"/>
        </w:rPr>
        <w:t xml:space="preserve"> </w:t>
      </w:r>
      <w:r w:rsidRPr="0081198C">
        <w:t>novel</w:t>
      </w:r>
      <w:r w:rsidRPr="0081198C">
        <w:rPr>
          <w:spacing w:val="-6"/>
        </w:rPr>
        <w:t xml:space="preserve"> </w:t>
      </w:r>
      <w:r w:rsidRPr="0081198C">
        <w:t>research</w:t>
      </w:r>
      <w:r w:rsidRPr="0081198C">
        <w:rPr>
          <w:spacing w:val="-6"/>
        </w:rPr>
        <w:t xml:space="preserve"> </w:t>
      </w:r>
      <w:r w:rsidR="1BD61FB7" w:rsidRPr="0081198C">
        <w:t xml:space="preserve">or </w:t>
      </w:r>
      <w:r w:rsidR="00775783">
        <w:t>teaching and learning</w:t>
      </w:r>
      <w:r w:rsidR="1BD61FB7" w:rsidRPr="0081198C">
        <w:t xml:space="preserve"> initiatives </w:t>
      </w:r>
      <w:r w:rsidRPr="0081198C">
        <w:t>that</w:t>
      </w:r>
      <w:r w:rsidRPr="0081198C">
        <w:rPr>
          <w:spacing w:val="-5"/>
        </w:rPr>
        <w:t xml:space="preserve"> </w:t>
      </w:r>
      <w:r w:rsidRPr="0081198C">
        <w:t>benefit</w:t>
      </w:r>
      <w:r w:rsidRPr="0081198C">
        <w:rPr>
          <w:spacing w:val="-5"/>
        </w:rPr>
        <w:t xml:space="preserve"> </w:t>
      </w:r>
      <w:r w:rsidR="00775783">
        <w:t>Aboriginal</w:t>
      </w:r>
      <w:r w:rsidRPr="0081198C">
        <w:rPr>
          <w:spacing w:val="-7"/>
        </w:rPr>
        <w:t xml:space="preserve"> </w:t>
      </w:r>
      <w:r w:rsidRPr="0081198C">
        <w:rPr>
          <w:spacing w:val="-2"/>
        </w:rPr>
        <w:t>Peoples</w:t>
      </w:r>
      <w:r w:rsidR="00775783">
        <w:rPr>
          <w:spacing w:val="-2"/>
        </w:rPr>
        <w:t>, knowledges and communities</w:t>
      </w:r>
      <w:r w:rsidRPr="0081198C">
        <w:rPr>
          <w:spacing w:val="-2"/>
        </w:rPr>
        <w:t>.</w:t>
      </w:r>
    </w:p>
    <w:p w14:paraId="2EFD074E" w14:textId="12727687" w:rsidR="00BC0DF6" w:rsidRPr="0081198C" w:rsidRDefault="00C67515" w:rsidP="62A5A941">
      <w:pPr>
        <w:pStyle w:val="ListParagraph"/>
        <w:numPr>
          <w:ilvl w:val="0"/>
          <w:numId w:val="2"/>
        </w:numPr>
        <w:tabs>
          <w:tab w:val="left" w:pos="1117"/>
        </w:tabs>
        <w:ind w:right="853"/>
      </w:pPr>
      <w:r w:rsidRPr="0081198C">
        <w:t xml:space="preserve">Evidence of </w:t>
      </w:r>
      <w:r w:rsidR="00775783">
        <w:t>Aboriginal</w:t>
      </w:r>
      <w:r w:rsidR="009C6B7C" w:rsidRPr="0081198C">
        <w:t xml:space="preserve"> leadership</w:t>
      </w:r>
      <w:r w:rsidR="00533C15" w:rsidRPr="0081198C">
        <w:t>, community engagement</w:t>
      </w:r>
      <w:r w:rsidR="009C6B7C" w:rsidRPr="0081198C">
        <w:t xml:space="preserve"> and </w:t>
      </w:r>
      <w:r w:rsidRPr="0081198C">
        <w:t xml:space="preserve">governance </w:t>
      </w:r>
      <w:r w:rsidR="009C6B7C" w:rsidRPr="0081198C">
        <w:t>that enables self-determination</w:t>
      </w:r>
      <w:r w:rsidR="00775783">
        <w:t>.</w:t>
      </w:r>
    </w:p>
    <w:p w14:paraId="15CA86E3" w14:textId="64DE444D" w:rsidR="00237519" w:rsidRPr="0081198C" w:rsidRDefault="009C6B7C">
      <w:pPr>
        <w:pStyle w:val="ListParagraph"/>
        <w:numPr>
          <w:ilvl w:val="0"/>
          <w:numId w:val="2"/>
        </w:numPr>
        <w:tabs>
          <w:tab w:val="left" w:pos="1117"/>
        </w:tabs>
        <w:spacing w:before="1" w:line="276" w:lineRule="auto"/>
        <w:ind w:right="911"/>
      </w:pPr>
      <w:r w:rsidRPr="0081198C">
        <w:t>Alignment with</w:t>
      </w:r>
      <w:r w:rsidR="650364B8" w:rsidRPr="0081198C">
        <w:t xml:space="preserve"> key strategic priorities including </w:t>
      </w:r>
      <w:r w:rsidR="6BF0C903" w:rsidRPr="0081198C">
        <w:t xml:space="preserve">the </w:t>
      </w:r>
      <w:hyperlink r:id="rId7" w:history="1">
        <w:r w:rsidR="6BF0C903" w:rsidRPr="0081198C">
          <w:rPr>
            <w:rStyle w:val="Hyperlink"/>
          </w:rPr>
          <w:t>UniSA Aboriginal Research Strategy</w:t>
        </w:r>
        <w:r w:rsidR="00D95684" w:rsidRPr="0081198C">
          <w:rPr>
            <w:rStyle w:val="Hyperlink"/>
          </w:rPr>
          <w:t xml:space="preserve"> 2019-2025</w:t>
        </w:r>
      </w:hyperlink>
      <w:r w:rsidR="6BF0C903" w:rsidRPr="0081198C">
        <w:t xml:space="preserve"> and </w:t>
      </w:r>
      <w:hyperlink r:id="rId8" w:history="1">
        <w:r w:rsidR="6BF0C903" w:rsidRPr="0081198C">
          <w:rPr>
            <w:rStyle w:val="Hyperlink"/>
          </w:rPr>
          <w:t>Enterprise25</w:t>
        </w:r>
        <w:r w:rsidR="006A7D05" w:rsidRPr="0081198C">
          <w:rPr>
            <w:rStyle w:val="Hyperlink"/>
          </w:rPr>
          <w:t xml:space="preserve"> Strategic Action Plan</w:t>
        </w:r>
        <w:r w:rsidR="00237519" w:rsidRPr="0081198C">
          <w:rPr>
            <w:rStyle w:val="Hyperlink"/>
          </w:rPr>
          <w:t>.</w:t>
        </w:r>
      </w:hyperlink>
      <w:r w:rsidR="00237519" w:rsidRPr="0081198C">
        <w:t xml:space="preserve"> </w:t>
      </w:r>
    </w:p>
    <w:p w14:paraId="040448E0" w14:textId="1D655E26" w:rsidR="00BC0DF6" w:rsidRPr="0081198C" w:rsidRDefault="00FF23DD" w:rsidP="00237519">
      <w:pPr>
        <w:pStyle w:val="ListParagraph"/>
        <w:numPr>
          <w:ilvl w:val="0"/>
          <w:numId w:val="2"/>
        </w:numPr>
        <w:tabs>
          <w:tab w:val="left" w:pos="1117"/>
        </w:tabs>
        <w:spacing w:before="1" w:line="276" w:lineRule="auto"/>
        <w:ind w:right="911"/>
      </w:pPr>
      <w:r w:rsidRPr="0081198C">
        <w:t>Ethical principles of engagement</w:t>
      </w:r>
      <w:r w:rsidR="6BF0C903" w:rsidRPr="0081198C">
        <w:t xml:space="preserve"> a</w:t>
      </w:r>
      <w:r w:rsidR="00237519" w:rsidRPr="0081198C">
        <w:t>s</w:t>
      </w:r>
      <w:r w:rsidRPr="0081198C">
        <w:t xml:space="preserve"> outlined</w:t>
      </w:r>
      <w:r w:rsidR="00965DB8" w:rsidRPr="0081198C">
        <w:t xml:space="preserve"> in UniSA’s</w:t>
      </w:r>
      <w:r w:rsidR="00237519" w:rsidRPr="0081198C">
        <w:t xml:space="preserve"> </w:t>
      </w:r>
      <w:hyperlink r:id="rId9" w:history="1">
        <w:r w:rsidR="00237519" w:rsidRPr="0081198C">
          <w:rPr>
            <w:rStyle w:val="Hyperlink"/>
          </w:rPr>
          <w:t>Yurirka: Proppa Engagement with Aboriginal Peoples</w:t>
        </w:r>
      </w:hyperlink>
      <w:r w:rsidR="00237519" w:rsidRPr="0081198C">
        <w:t xml:space="preserve"> document, as well as the </w:t>
      </w:r>
      <w:hyperlink r:id="rId10" w:history="1">
        <w:r w:rsidR="6BF0C903" w:rsidRPr="0081198C">
          <w:rPr>
            <w:rStyle w:val="Hyperlink"/>
          </w:rPr>
          <w:t>A</w:t>
        </w:r>
        <w:r w:rsidR="20B3F7BD" w:rsidRPr="0081198C">
          <w:rPr>
            <w:rStyle w:val="Hyperlink"/>
          </w:rPr>
          <w:t xml:space="preserve">IATSIS </w:t>
        </w:r>
        <w:r w:rsidR="005B7479" w:rsidRPr="0081198C">
          <w:rPr>
            <w:rStyle w:val="Hyperlink"/>
          </w:rPr>
          <w:t>Code of Ethics for Aboriginal and Torres Strait Islander Research</w:t>
        </w:r>
      </w:hyperlink>
      <w:r w:rsidR="00375CB5" w:rsidRPr="0081198C">
        <w:t>,</w:t>
      </w:r>
      <w:r w:rsidR="00237519" w:rsidRPr="0081198C">
        <w:t xml:space="preserve"> and the </w:t>
      </w:r>
      <w:hyperlink r:id="rId11" w:history="1">
        <w:r w:rsidR="00237519" w:rsidRPr="0081198C">
          <w:rPr>
            <w:rStyle w:val="Hyperlink"/>
          </w:rPr>
          <w:t>United Nations Declaration on the Rights of Indigenous Peoples</w:t>
        </w:r>
      </w:hyperlink>
      <w:r w:rsidR="00237519" w:rsidRPr="0081198C">
        <w:t xml:space="preserve">. </w:t>
      </w:r>
    </w:p>
    <w:p w14:paraId="62DD8A40" w14:textId="38096E79" w:rsidR="00BC0DF6" w:rsidRPr="0081198C" w:rsidRDefault="009C6B7C">
      <w:pPr>
        <w:pStyle w:val="ListParagraph"/>
        <w:numPr>
          <w:ilvl w:val="0"/>
          <w:numId w:val="2"/>
        </w:numPr>
        <w:tabs>
          <w:tab w:val="left" w:pos="1117"/>
        </w:tabs>
        <w:spacing w:before="4" w:line="276" w:lineRule="auto"/>
        <w:ind w:right="1328"/>
      </w:pPr>
      <w:r w:rsidRPr="0081198C">
        <w:t>The</w:t>
      </w:r>
      <w:r w:rsidRPr="0081198C">
        <w:rPr>
          <w:spacing w:val="-1"/>
        </w:rPr>
        <w:t xml:space="preserve"> </w:t>
      </w:r>
      <w:r w:rsidRPr="0081198C">
        <w:t>extent</w:t>
      </w:r>
      <w:r w:rsidRPr="0081198C">
        <w:rPr>
          <w:spacing w:val="-4"/>
        </w:rPr>
        <w:t xml:space="preserve"> </w:t>
      </w:r>
      <w:r w:rsidRPr="0081198C">
        <w:t>to</w:t>
      </w:r>
      <w:r w:rsidRPr="0081198C">
        <w:rPr>
          <w:spacing w:val="-1"/>
        </w:rPr>
        <w:t xml:space="preserve"> </w:t>
      </w:r>
      <w:r w:rsidRPr="0081198C">
        <w:t>which</w:t>
      </w:r>
      <w:r w:rsidRPr="0081198C">
        <w:rPr>
          <w:spacing w:val="-5"/>
        </w:rPr>
        <w:t xml:space="preserve"> </w:t>
      </w:r>
      <w:r w:rsidRPr="0081198C">
        <w:t>the</w:t>
      </w:r>
      <w:r w:rsidRPr="0081198C">
        <w:rPr>
          <w:spacing w:val="-1"/>
        </w:rPr>
        <w:t xml:space="preserve"> </w:t>
      </w:r>
      <w:r w:rsidRPr="0081198C">
        <w:t>project</w:t>
      </w:r>
      <w:r w:rsidRPr="0081198C">
        <w:rPr>
          <w:spacing w:val="-1"/>
        </w:rPr>
        <w:t xml:space="preserve"> </w:t>
      </w:r>
      <w:r w:rsidRPr="0081198C">
        <w:t>provides</w:t>
      </w:r>
      <w:r w:rsidRPr="0081198C">
        <w:rPr>
          <w:spacing w:val="-4"/>
        </w:rPr>
        <w:t xml:space="preserve"> </w:t>
      </w:r>
      <w:r w:rsidRPr="0081198C">
        <w:t>a</w:t>
      </w:r>
      <w:r w:rsidRPr="0081198C">
        <w:rPr>
          <w:spacing w:val="-2"/>
        </w:rPr>
        <w:t xml:space="preserve"> </w:t>
      </w:r>
      <w:r w:rsidRPr="0081198C">
        <w:t>basis</w:t>
      </w:r>
      <w:r w:rsidRPr="0081198C">
        <w:rPr>
          <w:spacing w:val="-2"/>
        </w:rPr>
        <w:t xml:space="preserve"> </w:t>
      </w:r>
      <w:r w:rsidRPr="0081198C">
        <w:t>for</w:t>
      </w:r>
      <w:r w:rsidRPr="0081198C">
        <w:rPr>
          <w:spacing w:val="-2"/>
        </w:rPr>
        <w:t xml:space="preserve"> </w:t>
      </w:r>
      <w:r w:rsidRPr="0081198C">
        <w:t>building</w:t>
      </w:r>
      <w:r w:rsidRPr="0081198C">
        <w:rPr>
          <w:spacing w:val="-3"/>
        </w:rPr>
        <w:t xml:space="preserve"> </w:t>
      </w:r>
      <w:r w:rsidRPr="0081198C">
        <w:t>research</w:t>
      </w:r>
      <w:r w:rsidRPr="0081198C">
        <w:rPr>
          <w:spacing w:val="-3"/>
        </w:rPr>
        <w:t xml:space="preserve"> </w:t>
      </w:r>
      <w:r w:rsidR="00237519" w:rsidRPr="0081198C">
        <w:rPr>
          <w:spacing w:val="-3"/>
        </w:rPr>
        <w:t xml:space="preserve">and </w:t>
      </w:r>
      <w:r w:rsidR="00775783">
        <w:rPr>
          <w:spacing w:val="-3"/>
        </w:rPr>
        <w:t xml:space="preserve">teaching &amp; learning </w:t>
      </w:r>
      <w:r w:rsidRPr="0081198C">
        <w:t>activit</w:t>
      </w:r>
      <w:r w:rsidR="00237519" w:rsidRPr="0081198C">
        <w:t>ies</w:t>
      </w:r>
      <w:r w:rsidRPr="0081198C">
        <w:rPr>
          <w:spacing w:val="-1"/>
        </w:rPr>
        <w:t xml:space="preserve"> </w:t>
      </w:r>
      <w:r w:rsidRPr="0081198C">
        <w:t>and/or</w:t>
      </w:r>
      <w:r w:rsidRPr="0081198C">
        <w:rPr>
          <w:spacing w:val="-4"/>
        </w:rPr>
        <w:t xml:space="preserve"> </w:t>
      </w:r>
      <w:r w:rsidRPr="0081198C">
        <w:t>capacity</w:t>
      </w:r>
      <w:r w:rsidRPr="0081198C">
        <w:rPr>
          <w:spacing w:val="-1"/>
        </w:rPr>
        <w:t xml:space="preserve"> </w:t>
      </w:r>
      <w:r w:rsidRPr="0081198C">
        <w:t>at UniSA (e.g. future funding applications, career development of ECRs and MCRs</w:t>
      </w:r>
      <w:r w:rsidR="00237519" w:rsidRPr="0081198C">
        <w:t>, educational pathways and programs</w:t>
      </w:r>
      <w:r w:rsidRPr="0081198C">
        <w:t>).</w:t>
      </w:r>
    </w:p>
    <w:p w14:paraId="680DB3AE" w14:textId="4B7DB2E6" w:rsidR="00BC0DF6" w:rsidRPr="0081198C" w:rsidRDefault="00157807" w:rsidP="62A5A941">
      <w:pPr>
        <w:pStyle w:val="ListParagraph"/>
        <w:numPr>
          <w:ilvl w:val="0"/>
          <w:numId w:val="2"/>
        </w:numPr>
        <w:tabs>
          <w:tab w:val="left" w:pos="1117"/>
        </w:tabs>
        <w:spacing w:line="280" w:lineRule="exact"/>
        <w:ind w:hanging="720"/>
      </w:pPr>
      <w:r w:rsidRPr="0081198C">
        <w:t xml:space="preserve">Projects supporting </w:t>
      </w:r>
      <w:r w:rsidR="0047701A" w:rsidRPr="0081198C">
        <w:t>i</w:t>
      </w:r>
      <w:r w:rsidR="009C6B7C" w:rsidRPr="0081198C">
        <w:t>nnovation</w:t>
      </w:r>
      <w:r w:rsidR="00DD2ACA" w:rsidRPr="0081198C">
        <w:t>,</w:t>
      </w:r>
      <w:r w:rsidR="009C6B7C" w:rsidRPr="0081198C">
        <w:rPr>
          <w:spacing w:val="-8"/>
        </w:rPr>
        <w:t xml:space="preserve"> </w:t>
      </w:r>
      <w:r w:rsidR="0047701A" w:rsidRPr="0081198C">
        <w:rPr>
          <w:spacing w:val="-8"/>
        </w:rPr>
        <w:t xml:space="preserve">the development of </w:t>
      </w:r>
      <w:r w:rsidR="009C6B7C" w:rsidRPr="0081198C">
        <w:t>strategic</w:t>
      </w:r>
      <w:r w:rsidR="009C6B7C" w:rsidRPr="0081198C">
        <w:rPr>
          <w:spacing w:val="-7"/>
        </w:rPr>
        <w:t xml:space="preserve"> </w:t>
      </w:r>
      <w:r w:rsidR="009C6B7C" w:rsidRPr="0081198C">
        <w:t>partnerships</w:t>
      </w:r>
      <w:r w:rsidR="00BE5525" w:rsidRPr="0081198C">
        <w:t xml:space="preserve">, </w:t>
      </w:r>
      <w:r w:rsidR="006D4A6D" w:rsidRPr="0081198C">
        <w:t>real-life</w:t>
      </w:r>
      <w:r w:rsidR="009C6B7C" w:rsidRPr="0081198C">
        <w:rPr>
          <w:spacing w:val="-9"/>
        </w:rPr>
        <w:t xml:space="preserve"> </w:t>
      </w:r>
      <w:r w:rsidR="009C6B7C" w:rsidRPr="0081198C">
        <w:t>translation</w:t>
      </w:r>
      <w:r w:rsidR="003C2878" w:rsidRPr="0081198C">
        <w:rPr>
          <w:spacing w:val="-6"/>
        </w:rPr>
        <w:t xml:space="preserve">, </w:t>
      </w:r>
      <w:r w:rsidR="009C6B7C" w:rsidRPr="0081198C">
        <w:t>and</w:t>
      </w:r>
      <w:r w:rsidR="009C6B7C" w:rsidRPr="0081198C">
        <w:rPr>
          <w:spacing w:val="-6"/>
        </w:rPr>
        <w:t xml:space="preserve"> </w:t>
      </w:r>
      <w:r w:rsidR="009C6B7C" w:rsidRPr="0081198C">
        <w:rPr>
          <w:spacing w:val="-2"/>
        </w:rPr>
        <w:t>impact</w:t>
      </w:r>
      <w:r w:rsidR="00BE5525" w:rsidRPr="0081198C">
        <w:rPr>
          <w:spacing w:val="-2"/>
        </w:rPr>
        <w:t xml:space="preserve"> both now and into the future </w:t>
      </w:r>
      <w:r w:rsidR="003C2878" w:rsidRPr="0081198C">
        <w:rPr>
          <w:spacing w:val="-2"/>
        </w:rPr>
        <w:t>of Adelaide University</w:t>
      </w:r>
      <w:r w:rsidR="009C6B7C" w:rsidRPr="0081198C">
        <w:rPr>
          <w:spacing w:val="-2"/>
        </w:rPr>
        <w:t>.</w:t>
      </w:r>
    </w:p>
    <w:p w14:paraId="70B312C5" w14:textId="77777777" w:rsidR="00BC0DF6" w:rsidRDefault="00BC0DF6">
      <w:pPr>
        <w:pStyle w:val="BodyText"/>
        <w:spacing w:before="9"/>
        <w:rPr>
          <w:sz w:val="28"/>
        </w:rPr>
      </w:pPr>
    </w:p>
    <w:p w14:paraId="20E3F360" w14:textId="4F786FED" w:rsidR="00BC0DF6" w:rsidRDefault="0094487D">
      <w:pPr>
        <w:pStyle w:val="Heading1"/>
      </w:pPr>
      <w:r>
        <w:t>What are the f</w:t>
      </w:r>
      <w:r w:rsidR="009C6B7C">
        <w:t>unding</w:t>
      </w:r>
      <w:r w:rsidR="009C6B7C">
        <w:rPr>
          <w:spacing w:val="-4"/>
        </w:rPr>
        <w:t xml:space="preserve"> </w:t>
      </w:r>
      <w:r>
        <w:rPr>
          <w:spacing w:val="-4"/>
        </w:rPr>
        <w:t>r</w:t>
      </w:r>
      <w:r w:rsidR="009C6B7C">
        <w:rPr>
          <w:spacing w:val="-2"/>
        </w:rPr>
        <w:t>equirements?</w:t>
      </w:r>
    </w:p>
    <w:p w14:paraId="63FC5B40" w14:textId="77777777" w:rsidR="00BC0DF6" w:rsidRDefault="009C6B7C">
      <w:pPr>
        <w:pStyle w:val="ListParagraph"/>
        <w:numPr>
          <w:ilvl w:val="0"/>
          <w:numId w:val="2"/>
        </w:numPr>
        <w:tabs>
          <w:tab w:val="left" w:pos="1117"/>
        </w:tabs>
        <w:spacing w:before="39"/>
        <w:ind w:hanging="720"/>
      </w:pPr>
      <w:r>
        <w:t>Requests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UniSA</w:t>
      </w:r>
      <w:r>
        <w:rPr>
          <w:spacing w:val="-3"/>
        </w:rPr>
        <w:t xml:space="preserve"> </w:t>
      </w:r>
      <w:r>
        <w:rPr>
          <w:spacing w:val="-2"/>
        </w:rPr>
        <w:t>staff:</w:t>
      </w:r>
    </w:p>
    <w:p w14:paraId="63459AFD" w14:textId="704D6F0A" w:rsidR="00BC0DF6" w:rsidRDefault="009C6B7C">
      <w:pPr>
        <w:pStyle w:val="ListParagraph"/>
        <w:numPr>
          <w:ilvl w:val="1"/>
          <w:numId w:val="2"/>
        </w:numPr>
        <w:tabs>
          <w:tab w:val="left" w:pos="1674"/>
        </w:tabs>
        <w:spacing w:before="42" w:line="273" w:lineRule="auto"/>
        <w:ind w:right="952"/>
      </w:pPr>
      <w:r>
        <w:t>Who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UniSA</w:t>
      </w:r>
      <w:r>
        <w:rPr>
          <w:spacing w:val="-4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throughout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duration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proposed</w:t>
      </w:r>
      <w:r>
        <w:rPr>
          <w:spacing w:val="-7"/>
        </w:rPr>
        <w:t xml:space="preserve"> </w:t>
      </w:r>
      <w:r w:rsidR="00B04773">
        <w:t>grant or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adjunct status and whose salary will be met by the grant, and who have a UniSA ORCID ID</w:t>
      </w:r>
      <w:r w:rsidR="076D624D">
        <w:t xml:space="preserve"> for relevant research-related proposals</w:t>
      </w:r>
      <w:r>
        <w:t>.</w:t>
      </w:r>
    </w:p>
    <w:p w14:paraId="0057B59B" w14:textId="3AE1E106" w:rsidR="00BC0DF6" w:rsidRDefault="009C6B7C">
      <w:pPr>
        <w:pStyle w:val="ListParagraph"/>
        <w:numPr>
          <w:ilvl w:val="1"/>
          <w:numId w:val="2"/>
        </w:numPr>
        <w:tabs>
          <w:tab w:val="left" w:pos="1674"/>
        </w:tabs>
        <w:spacing w:before="4" w:line="276" w:lineRule="auto"/>
        <w:ind w:right="1147"/>
      </w:pPr>
      <w:r>
        <w:t>Who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UniSA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application—including</w:t>
      </w:r>
      <w:r>
        <w:rPr>
          <w:spacing w:val="-3"/>
        </w:rPr>
        <w:t xml:space="preserve"> </w:t>
      </w:r>
      <w:r>
        <w:t>adjunct</w:t>
      </w:r>
      <w:r>
        <w:rPr>
          <w:spacing w:val="-1"/>
        </w:rPr>
        <w:t xml:space="preserve"> </w:t>
      </w:r>
      <w:r>
        <w:t>and emeritus staff—and their ORCID IDs</w:t>
      </w:r>
      <w:r w:rsidR="637B74A3">
        <w:t xml:space="preserve"> as applicable</w:t>
      </w:r>
      <w:r>
        <w:t>.</w:t>
      </w:r>
    </w:p>
    <w:p w14:paraId="3FDE98AE" w14:textId="77777777" w:rsidR="00BC0DF6" w:rsidRDefault="009C6B7C">
      <w:pPr>
        <w:pStyle w:val="ListParagraph"/>
        <w:numPr>
          <w:ilvl w:val="0"/>
          <w:numId w:val="2"/>
        </w:numPr>
        <w:tabs>
          <w:tab w:val="left" w:pos="1117"/>
        </w:tabs>
        <w:spacing w:line="280" w:lineRule="exact"/>
        <w:ind w:hanging="720"/>
      </w:pPr>
      <w:r>
        <w:t>Funds</w:t>
      </w:r>
      <w:r>
        <w:rPr>
          <w:spacing w:val="-6"/>
        </w:rPr>
        <w:t xml:space="preserve"> </w:t>
      </w:r>
      <w:r>
        <w:t>awarded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2025</w:t>
      </w:r>
      <w:r>
        <w:rPr>
          <w:spacing w:val="-7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expended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2025.</w:t>
      </w:r>
    </w:p>
    <w:p w14:paraId="59942CD8" w14:textId="77777777" w:rsidR="00BC0DF6" w:rsidRDefault="009C6B7C">
      <w:pPr>
        <w:pStyle w:val="ListParagraph"/>
        <w:numPr>
          <w:ilvl w:val="0"/>
          <w:numId w:val="2"/>
        </w:numPr>
        <w:tabs>
          <w:tab w:val="left" w:pos="1117"/>
        </w:tabs>
        <w:spacing w:before="42"/>
        <w:ind w:hanging="720"/>
      </w:pPr>
      <w:r>
        <w:t>That</w:t>
      </w:r>
      <w:r>
        <w:rPr>
          <w:spacing w:val="-3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rPr>
          <w:b/>
        </w:rPr>
        <w:t>cannot</w:t>
      </w:r>
      <w:r>
        <w:rPr>
          <w:b/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scholarships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stipends.</w:t>
      </w:r>
    </w:p>
    <w:p w14:paraId="24893655" w14:textId="77777777" w:rsidR="00BC0DF6" w:rsidRDefault="009C6B7C">
      <w:pPr>
        <w:pStyle w:val="ListParagraph"/>
        <w:numPr>
          <w:ilvl w:val="0"/>
          <w:numId w:val="2"/>
        </w:numPr>
        <w:tabs>
          <w:tab w:val="left" w:pos="1117"/>
        </w:tabs>
        <w:spacing w:before="39" w:line="276" w:lineRule="auto"/>
        <w:ind w:right="1435" w:hanging="720"/>
      </w:pPr>
      <w:r>
        <w:t>Successful</w:t>
      </w:r>
      <w:r>
        <w:rPr>
          <w:spacing w:val="-4"/>
        </w:rPr>
        <w:t xml:space="preserve"> </w:t>
      </w:r>
      <w:r>
        <w:t>applicants(s)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final report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Friday</w:t>
      </w:r>
      <w:r>
        <w:rPr>
          <w:spacing w:val="-3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November</w:t>
      </w:r>
      <w:r>
        <w:rPr>
          <w:spacing w:val="-6"/>
        </w:rPr>
        <w:t xml:space="preserve"> </w:t>
      </w:r>
      <w:r>
        <w:t>2025.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must include a final acquittal that outlines how the funds were used (see Attachment 1).</w:t>
      </w:r>
    </w:p>
    <w:p w14:paraId="3EF628E1" w14:textId="77777777" w:rsidR="00BC0DF6" w:rsidRDefault="00BC0DF6">
      <w:pPr>
        <w:pStyle w:val="BodyText"/>
        <w:spacing w:before="2"/>
        <w:rPr>
          <w:sz w:val="25"/>
        </w:rPr>
      </w:pPr>
    </w:p>
    <w:p w14:paraId="048B1CF4" w14:textId="77777777" w:rsidR="00BC0DF6" w:rsidRDefault="009C6B7C">
      <w:pPr>
        <w:pStyle w:val="BodyText"/>
        <w:spacing w:before="1" w:line="276" w:lineRule="auto"/>
        <w:ind w:left="397" w:right="892"/>
      </w:pPr>
      <w:r>
        <w:rPr>
          <w:u w:val="single"/>
        </w:rPr>
        <w:t>Please note</w:t>
      </w:r>
      <w:r>
        <w:t xml:space="preserve"> that grants will be administered on a rolling basis until the fund is exhausted. No more than two projects over five years per applicant may be awarded.</w:t>
      </w:r>
    </w:p>
    <w:p w14:paraId="67E26E9E" w14:textId="77777777" w:rsidR="00BC0DF6" w:rsidRDefault="00BC0DF6">
      <w:pPr>
        <w:pStyle w:val="BodyText"/>
        <w:spacing w:before="3"/>
        <w:rPr>
          <w:sz w:val="25"/>
        </w:rPr>
      </w:pPr>
    </w:p>
    <w:p w14:paraId="74BA8327" w14:textId="77777777" w:rsidR="00BC0DF6" w:rsidRDefault="009C6B7C">
      <w:pPr>
        <w:pStyle w:val="Heading1"/>
      </w:pPr>
      <w:r>
        <w:t>Who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rPr>
          <w:spacing w:val="-2"/>
        </w:rPr>
        <w:t>request?</w:t>
      </w:r>
    </w:p>
    <w:p w14:paraId="3246749E" w14:textId="168BC44E" w:rsidR="00BC0DF6" w:rsidRDefault="009C6B7C">
      <w:pPr>
        <w:pStyle w:val="ListParagraph"/>
        <w:numPr>
          <w:ilvl w:val="0"/>
          <w:numId w:val="2"/>
        </w:numPr>
        <w:tabs>
          <w:tab w:val="left" w:pos="1117"/>
        </w:tabs>
        <w:spacing w:before="42"/>
        <w:ind w:hanging="720"/>
      </w:pP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endorsed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5"/>
        </w:rPr>
        <w:t xml:space="preserve"> </w:t>
      </w:r>
      <w:r w:rsidR="44AF14ED">
        <w:t>Executive Dea</w:t>
      </w:r>
      <w:r w:rsidR="00CC2034">
        <w:t>n.</w:t>
      </w:r>
    </w:p>
    <w:p w14:paraId="53F49834" w14:textId="1A5F6F5C" w:rsidR="00BC0DF6" w:rsidRDefault="009C6B7C">
      <w:pPr>
        <w:pStyle w:val="ListParagraph"/>
        <w:numPr>
          <w:ilvl w:val="0"/>
          <w:numId w:val="2"/>
        </w:numPr>
        <w:tabs>
          <w:tab w:val="left" w:pos="1117"/>
        </w:tabs>
        <w:spacing w:before="41"/>
        <w:ind w:hanging="720"/>
      </w:pPr>
      <w:r>
        <w:t>The</w:t>
      </w:r>
      <w:r>
        <w:rPr>
          <w:spacing w:val="-4"/>
        </w:rPr>
        <w:t xml:space="preserve"> </w:t>
      </w:r>
      <w:r w:rsidR="62F5C1E7">
        <w:rPr>
          <w:spacing w:val="-4"/>
        </w:rPr>
        <w:t xml:space="preserve">PCAO or </w:t>
      </w:r>
      <w:r>
        <w:t>DVCRE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PVC:</w:t>
      </w:r>
      <w:r>
        <w:rPr>
          <w:spacing w:val="-3"/>
        </w:rPr>
        <w:t xml:space="preserve"> </w:t>
      </w:r>
      <w:r>
        <w:t>ALS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delegates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jointly</w:t>
      </w:r>
      <w:r>
        <w:rPr>
          <w:spacing w:val="-2"/>
        </w:rPr>
        <w:t xml:space="preserve"> </w:t>
      </w:r>
      <w:r>
        <w:t>assess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applications</w:t>
      </w:r>
      <w:r w:rsidR="00CB5B4D">
        <w:rPr>
          <w:spacing w:val="-2"/>
        </w:rPr>
        <w:t>.</w:t>
      </w:r>
    </w:p>
    <w:p w14:paraId="697FF5AE" w14:textId="77777777" w:rsidR="00BC0DF6" w:rsidRDefault="009C6B7C">
      <w:pPr>
        <w:pStyle w:val="ListParagraph"/>
        <w:numPr>
          <w:ilvl w:val="0"/>
          <w:numId w:val="2"/>
        </w:numPr>
        <w:tabs>
          <w:tab w:val="left" w:pos="1117"/>
        </w:tabs>
        <w:spacing w:before="39"/>
        <w:ind w:hanging="720"/>
      </w:pPr>
      <w:r>
        <w:t>Any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rPr>
          <w:spacing w:val="-2"/>
        </w:rPr>
        <w:t>appeal.</w:t>
      </w:r>
    </w:p>
    <w:p w14:paraId="6D00F88A" w14:textId="77777777" w:rsidR="00BC0DF6" w:rsidRDefault="00BC0DF6">
      <w:pPr>
        <w:sectPr w:rsidR="00BC0DF6">
          <w:headerReference w:type="default" r:id="rId12"/>
          <w:footerReference w:type="default" r:id="rId13"/>
          <w:type w:val="continuous"/>
          <w:pgSz w:w="11910" w:h="16840"/>
          <w:pgMar w:top="1520" w:right="220" w:bottom="1080" w:left="680" w:header="149" w:footer="895" w:gutter="0"/>
          <w:pgNumType w:start="1"/>
          <w:cols w:space="720"/>
        </w:sectPr>
      </w:pPr>
    </w:p>
    <w:p w14:paraId="594BA84A" w14:textId="4669C4BF" w:rsidR="00BC0DF6" w:rsidRDefault="009C6B7C">
      <w:pPr>
        <w:pStyle w:val="Heading1"/>
        <w:spacing w:before="46"/>
        <w:jc w:val="both"/>
      </w:pPr>
      <w:r>
        <w:lastRenderedPageBreak/>
        <w:t>How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 w:rsidR="0094487D">
        <w:t>be notified 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outcome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rPr>
          <w:spacing w:val="-2"/>
        </w:rPr>
        <w:t>application?</w:t>
      </w:r>
    </w:p>
    <w:p w14:paraId="4683F6EC" w14:textId="77777777" w:rsidR="00BC0DF6" w:rsidRDefault="009C6B7C">
      <w:pPr>
        <w:pStyle w:val="BodyText"/>
        <w:spacing w:before="40" w:line="276" w:lineRule="auto"/>
        <w:ind w:left="397" w:right="892"/>
      </w:pPr>
      <w:r>
        <w:t>You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Partner</w:t>
      </w:r>
      <w:r>
        <w:rPr>
          <w:spacing w:val="-7"/>
        </w:rPr>
        <w:t xml:space="preserve"> </w:t>
      </w:r>
      <w:r>
        <w:t>Engagement</w:t>
      </w:r>
      <w:r>
        <w:rPr>
          <w:spacing w:val="-7"/>
        </w:rPr>
        <w:t xml:space="preserve"> </w:t>
      </w:r>
      <w:r>
        <w:t>Manager:</w:t>
      </w:r>
      <w:r>
        <w:rPr>
          <w:spacing w:val="-7"/>
        </w:rPr>
        <w:t xml:space="preserve"> </w:t>
      </w:r>
      <w:r>
        <w:t>Aboriginal</w:t>
      </w:r>
      <w:r>
        <w:rPr>
          <w:spacing w:val="-7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advising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outcome of your application. This notification will advise of any conditions attached to the award.</w:t>
      </w:r>
    </w:p>
    <w:p w14:paraId="4FA4A5FB" w14:textId="77777777" w:rsidR="00BC0DF6" w:rsidRDefault="00BC0DF6">
      <w:pPr>
        <w:pStyle w:val="BodyText"/>
        <w:spacing w:before="2"/>
        <w:rPr>
          <w:sz w:val="25"/>
        </w:rPr>
      </w:pPr>
    </w:p>
    <w:p w14:paraId="7A807DC0" w14:textId="77777777" w:rsidR="00BC0DF6" w:rsidRDefault="009C6B7C">
      <w:pPr>
        <w:pStyle w:val="Heading1"/>
        <w:spacing w:before="1"/>
        <w:jc w:val="both"/>
      </w:pPr>
      <w:r>
        <w:t>What happens</w:t>
      </w:r>
      <w:r>
        <w:rPr>
          <w:spacing w:val="4"/>
        </w:rPr>
        <w:t xml:space="preserve"> </w:t>
      </w:r>
      <w:r>
        <w:t>if I</w:t>
      </w:r>
      <w:r>
        <w:rPr>
          <w:spacing w:val="2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successful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 grant</w:t>
      </w:r>
      <w:r>
        <w:rPr>
          <w:spacing w:val="1"/>
        </w:rPr>
        <w:t xml:space="preserve"> </w:t>
      </w:r>
      <w:r>
        <w:rPr>
          <w:spacing w:val="-2"/>
        </w:rPr>
        <w:t>application?</w:t>
      </w:r>
    </w:p>
    <w:p w14:paraId="2E651A59" w14:textId="77777777" w:rsidR="00BC0DF6" w:rsidRDefault="00BC0DF6">
      <w:pPr>
        <w:pStyle w:val="BodyText"/>
        <w:spacing w:before="8"/>
        <w:rPr>
          <w:b/>
          <w:i/>
          <w:sz w:val="28"/>
        </w:rPr>
      </w:pPr>
    </w:p>
    <w:p w14:paraId="77B09BE0" w14:textId="5861B7C4" w:rsidR="00BC0DF6" w:rsidRDefault="009C6B7C">
      <w:pPr>
        <w:pStyle w:val="ListParagraph"/>
        <w:numPr>
          <w:ilvl w:val="0"/>
          <w:numId w:val="2"/>
        </w:numPr>
        <w:tabs>
          <w:tab w:val="left" w:pos="1117"/>
        </w:tabs>
        <w:spacing w:line="273" w:lineRule="auto"/>
        <w:ind w:right="1636" w:hanging="720"/>
      </w:pPr>
      <w:r>
        <w:t>Funds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transferred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A643CEF">
        <w:t xml:space="preserve">PCAO or </w:t>
      </w:r>
      <w:r>
        <w:t>DVCRE</w:t>
      </w:r>
      <w:r>
        <w:rPr>
          <w:spacing w:val="-1"/>
        </w:rPr>
        <w:t xml:space="preserve"> </w:t>
      </w:r>
      <w:r w:rsidR="47F7E5BA">
        <w:rPr>
          <w:spacing w:val="-1"/>
        </w:rPr>
        <w:t xml:space="preserve">offices </w:t>
      </w:r>
      <w:r>
        <w:t>to URO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manage and</w:t>
      </w:r>
      <w:r>
        <w:rPr>
          <w:spacing w:val="-2"/>
        </w:rPr>
        <w:t xml:space="preserve"> </w:t>
      </w:r>
      <w:r>
        <w:t>report against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 xml:space="preserve">of the </w:t>
      </w:r>
      <w:r w:rsidR="070F3552">
        <w:t>successful applicant</w:t>
      </w:r>
      <w:r>
        <w:t xml:space="preserve"> and their responsible Academic Unit.</w:t>
      </w:r>
    </w:p>
    <w:p w14:paraId="4D58CE85" w14:textId="3A0A05F9" w:rsidR="00BC0DF6" w:rsidRDefault="009C6B7C">
      <w:pPr>
        <w:pStyle w:val="ListParagraph"/>
        <w:numPr>
          <w:ilvl w:val="0"/>
          <w:numId w:val="2"/>
        </w:numPr>
        <w:tabs>
          <w:tab w:val="left" w:pos="1117"/>
        </w:tabs>
        <w:spacing w:before="5"/>
        <w:ind w:hanging="720"/>
      </w:pPr>
      <w:r>
        <w:t>The</w:t>
      </w:r>
      <w:r>
        <w:rPr>
          <w:spacing w:val="-3"/>
        </w:rPr>
        <w:t xml:space="preserve"> </w:t>
      </w:r>
      <w:r w:rsidR="126DDF7A">
        <w:rPr>
          <w:spacing w:val="-5"/>
        </w:rPr>
        <w:t xml:space="preserve">successful applicant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draw</w:t>
      </w:r>
      <w:r>
        <w:rPr>
          <w:spacing w:val="-2"/>
        </w:rPr>
        <w:t xml:space="preserve"> </w:t>
      </w:r>
      <w:r>
        <w:t>down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awarded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4"/>
        </w:rPr>
        <w:t>URO.</w:t>
      </w:r>
    </w:p>
    <w:p w14:paraId="62F79EC1" w14:textId="77777777" w:rsidR="00BC0DF6" w:rsidRDefault="00BC0DF6">
      <w:pPr>
        <w:pStyle w:val="BodyText"/>
        <w:spacing w:before="5"/>
        <w:rPr>
          <w:sz w:val="28"/>
        </w:rPr>
      </w:pPr>
    </w:p>
    <w:p w14:paraId="5092352B" w14:textId="77777777" w:rsidR="00BC0DF6" w:rsidRDefault="009C6B7C">
      <w:pPr>
        <w:pStyle w:val="Heading1"/>
        <w:ind w:left="396"/>
        <w:jc w:val="both"/>
      </w:pPr>
      <w:r>
        <w:t>When and</w:t>
      </w:r>
      <w:r>
        <w:rPr>
          <w:spacing w:val="-1"/>
        </w:rPr>
        <w:t xml:space="preserve"> </w:t>
      </w:r>
      <w:r>
        <w:t>where</w:t>
      </w:r>
      <w:r>
        <w:rPr>
          <w:spacing w:val="2"/>
        </w:rPr>
        <w:t xml:space="preserve"> </w:t>
      </w:r>
      <w:r>
        <w:t>should I</w:t>
      </w:r>
      <w:r>
        <w:rPr>
          <w:spacing w:val="2"/>
        </w:rPr>
        <w:t xml:space="preserve"> </w:t>
      </w:r>
      <w:r>
        <w:t>lodge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form?</w:t>
      </w:r>
    </w:p>
    <w:p w14:paraId="140E9169" w14:textId="48768804" w:rsidR="00BC0DF6" w:rsidRDefault="009C6B7C">
      <w:pPr>
        <w:pStyle w:val="BodyText"/>
        <w:spacing w:before="40" w:line="276" w:lineRule="auto"/>
        <w:ind w:left="396" w:right="1165"/>
        <w:jc w:val="both"/>
      </w:pPr>
      <w:r>
        <w:t>Unless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exception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granted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 w:rsidR="411C57FA">
        <w:t xml:space="preserve">PCAO or </w:t>
      </w:r>
      <w:r>
        <w:t>DVCRE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PVC</w:t>
      </w:r>
      <w:r>
        <w:rPr>
          <w:spacing w:val="-5"/>
        </w:rPr>
        <w:t xml:space="preserve"> </w:t>
      </w:r>
      <w:r>
        <w:t>ALS,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applications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no later than Friday 2</w:t>
      </w:r>
      <w:r w:rsidR="27C5F20F">
        <w:t>7</w:t>
      </w:r>
      <w:r>
        <w:t xml:space="preserve"> June 2025 to ensure there is adequate research time before reaching the closing and reporting / acquittal date of Friday 28 November 2025.</w:t>
      </w:r>
    </w:p>
    <w:p w14:paraId="0DED1402" w14:textId="77777777" w:rsidR="00BC0DF6" w:rsidRDefault="00BC0DF6">
      <w:pPr>
        <w:pStyle w:val="BodyText"/>
        <w:spacing w:before="3"/>
        <w:rPr>
          <w:sz w:val="25"/>
        </w:rPr>
      </w:pPr>
    </w:p>
    <w:p w14:paraId="5B25404E" w14:textId="77777777" w:rsidR="00BC0DF6" w:rsidRDefault="009C6B7C">
      <w:pPr>
        <w:pStyle w:val="BodyText"/>
        <w:spacing w:line="276" w:lineRule="auto"/>
        <w:ind w:left="396" w:right="1187"/>
        <w:jc w:val="both"/>
      </w:pPr>
      <w:r>
        <w:t>Please</w:t>
      </w:r>
      <w:r>
        <w:rPr>
          <w:spacing w:val="-3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avoid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misunderstanding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confusion,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awarded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scheme</w:t>
      </w:r>
      <w:r>
        <w:rPr>
          <w:spacing w:val="-5"/>
        </w:rPr>
        <w:t xml:space="preserve"> </w:t>
      </w:r>
      <w:r>
        <w:t>must be fully acquitted by Friday 28 November 2025.</w:t>
      </w:r>
    </w:p>
    <w:p w14:paraId="3F20D74A" w14:textId="77777777" w:rsidR="00BC0DF6" w:rsidRDefault="00BC0DF6">
      <w:pPr>
        <w:pStyle w:val="BodyText"/>
        <w:spacing w:before="6"/>
        <w:rPr>
          <w:sz w:val="25"/>
        </w:rPr>
      </w:pPr>
    </w:p>
    <w:p w14:paraId="69EFFB63" w14:textId="69C767CC" w:rsidR="00BC0DF6" w:rsidRDefault="00CC2034">
      <w:pPr>
        <w:pStyle w:val="BodyText"/>
        <w:spacing w:line="276" w:lineRule="auto"/>
        <w:ind w:left="396" w:right="892"/>
      </w:pPr>
      <w:r>
        <w:t>General enquiries and a</w:t>
      </w:r>
      <w:r w:rsidR="5CA2B84F">
        <w:t xml:space="preserve">pplications may be sent to Sophie Murray, Partner Engagement Manager: Aboriginal Research, at </w:t>
      </w:r>
      <w:hyperlink r:id="rId14">
        <w:r w:rsidR="2368B0A7">
          <w:rPr>
            <w:u w:val="single"/>
          </w:rPr>
          <w:t>sophie.murray@unisa.edu.au</w:t>
        </w:r>
        <w:r w:rsidR="2368B0A7">
          <w:t>,</w:t>
        </w:r>
      </w:hyperlink>
      <w:r w:rsidR="5CA2B84F">
        <w:rPr>
          <w:spacing w:val="-1"/>
        </w:rPr>
        <w:t xml:space="preserve"> </w:t>
      </w:r>
      <w:r w:rsidR="5CA2B84F">
        <w:t>with</w:t>
      </w:r>
      <w:r w:rsidR="5CA2B84F">
        <w:rPr>
          <w:spacing w:val="-3"/>
        </w:rPr>
        <w:t xml:space="preserve"> </w:t>
      </w:r>
      <w:r w:rsidR="5CA2B84F">
        <w:t>the</w:t>
      </w:r>
      <w:r w:rsidR="5CA2B84F">
        <w:rPr>
          <w:spacing w:val="-1"/>
        </w:rPr>
        <w:t xml:space="preserve"> </w:t>
      </w:r>
      <w:r w:rsidR="5CA2B84F">
        <w:t>relevant</w:t>
      </w:r>
      <w:r w:rsidR="5CA2B84F">
        <w:rPr>
          <w:spacing w:val="-4"/>
        </w:rPr>
        <w:t xml:space="preserve"> </w:t>
      </w:r>
      <w:r w:rsidR="1CEE8FD8">
        <w:t>Executive Dean</w:t>
      </w:r>
      <w:r>
        <w:t xml:space="preserve"> </w:t>
      </w:r>
      <w:r w:rsidR="5CA2B84F">
        <w:t>copied</w:t>
      </w:r>
      <w:r w:rsidR="5CA2B84F">
        <w:rPr>
          <w:spacing w:val="-3"/>
        </w:rPr>
        <w:t xml:space="preserve"> </w:t>
      </w:r>
      <w:r w:rsidR="5CA2B84F">
        <w:t>in.</w:t>
      </w:r>
      <w:r w:rsidR="5CA2B84F">
        <w:rPr>
          <w:spacing w:val="-3"/>
        </w:rPr>
        <w:t xml:space="preserve"> </w:t>
      </w:r>
    </w:p>
    <w:p w14:paraId="368BE613" w14:textId="77777777" w:rsidR="00BC0DF6" w:rsidRDefault="00BC0DF6">
      <w:pPr>
        <w:pStyle w:val="BodyText"/>
        <w:spacing w:before="5"/>
        <w:rPr>
          <w:sz w:val="16"/>
        </w:rPr>
      </w:pPr>
    </w:p>
    <w:p w14:paraId="300629F7" w14:textId="2E3358FB" w:rsidR="00BC0DF6" w:rsidRDefault="009C6B7C">
      <w:pPr>
        <w:pStyle w:val="BodyText"/>
        <w:ind w:left="397"/>
        <w:jc w:val="both"/>
      </w:pPr>
      <w:r>
        <w:rPr>
          <w:u w:val="single"/>
        </w:rPr>
        <w:t>Please</w:t>
      </w:r>
      <w:r>
        <w:rPr>
          <w:spacing w:val="-4"/>
          <w:u w:val="single"/>
        </w:rPr>
        <w:t xml:space="preserve"> </w:t>
      </w:r>
      <w:r>
        <w:rPr>
          <w:u w:val="single"/>
        </w:rPr>
        <w:t>note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 w:rsidR="09A3C979">
        <w:rPr>
          <w:spacing w:val="-4"/>
        </w:rPr>
        <w:t xml:space="preserve">PCAO, </w:t>
      </w:r>
      <w:r>
        <w:t>DVCRE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PVC:</w:t>
      </w:r>
      <w:r>
        <w:rPr>
          <w:spacing w:val="-2"/>
        </w:rPr>
        <w:t xml:space="preserve"> </w:t>
      </w:r>
      <w:r>
        <w:t>ALS</w:t>
      </w:r>
      <w:r>
        <w:rPr>
          <w:spacing w:val="-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processed.</w:t>
      </w:r>
    </w:p>
    <w:p w14:paraId="7784B202" w14:textId="77777777" w:rsidR="00BC0DF6" w:rsidRDefault="00BC0DF6">
      <w:pPr>
        <w:jc w:val="both"/>
        <w:sectPr w:rsidR="00BC0DF6">
          <w:pgSz w:w="11910" w:h="16840"/>
          <w:pgMar w:top="1520" w:right="220" w:bottom="1080" w:left="680" w:header="149" w:footer="895" w:gutter="0"/>
          <w:cols w:space="720"/>
        </w:sectPr>
      </w:pPr>
    </w:p>
    <w:p w14:paraId="38ADE94B" w14:textId="132EB23A" w:rsidR="00BC0DF6" w:rsidRDefault="009C6B7C" w:rsidP="08F1DCF4">
      <w:pPr>
        <w:spacing w:before="46"/>
        <w:ind w:left="1348" w:right="1807"/>
        <w:jc w:val="center"/>
        <w:rPr>
          <w:b/>
          <w:bCs/>
          <w:sz w:val="24"/>
          <w:szCs w:val="24"/>
        </w:rPr>
      </w:pPr>
      <w:r w:rsidRPr="08F1DCF4">
        <w:rPr>
          <w:b/>
          <w:bCs/>
          <w:sz w:val="24"/>
          <w:szCs w:val="24"/>
        </w:rPr>
        <w:lastRenderedPageBreak/>
        <w:t>ABORIGINAL</w:t>
      </w:r>
      <w:r w:rsidRPr="08F1DCF4">
        <w:rPr>
          <w:b/>
          <w:bCs/>
          <w:spacing w:val="-5"/>
          <w:sz w:val="24"/>
          <w:szCs w:val="24"/>
        </w:rPr>
        <w:t xml:space="preserve"> </w:t>
      </w:r>
      <w:r w:rsidRPr="08F1DCF4">
        <w:rPr>
          <w:b/>
          <w:bCs/>
          <w:sz w:val="24"/>
          <w:szCs w:val="24"/>
        </w:rPr>
        <w:t>RESEARCH</w:t>
      </w:r>
      <w:r w:rsidR="00775783">
        <w:rPr>
          <w:b/>
          <w:bCs/>
          <w:spacing w:val="-5"/>
          <w:sz w:val="24"/>
          <w:szCs w:val="24"/>
        </w:rPr>
        <w:t xml:space="preserve"> AND TEACHING &amp; LEARNING </w:t>
      </w:r>
      <w:r w:rsidRPr="08F1DCF4">
        <w:rPr>
          <w:b/>
          <w:bCs/>
          <w:sz w:val="24"/>
          <w:szCs w:val="24"/>
        </w:rPr>
        <w:t>–</w:t>
      </w:r>
      <w:r w:rsidRPr="08F1DCF4">
        <w:rPr>
          <w:b/>
          <w:bCs/>
          <w:spacing w:val="-2"/>
          <w:sz w:val="24"/>
          <w:szCs w:val="24"/>
        </w:rPr>
        <w:t xml:space="preserve"> </w:t>
      </w:r>
      <w:r w:rsidRPr="08F1DCF4">
        <w:rPr>
          <w:b/>
          <w:bCs/>
          <w:sz w:val="24"/>
          <w:szCs w:val="24"/>
        </w:rPr>
        <w:t>FUNDING</w:t>
      </w:r>
      <w:r w:rsidRPr="08F1DCF4">
        <w:rPr>
          <w:b/>
          <w:bCs/>
          <w:spacing w:val="-4"/>
          <w:sz w:val="24"/>
          <w:szCs w:val="24"/>
        </w:rPr>
        <w:t xml:space="preserve"> </w:t>
      </w:r>
      <w:r w:rsidRPr="08F1DCF4">
        <w:rPr>
          <w:b/>
          <w:bCs/>
          <w:sz w:val="24"/>
          <w:szCs w:val="24"/>
        </w:rPr>
        <w:t>REQUEST</w:t>
      </w:r>
      <w:r w:rsidRPr="08F1DCF4">
        <w:rPr>
          <w:b/>
          <w:bCs/>
          <w:spacing w:val="-4"/>
          <w:sz w:val="24"/>
          <w:szCs w:val="24"/>
        </w:rPr>
        <w:t xml:space="preserve"> </w:t>
      </w:r>
      <w:r w:rsidRPr="08F1DCF4">
        <w:rPr>
          <w:b/>
          <w:bCs/>
          <w:sz w:val="24"/>
          <w:szCs w:val="24"/>
        </w:rPr>
        <w:t>FOR</w:t>
      </w:r>
      <w:r w:rsidRPr="08F1DCF4">
        <w:rPr>
          <w:b/>
          <w:bCs/>
          <w:spacing w:val="-3"/>
          <w:sz w:val="24"/>
          <w:szCs w:val="24"/>
        </w:rPr>
        <w:t xml:space="preserve"> </w:t>
      </w:r>
      <w:r w:rsidRPr="08F1DCF4">
        <w:rPr>
          <w:b/>
          <w:bCs/>
          <w:sz w:val="24"/>
          <w:szCs w:val="24"/>
        </w:rPr>
        <w:t>STRATEGIC</w:t>
      </w:r>
      <w:r w:rsidRPr="08F1DCF4">
        <w:rPr>
          <w:b/>
          <w:bCs/>
          <w:spacing w:val="-1"/>
          <w:sz w:val="24"/>
          <w:szCs w:val="24"/>
        </w:rPr>
        <w:t xml:space="preserve"> </w:t>
      </w:r>
      <w:r w:rsidRPr="08F1DCF4">
        <w:rPr>
          <w:b/>
          <w:bCs/>
          <w:sz w:val="24"/>
          <w:szCs w:val="24"/>
        </w:rPr>
        <w:t>CO-</w:t>
      </w:r>
      <w:r w:rsidRPr="08F1DCF4">
        <w:rPr>
          <w:b/>
          <w:bCs/>
          <w:spacing w:val="-2"/>
          <w:sz w:val="24"/>
          <w:szCs w:val="24"/>
        </w:rPr>
        <w:t>INVESTMENT</w:t>
      </w:r>
    </w:p>
    <w:p w14:paraId="02DBB1C0" w14:textId="77777777" w:rsidR="00BC0DF6" w:rsidRDefault="00BC0DF6">
      <w:pPr>
        <w:pStyle w:val="BodyText"/>
        <w:rPr>
          <w:b/>
          <w:sz w:val="20"/>
        </w:rPr>
      </w:pPr>
    </w:p>
    <w:p w14:paraId="413EBB83" w14:textId="77777777" w:rsidR="00BC0DF6" w:rsidRDefault="00BC0DF6">
      <w:pPr>
        <w:pStyle w:val="BodyText"/>
        <w:spacing w:before="3" w:after="1"/>
        <w:rPr>
          <w:b/>
          <w:sz w:val="11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260"/>
        <w:gridCol w:w="1278"/>
        <w:gridCol w:w="3642"/>
      </w:tblGrid>
      <w:tr w:rsidR="00BC0DF6" w14:paraId="5667F30D" w14:textId="77777777" w:rsidTr="08F1DCF4">
        <w:trPr>
          <w:trHeight w:val="306"/>
        </w:trPr>
        <w:tc>
          <w:tcPr>
            <w:tcW w:w="10302" w:type="dxa"/>
            <w:gridSpan w:val="4"/>
            <w:shd w:val="clear" w:color="auto" w:fill="BEBEBE"/>
          </w:tcPr>
          <w:p w14:paraId="1EAC633E" w14:textId="28872A9D" w:rsidR="00BC0DF6" w:rsidRDefault="009C6B7C" w:rsidP="08F1DCF4">
            <w:pPr>
              <w:pStyle w:val="TableParagraph"/>
              <w:spacing w:before="37" w:line="249" w:lineRule="exact"/>
              <w:ind w:left="3621" w:right="3619"/>
              <w:jc w:val="center"/>
              <w:rPr>
                <w:b/>
                <w:bCs/>
              </w:rPr>
            </w:pPr>
            <w:r w:rsidRPr="08F1DCF4">
              <w:rPr>
                <w:b/>
                <w:bCs/>
              </w:rPr>
              <w:t>SECTION</w:t>
            </w:r>
            <w:r w:rsidRPr="08F1DCF4">
              <w:rPr>
                <w:b/>
                <w:bCs/>
                <w:spacing w:val="-6"/>
              </w:rPr>
              <w:t xml:space="preserve"> </w:t>
            </w:r>
            <w:r w:rsidRPr="08F1DCF4">
              <w:rPr>
                <w:b/>
                <w:bCs/>
              </w:rPr>
              <w:t>1:</w:t>
            </w:r>
            <w:r w:rsidRPr="08F1DCF4">
              <w:rPr>
                <w:b/>
                <w:bCs/>
                <w:spacing w:val="-6"/>
              </w:rPr>
              <w:t xml:space="preserve"> </w:t>
            </w:r>
            <w:r w:rsidR="17B84C96" w:rsidRPr="08F1DCF4">
              <w:rPr>
                <w:b/>
                <w:bCs/>
                <w:spacing w:val="-6"/>
              </w:rPr>
              <w:t>APPLICANT</w:t>
            </w:r>
            <w:r w:rsidRPr="08F1DCF4">
              <w:rPr>
                <w:b/>
                <w:bCs/>
                <w:spacing w:val="-3"/>
              </w:rPr>
              <w:t xml:space="preserve"> </w:t>
            </w:r>
            <w:r w:rsidRPr="08F1DCF4">
              <w:rPr>
                <w:b/>
                <w:bCs/>
                <w:spacing w:val="-2"/>
              </w:rPr>
              <w:t>DETAILS</w:t>
            </w:r>
          </w:p>
        </w:tc>
      </w:tr>
      <w:tr w:rsidR="00BC0DF6" w14:paraId="5F3AC181" w14:textId="77777777" w:rsidTr="08F1DCF4">
        <w:trPr>
          <w:trHeight w:val="537"/>
        </w:trPr>
        <w:tc>
          <w:tcPr>
            <w:tcW w:w="2122" w:type="dxa"/>
          </w:tcPr>
          <w:p w14:paraId="6CE41608" w14:textId="77777777" w:rsidR="00BC0DF6" w:rsidRDefault="009C6B7C">
            <w:pPr>
              <w:pStyle w:val="TableParagraph"/>
              <w:spacing w:line="268" w:lineRule="exact"/>
              <w:ind w:left="105"/>
            </w:pPr>
            <w:r>
              <w:t>Lead</w:t>
            </w:r>
            <w:r>
              <w:rPr>
                <w:spacing w:val="-2"/>
              </w:rPr>
              <w:t xml:space="preserve"> UniSA</w:t>
            </w:r>
          </w:p>
          <w:p w14:paraId="052E28B8" w14:textId="400EE85A" w:rsidR="00BC0DF6" w:rsidRDefault="41004095">
            <w:pPr>
              <w:pStyle w:val="TableParagraph"/>
              <w:spacing w:line="249" w:lineRule="exact"/>
              <w:ind w:left="105"/>
            </w:pPr>
            <w:r>
              <w:t>Applicant</w:t>
            </w:r>
          </w:p>
        </w:tc>
        <w:tc>
          <w:tcPr>
            <w:tcW w:w="3260" w:type="dxa"/>
          </w:tcPr>
          <w:p w14:paraId="56DCDF67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14:paraId="727353F9" w14:textId="7D90D982" w:rsidR="00BC0DF6" w:rsidRDefault="009C6B7C">
            <w:pPr>
              <w:pStyle w:val="TableParagraph"/>
              <w:spacing w:line="268" w:lineRule="exact"/>
              <w:ind w:left="106"/>
            </w:pPr>
            <w:r>
              <w:t>ORCID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ID</w:t>
            </w:r>
            <w:r w:rsidR="182B4C6C">
              <w:rPr>
                <w:spacing w:val="-5"/>
              </w:rPr>
              <w:t xml:space="preserve"> </w:t>
            </w:r>
            <w:r w:rsidR="182B4C6C" w:rsidRPr="00775783">
              <w:rPr>
                <w:i/>
                <w:iCs/>
                <w:spacing w:val="-5"/>
              </w:rPr>
              <w:t>(applicable for research-</w:t>
            </w:r>
            <w:r w:rsidR="00CC2034" w:rsidRPr="00CC2034">
              <w:rPr>
                <w:i/>
                <w:iCs/>
                <w:spacing w:val="-5"/>
              </w:rPr>
              <w:t>focused</w:t>
            </w:r>
            <w:r w:rsidR="182B4C6C" w:rsidRPr="00CC2034">
              <w:rPr>
                <w:i/>
                <w:iCs/>
                <w:spacing w:val="-5"/>
              </w:rPr>
              <w:t xml:space="preserve"> applications)</w:t>
            </w:r>
          </w:p>
        </w:tc>
        <w:tc>
          <w:tcPr>
            <w:tcW w:w="3642" w:type="dxa"/>
          </w:tcPr>
          <w:p w14:paraId="4D696454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</w:tr>
      <w:tr w:rsidR="00BC0DF6" w14:paraId="396741BF" w14:textId="77777777" w:rsidTr="08F1DCF4">
        <w:trPr>
          <w:trHeight w:val="397"/>
        </w:trPr>
        <w:tc>
          <w:tcPr>
            <w:tcW w:w="2122" w:type="dxa"/>
          </w:tcPr>
          <w:p w14:paraId="6C1E6DA4" w14:textId="77777777" w:rsidR="00BC0DF6" w:rsidRDefault="009C6B7C">
            <w:pPr>
              <w:pStyle w:val="TableParagraph"/>
              <w:spacing w:before="64"/>
              <w:ind w:left="105"/>
            </w:pPr>
            <w:r>
              <w:t>Academic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Unit</w:t>
            </w:r>
          </w:p>
        </w:tc>
        <w:tc>
          <w:tcPr>
            <w:tcW w:w="8180" w:type="dxa"/>
            <w:gridSpan w:val="3"/>
          </w:tcPr>
          <w:p w14:paraId="66612F7A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</w:tr>
      <w:tr w:rsidR="00BC0DF6" w14:paraId="3EE1F59D" w14:textId="77777777" w:rsidTr="08F1DCF4">
        <w:trPr>
          <w:trHeight w:val="395"/>
        </w:trPr>
        <w:tc>
          <w:tcPr>
            <w:tcW w:w="2122" w:type="dxa"/>
            <w:vMerge w:val="restart"/>
          </w:tcPr>
          <w:p w14:paraId="495221D7" w14:textId="2A7E32B2" w:rsidR="00BC0DF6" w:rsidRDefault="25A4160F">
            <w:pPr>
              <w:pStyle w:val="TableParagraph"/>
              <w:spacing w:line="268" w:lineRule="exact"/>
              <w:ind w:left="105"/>
            </w:pPr>
            <w:r>
              <w:t xml:space="preserve">Additional </w:t>
            </w:r>
            <w:r w:rsidR="00310BAD">
              <w:t xml:space="preserve">Applicant </w:t>
            </w:r>
            <w:r w:rsidR="00310BAD">
              <w:rPr>
                <w:spacing w:val="-7"/>
              </w:rPr>
              <w:t>Name</w:t>
            </w:r>
            <w:r w:rsidR="009C6B7C">
              <w:rPr>
                <w:spacing w:val="-2"/>
              </w:rPr>
              <w:t>(s)</w:t>
            </w:r>
          </w:p>
          <w:p w14:paraId="6EE90CB2" w14:textId="77777777" w:rsidR="00BC0DF6" w:rsidRDefault="00BC0DF6">
            <w:pPr>
              <w:pStyle w:val="TableParagraph"/>
              <w:rPr>
                <w:b/>
              </w:rPr>
            </w:pPr>
          </w:p>
          <w:p w14:paraId="7D98EF76" w14:textId="77777777" w:rsidR="00BC0DF6" w:rsidRDefault="009C6B7C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(add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extra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rows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 xml:space="preserve">as </w:t>
            </w:r>
            <w:r>
              <w:rPr>
                <w:i/>
                <w:spacing w:val="-2"/>
              </w:rPr>
              <w:t>necessary)</w:t>
            </w:r>
          </w:p>
        </w:tc>
        <w:tc>
          <w:tcPr>
            <w:tcW w:w="3260" w:type="dxa"/>
          </w:tcPr>
          <w:p w14:paraId="6F278A29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  <w:vMerge w:val="restart"/>
          </w:tcPr>
          <w:p w14:paraId="3B012938" w14:textId="77777777" w:rsidR="00BC0DF6" w:rsidRDefault="009C6B7C">
            <w:pPr>
              <w:pStyle w:val="TableParagraph"/>
              <w:spacing w:line="268" w:lineRule="exact"/>
              <w:ind w:left="106"/>
            </w:pPr>
            <w:r>
              <w:t>ORCID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ID</w:t>
            </w:r>
          </w:p>
          <w:p w14:paraId="5AEC3051" w14:textId="04197868" w:rsidR="00BC0DF6" w:rsidRDefault="5CF94F50">
            <w:pPr>
              <w:pStyle w:val="TableParagraph"/>
              <w:spacing w:line="268" w:lineRule="exact"/>
              <w:ind w:left="106"/>
            </w:pPr>
            <w:r w:rsidRPr="08F1DCF4">
              <w:rPr>
                <w:i/>
                <w:iCs/>
              </w:rPr>
              <w:t>(applicable for research-</w:t>
            </w:r>
            <w:r w:rsidR="00CC2034" w:rsidRPr="08F1DCF4">
              <w:rPr>
                <w:i/>
                <w:iCs/>
              </w:rPr>
              <w:t>focused</w:t>
            </w:r>
            <w:r w:rsidRPr="08F1DCF4">
              <w:rPr>
                <w:i/>
                <w:iCs/>
              </w:rPr>
              <w:t xml:space="preserve"> applications)</w:t>
            </w:r>
          </w:p>
        </w:tc>
        <w:tc>
          <w:tcPr>
            <w:tcW w:w="3642" w:type="dxa"/>
          </w:tcPr>
          <w:p w14:paraId="32068325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</w:tr>
      <w:tr w:rsidR="00BC0DF6" w14:paraId="1F3A20FD" w14:textId="77777777" w:rsidTr="08F1DCF4">
        <w:trPr>
          <w:trHeight w:val="397"/>
        </w:trPr>
        <w:tc>
          <w:tcPr>
            <w:tcW w:w="2122" w:type="dxa"/>
            <w:vMerge/>
          </w:tcPr>
          <w:p w14:paraId="7D985356" w14:textId="77777777" w:rsidR="00BC0DF6" w:rsidRDefault="00BC0DF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57C1F923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  <w:vMerge/>
          </w:tcPr>
          <w:p w14:paraId="477F86F6" w14:textId="77777777" w:rsidR="00BC0DF6" w:rsidRDefault="00BC0DF6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</w:tcPr>
          <w:p w14:paraId="02695DA4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</w:tr>
      <w:tr w:rsidR="00BC0DF6" w14:paraId="40365912" w14:textId="77777777" w:rsidTr="08F1DCF4">
        <w:trPr>
          <w:trHeight w:val="397"/>
        </w:trPr>
        <w:tc>
          <w:tcPr>
            <w:tcW w:w="2122" w:type="dxa"/>
            <w:vMerge/>
          </w:tcPr>
          <w:p w14:paraId="14105D89" w14:textId="77777777" w:rsidR="00BC0DF6" w:rsidRDefault="00BC0DF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52E11028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  <w:vMerge/>
          </w:tcPr>
          <w:p w14:paraId="1F35C200" w14:textId="77777777" w:rsidR="00BC0DF6" w:rsidRDefault="00BC0DF6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</w:tcPr>
          <w:p w14:paraId="6C6029F4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</w:tr>
      <w:tr w:rsidR="00BC0DF6" w14:paraId="2E708173" w14:textId="77777777" w:rsidTr="08F1DCF4">
        <w:trPr>
          <w:trHeight w:val="395"/>
        </w:trPr>
        <w:tc>
          <w:tcPr>
            <w:tcW w:w="2122" w:type="dxa"/>
            <w:vMerge/>
          </w:tcPr>
          <w:p w14:paraId="0003E2E2" w14:textId="77777777" w:rsidR="00BC0DF6" w:rsidRDefault="00BC0DF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30239553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  <w:vMerge/>
          </w:tcPr>
          <w:p w14:paraId="602464D9" w14:textId="77777777" w:rsidR="00BC0DF6" w:rsidRDefault="00BC0DF6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</w:tcPr>
          <w:p w14:paraId="6F3DBC5F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</w:tr>
      <w:tr w:rsidR="00BC0DF6" w14:paraId="01D53F3D" w14:textId="77777777" w:rsidTr="08F1DCF4">
        <w:trPr>
          <w:trHeight w:val="397"/>
        </w:trPr>
        <w:tc>
          <w:tcPr>
            <w:tcW w:w="2122" w:type="dxa"/>
            <w:vMerge/>
          </w:tcPr>
          <w:p w14:paraId="2D22D2D9" w14:textId="77777777" w:rsidR="00BC0DF6" w:rsidRDefault="00BC0DF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2BFF9FE8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  <w:vMerge/>
          </w:tcPr>
          <w:p w14:paraId="08A64F4B" w14:textId="77777777" w:rsidR="00BC0DF6" w:rsidRDefault="00BC0DF6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</w:tcPr>
          <w:p w14:paraId="6F3C92B6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</w:tr>
    </w:tbl>
    <w:p w14:paraId="6CE7C905" w14:textId="77777777" w:rsidR="00BC0DF6" w:rsidRDefault="00BC0DF6">
      <w:pPr>
        <w:pStyle w:val="BodyText"/>
        <w:spacing w:after="1"/>
        <w:rPr>
          <w:b/>
          <w:sz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9"/>
        <w:gridCol w:w="8130"/>
        <w:gridCol w:w="59"/>
      </w:tblGrid>
      <w:tr w:rsidR="00BC0DF6" w14:paraId="0FFCEFF1" w14:textId="77777777" w:rsidTr="00775783">
        <w:trPr>
          <w:gridAfter w:val="1"/>
          <w:wAfter w:w="59" w:type="dxa"/>
          <w:trHeight w:val="315"/>
        </w:trPr>
        <w:tc>
          <w:tcPr>
            <w:tcW w:w="10239" w:type="dxa"/>
            <w:gridSpan w:val="2"/>
            <w:shd w:val="clear" w:color="auto" w:fill="BEBEBE"/>
          </w:tcPr>
          <w:p w14:paraId="1317B810" w14:textId="77777777" w:rsidR="00BC0DF6" w:rsidRDefault="009C6B7C">
            <w:pPr>
              <w:pStyle w:val="TableParagraph"/>
              <w:spacing w:before="40" w:line="249" w:lineRule="exact"/>
              <w:ind w:left="180" w:right="175"/>
              <w:jc w:val="center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</w:tc>
      </w:tr>
      <w:tr w:rsidR="00BC0DF6" w14:paraId="5F401E78" w14:textId="77777777" w:rsidTr="00775783">
        <w:trPr>
          <w:gridAfter w:val="1"/>
          <w:wAfter w:w="59" w:type="dxa"/>
          <w:trHeight w:val="1097"/>
        </w:trPr>
        <w:tc>
          <w:tcPr>
            <w:tcW w:w="2109" w:type="dxa"/>
          </w:tcPr>
          <w:p w14:paraId="758DB7E1" w14:textId="77777777" w:rsidR="00BC0DF6" w:rsidRDefault="009C6B7C">
            <w:pPr>
              <w:pStyle w:val="TableParagraph"/>
              <w:spacing w:line="268" w:lineRule="exact"/>
              <w:ind w:left="105"/>
            </w:pPr>
            <w:r>
              <w:t>Project</w:t>
            </w:r>
            <w:r>
              <w:rPr>
                <w:spacing w:val="-4"/>
              </w:rPr>
              <w:t xml:space="preserve"> Name</w:t>
            </w:r>
          </w:p>
        </w:tc>
        <w:tc>
          <w:tcPr>
            <w:tcW w:w="8130" w:type="dxa"/>
          </w:tcPr>
          <w:p w14:paraId="58D42FF1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</w:tr>
      <w:tr w:rsidR="00BC0DF6" w14:paraId="0D1B6417" w14:textId="77777777" w:rsidTr="00775783">
        <w:trPr>
          <w:gridAfter w:val="1"/>
          <w:wAfter w:w="59" w:type="dxa"/>
          <w:trHeight w:val="573"/>
        </w:trPr>
        <w:tc>
          <w:tcPr>
            <w:tcW w:w="10239" w:type="dxa"/>
            <w:gridSpan w:val="2"/>
          </w:tcPr>
          <w:p w14:paraId="39DDCD57" w14:textId="06C30EB9" w:rsidR="00BC0DF6" w:rsidRDefault="009C6B7C" w:rsidP="62A5A941">
            <w:pPr>
              <w:pStyle w:val="TableParagraph"/>
              <w:spacing w:line="292" w:lineRule="exact"/>
              <w:ind w:left="179" w:right="179"/>
              <w:jc w:val="center"/>
              <w:rPr>
                <w:i/>
                <w:iCs/>
                <w:sz w:val="24"/>
                <w:szCs w:val="24"/>
              </w:rPr>
            </w:pPr>
            <w:r w:rsidRPr="62A5A941">
              <w:rPr>
                <w:b/>
                <w:bCs/>
                <w:sz w:val="24"/>
                <w:szCs w:val="24"/>
              </w:rPr>
              <w:t>Description</w:t>
            </w:r>
            <w:r w:rsidRPr="62A5A941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62A5A941">
              <w:rPr>
                <w:b/>
                <w:bCs/>
                <w:sz w:val="24"/>
                <w:szCs w:val="24"/>
              </w:rPr>
              <w:t>of</w:t>
            </w:r>
            <w:r w:rsidRPr="62A5A941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62A5A941">
              <w:rPr>
                <w:b/>
                <w:bCs/>
                <w:sz w:val="24"/>
                <w:szCs w:val="24"/>
              </w:rPr>
              <w:t>the</w:t>
            </w:r>
            <w:r w:rsidRPr="62A5A941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62A5A941">
              <w:rPr>
                <w:b/>
                <w:bCs/>
                <w:sz w:val="24"/>
                <w:szCs w:val="24"/>
              </w:rPr>
              <w:t>research</w:t>
            </w:r>
            <w:r w:rsidRPr="62A5A941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="7D5924A0" w:rsidRPr="62A5A941">
              <w:rPr>
                <w:b/>
                <w:bCs/>
                <w:spacing w:val="-1"/>
                <w:sz w:val="24"/>
                <w:szCs w:val="24"/>
              </w:rPr>
              <w:t xml:space="preserve">or teaching and learning </w:t>
            </w:r>
            <w:r w:rsidRPr="62A5A941">
              <w:rPr>
                <w:b/>
                <w:bCs/>
                <w:sz w:val="24"/>
                <w:szCs w:val="24"/>
              </w:rPr>
              <w:t xml:space="preserve">project </w:t>
            </w:r>
            <w:r w:rsidRPr="62A5A941">
              <w:rPr>
                <w:i/>
                <w:iCs/>
                <w:sz w:val="24"/>
                <w:szCs w:val="24"/>
              </w:rPr>
              <w:t>(up</w:t>
            </w:r>
            <w:r w:rsidRPr="62A5A941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62A5A941">
              <w:rPr>
                <w:i/>
                <w:iCs/>
                <w:sz w:val="24"/>
                <w:szCs w:val="24"/>
              </w:rPr>
              <w:t>to</w:t>
            </w:r>
            <w:r w:rsidRPr="62A5A941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62A5A941">
              <w:rPr>
                <w:i/>
                <w:iCs/>
                <w:sz w:val="24"/>
                <w:szCs w:val="24"/>
              </w:rPr>
              <w:t>250</w:t>
            </w:r>
            <w:r w:rsidRPr="62A5A941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62A5A941">
              <w:rPr>
                <w:i/>
                <w:iCs/>
                <w:spacing w:val="-2"/>
                <w:sz w:val="24"/>
                <w:szCs w:val="24"/>
              </w:rPr>
              <w:t>words)</w:t>
            </w:r>
          </w:p>
        </w:tc>
      </w:tr>
      <w:tr w:rsidR="00BC0DF6" w14:paraId="76AC7D3A" w14:textId="77777777" w:rsidTr="00775783">
        <w:trPr>
          <w:gridAfter w:val="1"/>
          <w:wAfter w:w="59" w:type="dxa"/>
          <w:trHeight w:val="2193"/>
        </w:trPr>
        <w:tc>
          <w:tcPr>
            <w:tcW w:w="10239" w:type="dxa"/>
            <w:gridSpan w:val="2"/>
          </w:tcPr>
          <w:p w14:paraId="6EDB85E4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</w:tr>
      <w:tr w:rsidR="00BC0DF6" w14:paraId="261834C4" w14:textId="77777777" w:rsidTr="00775783">
        <w:trPr>
          <w:gridAfter w:val="1"/>
          <w:wAfter w:w="59" w:type="dxa"/>
          <w:trHeight w:val="548"/>
        </w:trPr>
        <w:tc>
          <w:tcPr>
            <w:tcW w:w="10239" w:type="dxa"/>
            <w:gridSpan w:val="2"/>
          </w:tcPr>
          <w:p w14:paraId="524D0E95" w14:textId="329ADF0A" w:rsidR="00BC0DF6" w:rsidRDefault="009C6B7C" w:rsidP="62A5A941">
            <w:pPr>
              <w:pStyle w:val="TableParagraph"/>
              <w:spacing w:line="268" w:lineRule="exact"/>
              <w:ind w:left="180" w:right="179"/>
              <w:jc w:val="center"/>
              <w:rPr>
                <w:b/>
                <w:bCs/>
              </w:rPr>
            </w:pPr>
            <w:r w:rsidRPr="62A5A941">
              <w:rPr>
                <w:b/>
                <w:bCs/>
              </w:rPr>
              <w:t>Describe</w:t>
            </w:r>
            <w:r w:rsidRPr="62A5A941">
              <w:rPr>
                <w:b/>
                <w:bCs/>
                <w:spacing w:val="-8"/>
              </w:rPr>
              <w:t xml:space="preserve"> </w:t>
            </w:r>
            <w:r w:rsidRPr="62A5A941">
              <w:rPr>
                <w:b/>
                <w:bCs/>
              </w:rPr>
              <w:t>alignment</w:t>
            </w:r>
            <w:r w:rsidRPr="62A5A941">
              <w:rPr>
                <w:b/>
                <w:bCs/>
                <w:spacing w:val="-6"/>
              </w:rPr>
              <w:t xml:space="preserve"> </w:t>
            </w:r>
            <w:r w:rsidRPr="62A5A941">
              <w:rPr>
                <w:b/>
                <w:bCs/>
              </w:rPr>
              <w:t>to</w:t>
            </w:r>
            <w:r w:rsidRPr="62A5A941">
              <w:rPr>
                <w:b/>
                <w:bCs/>
                <w:spacing w:val="-5"/>
              </w:rPr>
              <w:t xml:space="preserve"> </w:t>
            </w:r>
            <w:r w:rsidRPr="62A5A941">
              <w:rPr>
                <w:b/>
                <w:bCs/>
              </w:rPr>
              <w:t>the</w:t>
            </w:r>
            <w:r w:rsidRPr="62A5A941">
              <w:rPr>
                <w:b/>
                <w:bCs/>
                <w:spacing w:val="-8"/>
              </w:rPr>
              <w:t xml:space="preserve"> </w:t>
            </w:r>
            <w:r w:rsidRPr="62A5A941">
              <w:rPr>
                <w:b/>
                <w:bCs/>
              </w:rPr>
              <w:t>Aboriginal</w:t>
            </w:r>
            <w:r w:rsidRPr="62A5A941">
              <w:rPr>
                <w:b/>
                <w:bCs/>
                <w:spacing w:val="-5"/>
              </w:rPr>
              <w:t xml:space="preserve"> </w:t>
            </w:r>
            <w:r w:rsidRPr="62A5A941">
              <w:rPr>
                <w:b/>
                <w:bCs/>
              </w:rPr>
              <w:t>Research</w:t>
            </w:r>
            <w:r w:rsidRPr="62A5A941">
              <w:rPr>
                <w:b/>
                <w:bCs/>
                <w:spacing w:val="-5"/>
              </w:rPr>
              <w:t xml:space="preserve"> </w:t>
            </w:r>
            <w:r w:rsidRPr="62A5A941">
              <w:rPr>
                <w:b/>
                <w:bCs/>
              </w:rPr>
              <w:t>Strategy</w:t>
            </w:r>
            <w:r w:rsidR="2305B43B" w:rsidRPr="62A5A941">
              <w:rPr>
                <w:b/>
                <w:bCs/>
              </w:rPr>
              <w:t xml:space="preserve"> or Enterprise</w:t>
            </w:r>
            <w:r w:rsidR="00EC33B4">
              <w:rPr>
                <w:b/>
                <w:bCs/>
              </w:rPr>
              <w:t>25 Strategic</w:t>
            </w:r>
            <w:r w:rsidR="2305B43B" w:rsidRPr="62A5A941">
              <w:rPr>
                <w:b/>
                <w:bCs/>
              </w:rPr>
              <w:t xml:space="preserve"> Plan</w:t>
            </w:r>
          </w:p>
          <w:p w14:paraId="71355559" w14:textId="77777777" w:rsidR="00BC0DF6" w:rsidRDefault="009C6B7C">
            <w:pPr>
              <w:pStyle w:val="TableParagraph"/>
              <w:spacing w:line="249" w:lineRule="exact"/>
              <w:ind w:left="180" w:right="177"/>
              <w:jc w:val="center"/>
              <w:rPr>
                <w:i/>
              </w:rPr>
            </w:pPr>
            <w:r>
              <w:rPr>
                <w:i/>
              </w:rPr>
              <w:t>(up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250</w:t>
            </w:r>
            <w:r>
              <w:rPr>
                <w:i/>
                <w:spacing w:val="-2"/>
              </w:rPr>
              <w:t xml:space="preserve"> words)</w:t>
            </w:r>
          </w:p>
        </w:tc>
      </w:tr>
      <w:tr w:rsidR="00BC0DF6" w14:paraId="4BE7BE3A" w14:textId="77777777" w:rsidTr="00775783">
        <w:trPr>
          <w:gridAfter w:val="1"/>
          <w:wAfter w:w="59" w:type="dxa"/>
          <w:trHeight w:val="2193"/>
        </w:trPr>
        <w:tc>
          <w:tcPr>
            <w:tcW w:w="10239" w:type="dxa"/>
            <w:gridSpan w:val="2"/>
          </w:tcPr>
          <w:p w14:paraId="3B9AE764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  <w:p w14:paraId="186BFCCE" w14:textId="77777777" w:rsidR="00775783" w:rsidRDefault="00775783">
            <w:pPr>
              <w:pStyle w:val="TableParagraph"/>
              <w:rPr>
                <w:rFonts w:ascii="Times New Roman"/>
              </w:rPr>
            </w:pPr>
          </w:p>
          <w:p w14:paraId="5BEF0EEA" w14:textId="77777777" w:rsidR="00775783" w:rsidRDefault="00775783">
            <w:pPr>
              <w:pStyle w:val="TableParagraph"/>
              <w:rPr>
                <w:rFonts w:ascii="Times New Roman"/>
              </w:rPr>
            </w:pPr>
          </w:p>
          <w:p w14:paraId="373C834A" w14:textId="77777777" w:rsidR="00775783" w:rsidRDefault="00775783">
            <w:pPr>
              <w:pStyle w:val="TableParagraph"/>
              <w:rPr>
                <w:rFonts w:ascii="Times New Roman"/>
              </w:rPr>
            </w:pPr>
          </w:p>
          <w:p w14:paraId="4A3B844A" w14:textId="77777777" w:rsidR="00775783" w:rsidRDefault="00775783">
            <w:pPr>
              <w:pStyle w:val="TableParagraph"/>
              <w:rPr>
                <w:rFonts w:ascii="Times New Roman"/>
              </w:rPr>
            </w:pPr>
          </w:p>
          <w:p w14:paraId="37D705CA" w14:textId="77777777" w:rsidR="00775783" w:rsidRDefault="00775783">
            <w:pPr>
              <w:pStyle w:val="TableParagraph"/>
              <w:rPr>
                <w:rFonts w:ascii="Times New Roman"/>
              </w:rPr>
            </w:pPr>
          </w:p>
          <w:p w14:paraId="32B8028D" w14:textId="77777777" w:rsidR="00775783" w:rsidRDefault="00775783">
            <w:pPr>
              <w:pStyle w:val="TableParagraph"/>
              <w:rPr>
                <w:rFonts w:ascii="Times New Roman"/>
              </w:rPr>
            </w:pPr>
          </w:p>
          <w:p w14:paraId="2A9A4420" w14:textId="77777777" w:rsidR="00775783" w:rsidRDefault="00775783">
            <w:pPr>
              <w:pStyle w:val="TableParagraph"/>
              <w:rPr>
                <w:rFonts w:ascii="Times New Roman"/>
              </w:rPr>
            </w:pPr>
          </w:p>
          <w:p w14:paraId="205F12AA" w14:textId="77777777" w:rsidR="00775783" w:rsidRDefault="00775783">
            <w:pPr>
              <w:pStyle w:val="TableParagraph"/>
              <w:rPr>
                <w:rFonts w:ascii="Times New Roman"/>
              </w:rPr>
            </w:pPr>
          </w:p>
          <w:p w14:paraId="30BB8EFB" w14:textId="77777777" w:rsidR="00775783" w:rsidRDefault="00775783">
            <w:pPr>
              <w:pStyle w:val="TableParagraph"/>
              <w:rPr>
                <w:rFonts w:ascii="Times New Roman"/>
              </w:rPr>
            </w:pPr>
          </w:p>
          <w:p w14:paraId="24B88CCA" w14:textId="77777777" w:rsidR="00775783" w:rsidRDefault="00775783">
            <w:pPr>
              <w:pStyle w:val="TableParagraph"/>
              <w:rPr>
                <w:rFonts w:ascii="Times New Roman"/>
              </w:rPr>
            </w:pPr>
          </w:p>
          <w:p w14:paraId="63F580EB" w14:textId="77777777" w:rsidR="00775783" w:rsidRDefault="00775783">
            <w:pPr>
              <w:pStyle w:val="TableParagraph"/>
              <w:rPr>
                <w:rFonts w:ascii="Times New Roman"/>
              </w:rPr>
            </w:pPr>
          </w:p>
          <w:p w14:paraId="5BF8F7C4" w14:textId="77777777" w:rsidR="00775783" w:rsidRDefault="00775783">
            <w:pPr>
              <w:pStyle w:val="TableParagraph"/>
              <w:rPr>
                <w:rFonts w:ascii="Times New Roman"/>
              </w:rPr>
            </w:pPr>
          </w:p>
          <w:p w14:paraId="0F593183" w14:textId="77777777" w:rsidR="00775783" w:rsidRDefault="00775783">
            <w:pPr>
              <w:pStyle w:val="TableParagraph"/>
              <w:rPr>
                <w:rFonts w:ascii="Times New Roman"/>
              </w:rPr>
            </w:pPr>
          </w:p>
          <w:p w14:paraId="09ACF961" w14:textId="77777777" w:rsidR="00775783" w:rsidRDefault="00775783">
            <w:pPr>
              <w:pStyle w:val="TableParagraph"/>
              <w:rPr>
                <w:rFonts w:ascii="Times New Roman"/>
              </w:rPr>
            </w:pPr>
          </w:p>
        </w:tc>
      </w:tr>
      <w:tr w:rsidR="00BC0DF6" w14:paraId="0927FE0A" w14:textId="77777777" w:rsidTr="00775783">
        <w:trPr>
          <w:gridAfter w:val="1"/>
          <w:wAfter w:w="59" w:type="dxa"/>
          <w:trHeight w:val="548"/>
        </w:trPr>
        <w:tc>
          <w:tcPr>
            <w:tcW w:w="10239" w:type="dxa"/>
            <w:gridSpan w:val="2"/>
          </w:tcPr>
          <w:p w14:paraId="1479958F" w14:textId="77777777" w:rsidR="00BC0DF6" w:rsidRDefault="009C6B7C">
            <w:pPr>
              <w:pStyle w:val="TableParagraph"/>
              <w:spacing w:line="268" w:lineRule="exact"/>
              <w:ind w:left="112"/>
              <w:rPr>
                <w:b/>
              </w:rPr>
            </w:pPr>
            <w:r>
              <w:rPr>
                <w:b/>
              </w:rPr>
              <w:lastRenderedPageBreak/>
              <w:t>Describe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Aboriginal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engagement,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leadership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benefit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enable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self-determination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176B444D" w14:textId="5AAEB7E1" w:rsidR="00BC0DF6" w:rsidRDefault="00775783">
            <w:pPr>
              <w:pStyle w:val="TableParagraph"/>
              <w:spacing w:line="249" w:lineRule="exact"/>
              <w:ind w:left="160"/>
              <w:rPr>
                <w:i/>
                <w:sz w:val="20"/>
              </w:rPr>
            </w:pPr>
            <w:r>
              <w:rPr>
                <w:b/>
              </w:rPr>
              <w:t>Aboriginal Peoples</w:t>
            </w:r>
            <w:r w:rsidR="009C6B7C">
              <w:rPr>
                <w:b/>
              </w:rPr>
              <w:t>,</w:t>
            </w:r>
            <w:r w:rsidR="009C6B7C">
              <w:rPr>
                <w:b/>
                <w:spacing w:val="-6"/>
              </w:rPr>
              <w:t xml:space="preserve"> </w:t>
            </w:r>
            <w:r w:rsidR="009C6B7C">
              <w:rPr>
                <w:b/>
              </w:rPr>
              <w:t>including</w:t>
            </w:r>
            <w:r w:rsidR="009C6B7C">
              <w:rPr>
                <w:b/>
                <w:spacing w:val="-6"/>
              </w:rPr>
              <w:t xml:space="preserve"> </w:t>
            </w:r>
            <w:r w:rsidR="009C6B7C">
              <w:rPr>
                <w:b/>
              </w:rPr>
              <w:t>but</w:t>
            </w:r>
            <w:r w:rsidR="009C6B7C">
              <w:rPr>
                <w:b/>
                <w:spacing w:val="-4"/>
              </w:rPr>
              <w:t xml:space="preserve"> </w:t>
            </w:r>
            <w:r w:rsidR="009C6B7C">
              <w:rPr>
                <w:b/>
              </w:rPr>
              <w:t>not</w:t>
            </w:r>
            <w:r w:rsidR="009C6B7C">
              <w:rPr>
                <w:b/>
                <w:spacing w:val="-5"/>
              </w:rPr>
              <w:t xml:space="preserve"> </w:t>
            </w:r>
            <w:r w:rsidR="009C6B7C">
              <w:rPr>
                <w:b/>
              </w:rPr>
              <w:t>limited</w:t>
            </w:r>
            <w:r w:rsidR="009C6B7C">
              <w:rPr>
                <w:b/>
                <w:spacing w:val="-7"/>
              </w:rPr>
              <w:t xml:space="preserve"> </w:t>
            </w:r>
            <w:r w:rsidR="009C6B7C">
              <w:rPr>
                <w:b/>
              </w:rPr>
              <w:t>to</w:t>
            </w:r>
            <w:r w:rsidR="009C6B7C">
              <w:rPr>
                <w:b/>
                <w:spacing w:val="-6"/>
              </w:rPr>
              <w:t xml:space="preserve"> </w:t>
            </w:r>
            <w:r w:rsidR="009C6B7C">
              <w:rPr>
                <w:b/>
              </w:rPr>
              <w:t>co-authorship</w:t>
            </w:r>
            <w:r w:rsidR="009C6B7C">
              <w:rPr>
                <w:b/>
                <w:spacing w:val="-5"/>
              </w:rPr>
              <w:t xml:space="preserve"> </w:t>
            </w:r>
            <w:r w:rsidR="009C6B7C">
              <w:rPr>
                <w:b/>
              </w:rPr>
              <w:t>and</w:t>
            </w:r>
            <w:r w:rsidR="009C6B7C">
              <w:rPr>
                <w:b/>
                <w:spacing w:val="-6"/>
              </w:rPr>
              <w:t xml:space="preserve"> </w:t>
            </w:r>
            <w:r w:rsidR="009C6B7C">
              <w:rPr>
                <w:b/>
              </w:rPr>
              <w:t>intellectual</w:t>
            </w:r>
            <w:r w:rsidR="009C6B7C">
              <w:rPr>
                <w:b/>
                <w:spacing w:val="-5"/>
              </w:rPr>
              <w:t xml:space="preserve"> </w:t>
            </w:r>
            <w:r w:rsidR="009C6B7C">
              <w:rPr>
                <w:b/>
              </w:rPr>
              <w:t>property</w:t>
            </w:r>
            <w:r w:rsidR="009C6B7C">
              <w:rPr>
                <w:b/>
                <w:spacing w:val="-4"/>
              </w:rPr>
              <w:t xml:space="preserve"> </w:t>
            </w:r>
            <w:r w:rsidR="009C6B7C">
              <w:rPr>
                <w:b/>
              </w:rPr>
              <w:t>ownership)</w:t>
            </w:r>
            <w:r w:rsidR="009C6B7C">
              <w:rPr>
                <w:b/>
                <w:spacing w:val="-5"/>
              </w:rPr>
              <w:t xml:space="preserve"> </w:t>
            </w:r>
            <w:r w:rsidR="009C6B7C">
              <w:rPr>
                <w:i/>
                <w:sz w:val="20"/>
              </w:rPr>
              <w:t>(up</w:t>
            </w:r>
            <w:r w:rsidR="009C6B7C">
              <w:rPr>
                <w:i/>
                <w:spacing w:val="-3"/>
                <w:sz w:val="20"/>
              </w:rPr>
              <w:t xml:space="preserve"> </w:t>
            </w:r>
            <w:r w:rsidR="009C6B7C">
              <w:rPr>
                <w:i/>
                <w:sz w:val="20"/>
              </w:rPr>
              <w:t>to</w:t>
            </w:r>
            <w:r w:rsidR="009C6B7C">
              <w:rPr>
                <w:i/>
                <w:spacing w:val="-4"/>
                <w:sz w:val="20"/>
              </w:rPr>
              <w:t xml:space="preserve"> </w:t>
            </w:r>
            <w:r w:rsidR="009C6B7C">
              <w:rPr>
                <w:i/>
                <w:sz w:val="20"/>
              </w:rPr>
              <w:t>250</w:t>
            </w:r>
            <w:r w:rsidR="009C6B7C">
              <w:rPr>
                <w:i/>
                <w:spacing w:val="-4"/>
                <w:sz w:val="20"/>
              </w:rPr>
              <w:t xml:space="preserve"> </w:t>
            </w:r>
            <w:r w:rsidR="009C6B7C">
              <w:rPr>
                <w:i/>
                <w:spacing w:val="-2"/>
                <w:sz w:val="20"/>
              </w:rPr>
              <w:t>words)</w:t>
            </w:r>
          </w:p>
        </w:tc>
      </w:tr>
      <w:tr w:rsidR="00BC0DF6" w14:paraId="457584CC" w14:textId="77777777" w:rsidTr="00775783">
        <w:trPr>
          <w:gridAfter w:val="1"/>
          <w:wAfter w:w="59" w:type="dxa"/>
          <w:trHeight w:val="2195"/>
        </w:trPr>
        <w:tc>
          <w:tcPr>
            <w:tcW w:w="10239" w:type="dxa"/>
            <w:gridSpan w:val="2"/>
          </w:tcPr>
          <w:p w14:paraId="5E4984B9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</w:tr>
      <w:tr w:rsidR="00BC0DF6" w14:paraId="5F44266C" w14:textId="77777777" w:rsidTr="5097DBD2">
        <w:trPr>
          <w:trHeight w:val="338"/>
        </w:trPr>
        <w:tc>
          <w:tcPr>
            <w:tcW w:w="10298" w:type="dxa"/>
            <w:gridSpan w:val="3"/>
          </w:tcPr>
          <w:p w14:paraId="7EECD8BF" w14:textId="05D84F90" w:rsidR="00BC0DF6" w:rsidRDefault="009C6B7C" w:rsidP="62A5A941">
            <w:pPr>
              <w:pStyle w:val="TableParagraph"/>
              <w:spacing w:line="268" w:lineRule="exact"/>
              <w:ind w:left="271" w:right="264"/>
              <w:jc w:val="center"/>
              <w:rPr>
                <w:i/>
                <w:iCs/>
              </w:rPr>
            </w:pPr>
            <w:r w:rsidRPr="62A5A941">
              <w:rPr>
                <w:b/>
                <w:bCs/>
              </w:rPr>
              <w:t>Describe</w:t>
            </w:r>
            <w:r w:rsidRPr="62A5A941">
              <w:rPr>
                <w:b/>
                <w:bCs/>
                <w:spacing w:val="-7"/>
              </w:rPr>
              <w:t xml:space="preserve"> </w:t>
            </w:r>
            <w:r w:rsidRPr="62A5A941">
              <w:rPr>
                <w:b/>
                <w:bCs/>
              </w:rPr>
              <w:t>the</w:t>
            </w:r>
            <w:r w:rsidRPr="62A5A941">
              <w:rPr>
                <w:b/>
                <w:bCs/>
                <w:spacing w:val="-4"/>
              </w:rPr>
              <w:t xml:space="preserve"> </w:t>
            </w:r>
            <w:r w:rsidRPr="62A5A941">
              <w:rPr>
                <w:b/>
                <w:bCs/>
              </w:rPr>
              <w:t>potential</w:t>
            </w:r>
            <w:r w:rsidRPr="62A5A941">
              <w:rPr>
                <w:b/>
                <w:bCs/>
                <w:spacing w:val="-4"/>
              </w:rPr>
              <w:t xml:space="preserve"> </w:t>
            </w:r>
            <w:r w:rsidRPr="62A5A941">
              <w:rPr>
                <w:b/>
                <w:bCs/>
              </w:rPr>
              <w:t>translation</w:t>
            </w:r>
            <w:r w:rsidRPr="62A5A941">
              <w:rPr>
                <w:b/>
                <w:bCs/>
                <w:spacing w:val="-5"/>
              </w:rPr>
              <w:t xml:space="preserve"> </w:t>
            </w:r>
            <w:r w:rsidRPr="62A5A941">
              <w:rPr>
                <w:b/>
                <w:bCs/>
              </w:rPr>
              <w:t>and</w:t>
            </w:r>
            <w:r w:rsidRPr="62A5A941">
              <w:rPr>
                <w:b/>
                <w:bCs/>
                <w:spacing w:val="-4"/>
              </w:rPr>
              <w:t xml:space="preserve"> </w:t>
            </w:r>
            <w:r w:rsidR="293E1B8B" w:rsidRPr="62A5A941">
              <w:rPr>
                <w:b/>
                <w:bCs/>
                <w:spacing w:val="-4"/>
              </w:rPr>
              <w:t xml:space="preserve">project </w:t>
            </w:r>
            <w:r w:rsidRPr="62A5A941">
              <w:rPr>
                <w:b/>
                <w:bCs/>
              </w:rPr>
              <w:t>impact</w:t>
            </w:r>
            <w:r w:rsidRPr="62A5A941">
              <w:rPr>
                <w:b/>
                <w:bCs/>
                <w:spacing w:val="-4"/>
              </w:rPr>
              <w:t xml:space="preserve"> </w:t>
            </w:r>
            <w:r w:rsidRPr="62A5A941">
              <w:rPr>
                <w:i/>
                <w:iCs/>
              </w:rPr>
              <w:t>(up</w:t>
            </w:r>
            <w:r w:rsidRPr="62A5A941">
              <w:rPr>
                <w:i/>
                <w:iCs/>
                <w:spacing w:val="-4"/>
              </w:rPr>
              <w:t xml:space="preserve"> </w:t>
            </w:r>
            <w:r w:rsidRPr="62A5A941">
              <w:rPr>
                <w:i/>
                <w:iCs/>
              </w:rPr>
              <w:t>to</w:t>
            </w:r>
            <w:r w:rsidRPr="62A5A941">
              <w:rPr>
                <w:i/>
                <w:iCs/>
                <w:spacing w:val="-6"/>
              </w:rPr>
              <w:t xml:space="preserve"> </w:t>
            </w:r>
            <w:r w:rsidRPr="62A5A941">
              <w:rPr>
                <w:i/>
                <w:iCs/>
              </w:rPr>
              <w:t>250</w:t>
            </w:r>
            <w:r w:rsidRPr="62A5A941">
              <w:rPr>
                <w:i/>
                <w:iCs/>
                <w:spacing w:val="-4"/>
              </w:rPr>
              <w:t xml:space="preserve"> </w:t>
            </w:r>
            <w:r w:rsidRPr="62A5A941">
              <w:rPr>
                <w:i/>
                <w:iCs/>
                <w:spacing w:val="-2"/>
              </w:rPr>
              <w:t>words)</w:t>
            </w:r>
          </w:p>
        </w:tc>
      </w:tr>
      <w:tr w:rsidR="00BC0DF6" w14:paraId="3ED753A8" w14:textId="77777777" w:rsidTr="5097DBD2">
        <w:trPr>
          <w:trHeight w:val="2416"/>
        </w:trPr>
        <w:tc>
          <w:tcPr>
            <w:tcW w:w="10298" w:type="dxa"/>
            <w:gridSpan w:val="3"/>
          </w:tcPr>
          <w:p w14:paraId="5482F3FF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</w:tr>
      <w:tr w:rsidR="00BC0DF6" w14:paraId="761346A4" w14:textId="77777777" w:rsidTr="5097DBD2">
        <w:trPr>
          <w:trHeight w:val="805"/>
        </w:trPr>
        <w:tc>
          <w:tcPr>
            <w:tcW w:w="10298" w:type="dxa"/>
            <w:gridSpan w:val="3"/>
          </w:tcPr>
          <w:p w14:paraId="65B11B96" w14:textId="44F022E5" w:rsidR="00BC0DF6" w:rsidRDefault="5CA2B84F" w:rsidP="5097DBD2">
            <w:pPr>
              <w:pStyle w:val="TableParagraph"/>
              <w:spacing w:line="268" w:lineRule="exact"/>
              <w:ind w:left="271" w:right="267"/>
              <w:jc w:val="center"/>
              <w:rPr>
                <w:i/>
                <w:iCs/>
              </w:rPr>
            </w:pPr>
            <w:r w:rsidRPr="62A5A941">
              <w:rPr>
                <w:b/>
                <w:bCs/>
              </w:rPr>
              <w:t>Outline</w:t>
            </w:r>
            <w:r w:rsidRPr="62A5A941">
              <w:rPr>
                <w:b/>
                <w:bCs/>
                <w:spacing w:val="-9"/>
              </w:rPr>
              <w:t xml:space="preserve"> </w:t>
            </w:r>
            <w:r w:rsidR="0057340F">
              <w:rPr>
                <w:b/>
                <w:bCs/>
              </w:rPr>
              <w:t>how this project builds capacity</w:t>
            </w:r>
            <w:r w:rsidRPr="62A5A941">
              <w:rPr>
                <w:b/>
                <w:bCs/>
                <w:spacing w:val="-3"/>
              </w:rPr>
              <w:t xml:space="preserve"> </w:t>
            </w:r>
            <w:r w:rsidRPr="5097DBD2">
              <w:rPr>
                <w:i/>
                <w:iCs/>
              </w:rPr>
              <w:t>(up</w:t>
            </w:r>
            <w:r w:rsidRPr="5097DBD2">
              <w:rPr>
                <w:i/>
                <w:iCs/>
                <w:spacing w:val="-4"/>
              </w:rPr>
              <w:t xml:space="preserve"> </w:t>
            </w:r>
            <w:r w:rsidRPr="5097DBD2">
              <w:rPr>
                <w:i/>
                <w:iCs/>
              </w:rPr>
              <w:t>to</w:t>
            </w:r>
            <w:r w:rsidRPr="5097DBD2">
              <w:rPr>
                <w:i/>
                <w:iCs/>
                <w:spacing w:val="-6"/>
              </w:rPr>
              <w:t xml:space="preserve"> </w:t>
            </w:r>
            <w:r w:rsidRPr="5097DBD2">
              <w:rPr>
                <w:i/>
                <w:iCs/>
              </w:rPr>
              <w:t>250</w:t>
            </w:r>
            <w:r w:rsidRPr="5097DBD2">
              <w:rPr>
                <w:i/>
                <w:iCs/>
                <w:spacing w:val="-4"/>
              </w:rPr>
              <w:t xml:space="preserve"> </w:t>
            </w:r>
            <w:r w:rsidRPr="5097DBD2">
              <w:rPr>
                <w:i/>
                <w:iCs/>
                <w:spacing w:val="-2"/>
              </w:rPr>
              <w:t>words)</w:t>
            </w:r>
          </w:p>
          <w:p w14:paraId="567C353D" w14:textId="37667986" w:rsidR="00BC0DF6" w:rsidRDefault="0057340F">
            <w:pPr>
              <w:pStyle w:val="TableParagraph"/>
              <w:spacing w:line="270" w:lineRule="atLeast"/>
              <w:ind w:left="271" w:right="267"/>
              <w:jc w:val="center"/>
            </w:pPr>
            <w:r w:rsidRPr="0057340F">
              <w:t>Describe how this project supports innovation, future funding opportunities and/or contributes to building research and teaching &amp; learning capacity at UniSA</w:t>
            </w:r>
            <w:r>
              <w:t xml:space="preserve"> &amp; Adelaide University.</w:t>
            </w:r>
          </w:p>
        </w:tc>
      </w:tr>
      <w:tr w:rsidR="00BC0DF6" w14:paraId="318234B9" w14:textId="77777777" w:rsidTr="5097DBD2">
        <w:trPr>
          <w:trHeight w:val="2148"/>
        </w:trPr>
        <w:tc>
          <w:tcPr>
            <w:tcW w:w="10298" w:type="dxa"/>
            <w:gridSpan w:val="3"/>
          </w:tcPr>
          <w:p w14:paraId="5C89E77B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</w:tr>
    </w:tbl>
    <w:p w14:paraId="6B2D6B48" w14:textId="77777777" w:rsidR="00BC0DF6" w:rsidRDefault="00BC0DF6">
      <w:pPr>
        <w:rPr>
          <w:rFonts w:ascii="Times New Roman"/>
        </w:rPr>
        <w:sectPr w:rsidR="00BC0DF6">
          <w:pgSz w:w="11910" w:h="16840"/>
          <w:pgMar w:top="1520" w:right="220" w:bottom="1080" w:left="680" w:header="149" w:footer="895" w:gutter="0"/>
          <w:cols w:space="720"/>
        </w:sectPr>
      </w:pPr>
    </w:p>
    <w:p w14:paraId="48798D56" w14:textId="77777777" w:rsidR="00BC0DF6" w:rsidRDefault="00BC0DF6">
      <w:pPr>
        <w:pStyle w:val="BodyText"/>
        <w:spacing w:before="10"/>
        <w:rPr>
          <w:b/>
          <w:sz w:val="25"/>
        </w:rPr>
      </w:pPr>
    </w:p>
    <w:tbl>
      <w:tblPr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46"/>
        <w:gridCol w:w="108"/>
        <w:gridCol w:w="2587"/>
        <w:gridCol w:w="2556"/>
      </w:tblGrid>
      <w:tr w:rsidR="00BC0DF6" w14:paraId="1C2B9EE0" w14:textId="77777777" w:rsidTr="08F1DCF4">
        <w:trPr>
          <w:trHeight w:val="306"/>
        </w:trPr>
        <w:tc>
          <w:tcPr>
            <w:tcW w:w="10348" w:type="dxa"/>
            <w:gridSpan w:val="5"/>
            <w:shd w:val="clear" w:color="auto" w:fill="BEBEBE"/>
          </w:tcPr>
          <w:p w14:paraId="7A2FF089" w14:textId="77777777" w:rsidR="00BC0DF6" w:rsidRDefault="009C6B7C">
            <w:pPr>
              <w:pStyle w:val="TableParagraph"/>
              <w:spacing w:before="37" w:line="249" w:lineRule="exact"/>
              <w:ind w:left="3132" w:right="3123"/>
              <w:jc w:val="center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BUDGET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</w:tc>
      </w:tr>
      <w:tr w:rsidR="00BC0DF6" w14:paraId="0820678A" w14:textId="77777777" w:rsidTr="08F1DCF4">
        <w:trPr>
          <w:trHeight w:val="340"/>
        </w:trPr>
        <w:tc>
          <w:tcPr>
            <w:tcW w:w="5205" w:type="dxa"/>
            <w:gridSpan w:val="3"/>
          </w:tcPr>
          <w:p w14:paraId="507AA874" w14:textId="77777777" w:rsidR="00BC0DF6" w:rsidRDefault="009C6B7C">
            <w:pPr>
              <w:pStyle w:val="TableParagraph"/>
              <w:spacing w:before="35"/>
              <w:ind w:left="107"/>
            </w:pPr>
            <w:r>
              <w:t>Proposed</w:t>
            </w:r>
            <w:r>
              <w:rPr>
                <w:spacing w:val="-9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t>Start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5143" w:type="dxa"/>
            <w:gridSpan w:val="2"/>
          </w:tcPr>
          <w:p w14:paraId="0C9D4302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</w:tr>
      <w:tr w:rsidR="00BC0DF6" w14:paraId="61C7DBD1" w14:textId="77777777" w:rsidTr="08F1DCF4">
        <w:trPr>
          <w:trHeight w:val="340"/>
        </w:trPr>
        <w:tc>
          <w:tcPr>
            <w:tcW w:w="5205" w:type="dxa"/>
            <w:gridSpan w:val="3"/>
          </w:tcPr>
          <w:p w14:paraId="5E30DB5E" w14:textId="77777777" w:rsidR="00BC0DF6" w:rsidRDefault="009C6B7C">
            <w:pPr>
              <w:pStyle w:val="TableParagraph"/>
              <w:spacing w:before="35"/>
              <w:ind w:left="107"/>
            </w:pPr>
            <w:r>
              <w:t>Proposed</w:t>
            </w:r>
            <w:r>
              <w:rPr>
                <w:spacing w:val="-8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5143" w:type="dxa"/>
            <w:gridSpan w:val="2"/>
          </w:tcPr>
          <w:p w14:paraId="135C94DF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</w:tr>
      <w:tr w:rsidR="00BC0DF6" w14:paraId="1D17E8B5" w14:textId="77777777" w:rsidTr="08F1DCF4">
        <w:trPr>
          <w:trHeight w:val="1262"/>
        </w:trPr>
        <w:tc>
          <w:tcPr>
            <w:tcW w:w="5205" w:type="dxa"/>
            <w:gridSpan w:val="3"/>
          </w:tcPr>
          <w:p w14:paraId="4B48D297" w14:textId="1B3CA459" w:rsidR="00BC0DF6" w:rsidRDefault="009C6B7C">
            <w:pPr>
              <w:pStyle w:val="TableParagraph"/>
              <w:ind w:left="107" w:right="122"/>
            </w:pPr>
            <w:r>
              <w:t>How</w:t>
            </w:r>
            <w:r>
              <w:rPr>
                <w:spacing w:val="-5"/>
              </w:rPr>
              <w:t xml:space="preserve"> </w:t>
            </w:r>
            <w:r>
              <w:t>much</w:t>
            </w:r>
            <w:r>
              <w:rPr>
                <w:spacing w:val="-4"/>
              </w:rPr>
              <w:t xml:space="preserve"> </w:t>
            </w:r>
            <w:r w:rsidR="76039D77">
              <w:t>co-</w:t>
            </w:r>
            <w:r w:rsidR="2A854559">
              <w:t>funding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Academic</w:t>
            </w:r>
            <w:r>
              <w:rPr>
                <w:spacing w:val="-5"/>
              </w:rPr>
              <w:t xml:space="preserve"> </w:t>
            </w:r>
            <w:r>
              <w:t>Unit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 xml:space="preserve">co- </w:t>
            </w:r>
            <w:r>
              <w:rPr>
                <w:spacing w:val="-2"/>
              </w:rPr>
              <w:t>invest?</w:t>
            </w:r>
          </w:p>
          <w:p w14:paraId="43C3D9C0" w14:textId="77777777" w:rsidR="00BC0DF6" w:rsidRDefault="009C6B7C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(field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must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completed,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even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$0)</w:t>
            </w:r>
          </w:p>
        </w:tc>
        <w:tc>
          <w:tcPr>
            <w:tcW w:w="5143" w:type="dxa"/>
            <w:gridSpan w:val="2"/>
          </w:tcPr>
          <w:p w14:paraId="4B856DFF" w14:textId="77777777" w:rsidR="00BC0DF6" w:rsidRDefault="00BC0DF6">
            <w:pPr>
              <w:pStyle w:val="TableParagraph"/>
              <w:rPr>
                <w:b/>
                <w:sz w:val="20"/>
              </w:rPr>
            </w:pPr>
          </w:p>
          <w:p w14:paraId="58D9A1E8" w14:textId="77777777" w:rsidR="00BC0DF6" w:rsidRDefault="00BC0DF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0252C0E" w14:textId="77777777" w:rsidR="00BC0DF6" w:rsidRDefault="009C6B7C">
            <w:pPr>
              <w:pStyle w:val="TableParagraph"/>
              <w:spacing w:before="1"/>
              <w:ind w:left="108" w:right="86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(please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transfer</w:t>
            </w:r>
            <w:r>
              <w:rPr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this</w:t>
            </w:r>
            <w:r>
              <w:rPr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information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into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Year</w:t>
            </w:r>
            <w:r>
              <w:rPr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1</w:t>
            </w:r>
            <w:r>
              <w:rPr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table immediately below)</w:t>
            </w:r>
          </w:p>
        </w:tc>
      </w:tr>
      <w:tr w:rsidR="00BC0DF6" w14:paraId="78EB610C" w14:textId="77777777" w:rsidTr="08F1DCF4">
        <w:trPr>
          <w:trHeight w:val="1252"/>
        </w:trPr>
        <w:tc>
          <w:tcPr>
            <w:tcW w:w="5205" w:type="dxa"/>
            <w:gridSpan w:val="3"/>
          </w:tcPr>
          <w:p w14:paraId="39473681" w14:textId="77777777" w:rsidR="00BC0DF6" w:rsidRDefault="009C6B7C">
            <w:pPr>
              <w:pStyle w:val="TableParagraph"/>
              <w:spacing w:before="3" w:line="237" w:lineRule="auto"/>
              <w:ind w:left="107"/>
            </w:pPr>
            <w:r>
              <w:t>What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6"/>
              </w:rPr>
              <w:t xml:space="preserve"> </w:t>
            </w:r>
            <w:r>
              <w:t>in-kind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asking</w:t>
            </w:r>
            <w:r>
              <w:rPr>
                <w:spacing w:val="-6"/>
              </w:rPr>
              <w:t xml:space="preserve"> </w:t>
            </w:r>
            <w:r>
              <w:t>UniSA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 xml:space="preserve">co- </w:t>
            </w:r>
            <w:r>
              <w:rPr>
                <w:spacing w:val="-2"/>
              </w:rPr>
              <w:t>invest?</w:t>
            </w:r>
          </w:p>
        </w:tc>
        <w:tc>
          <w:tcPr>
            <w:tcW w:w="5143" w:type="dxa"/>
            <w:gridSpan w:val="2"/>
          </w:tcPr>
          <w:p w14:paraId="7C02C907" w14:textId="77777777" w:rsidR="00BC0DF6" w:rsidRDefault="00BC0DF6">
            <w:pPr>
              <w:pStyle w:val="TableParagraph"/>
              <w:rPr>
                <w:b/>
                <w:sz w:val="20"/>
              </w:rPr>
            </w:pPr>
          </w:p>
          <w:p w14:paraId="11E70D67" w14:textId="77777777" w:rsidR="00BC0DF6" w:rsidRDefault="00BC0DF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7F9E5A2" w14:textId="77777777" w:rsidR="00BC0DF6" w:rsidRDefault="009C6B7C">
            <w:pPr>
              <w:pStyle w:val="TableParagraph"/>
              <w:spacing w:before="1"/>
              <w:ind w:left="108" w:right="86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(please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transfer</w:t>
            </w:r>
            <w:r>
              <w:rPr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this</w:t>
            </w:r>
            <w:r>
              <w:rPr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information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into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Year</w:t>
            </w:r>
            <w:r>
              <w:rPr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1</w:t>
            </w:r>
            <w:r>
              <w:rPr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table immediately below)</w:t>
            </w:r>
          </w:p>
        </w:tc>
      </w:tr>
      <w:tr w:rsidR="00BC0DF6" w14:paraId="01F8DFC9" w14:textId="77777777" w:rsidTr="08F1DCF4">
        <w:trPr>
          <w:trHeight w:val="1271"/>
        </w:trPr>
        <w:tc>
          <w:tcPr>
            <w:tcW w:w="5205" w:type="dxa"/>
            <w:gridSpan w:val="3"/>
          </w:tcPr>
          <w:p w14:paraId="78F70A75" w14:textId="68B417EA" w:rsidR="00BC0DF6" w:rsidRDefault="009C6B7C">
            <w:pPr>
              <w:pStyle w:val="TableParagraph"/>
              <w:ind w:left="107" w:right="122"/>
            </w:pPr>
            <w:r>
              <w:t>What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6"/>
              </w:rPr>
              <w:t xml:space="preserve"> </w:t>
            </w:r>
            <w:r>
              <w:t>amount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 w:rsidR="3BA5CF98">
              <w:t xml:space="preserve">co-funding </w:t>
            </w:r>
            <w:r>
              <w:rPr>
                <w:spacing w:val="-4"/>
              </w:rPr>
              <w:t>you</w:t>
            </w:r>
            <w:r>
              <w:t xml:space="preserve"> </w:t>
            </w:r>
            <w:r>
              <w:rPr>
                <w:spacing w:val="-2"/>
              </w:rPr>
              <w:t>are</w:t>
            </w:r>
            <w:r>
              <w:t xml:space="preserve"> </w:t>
            </w:r>
            <w:r w:rsidR="336F829B">
              <w:t>seeking from the Seed Funding Scheme</w:t>
            </w:r>
            <w:r>
              <w:t>?</w:t>
            </w:r>
          </w:p>
        </w:tc>
        <w:tc>
          <w:tcPr>
            <w:tcW w:w="5143" w:type="dxa"/>
            <w:gridSpan w:val="2"/>
          </w:tcPr>
          <w:p w14:paraId="38592982" w14:textId="77777777" w:rsidR="00BC0DF6" w:rsidRDefault="00BC0DF6">
            <w:pPr>
              <w:pStyle w:val="TableParagraph"/>
              <w:rPr>
                <w:b/>
                <w:sz w:val="20"/>
              </w:rPr>
            </w:pPr>
          </w:p>
          <w:p w14:paraId="4F9A3592" w14:textId="77777777" w:rsidR="00BC0DF6" w:rsidRDefault="00BC0DF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A05F79B" w14:textId="77777777" w:rsidR="00BC0DF6" w:rsidRDefault="009C6B7C">
            <w:pPr>
              <w:pStyle w:val="TableParagraph"/>
              <w:spacing w:before="1"/>
              <w:ind w:left="108" w:right="86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(please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transfer</w:t>
            </w:r>
            <w:r>
              <w:rPr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this</w:t>
            </w:r>
            <w:r>
              <w:rPr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information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into</w:t>
            </w:r>
            <w:r>
              <w:rPr>
                <w:i/>
                <w:color w:val="FF0000"/>
                <w:spacing w:val="-5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Year</w:t>
            </w:r>
            <w:r>
              <w:rPr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1</w:t>
            </w:r>
            <w:r>
              <w:rPr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table immediately below)</w:t>
            </w:r>
          </w:p>
        </w:tc>
      </w:tr>
      <w:tr w:rsidR="00BC0DF6" w14:paraId="225E9B5D" w14:textId="77777777" w:rsidTr="08F1DCF4">
        <w:trPr>
          <w:trHeight w:val="616"/>
        </w:trPr>
        <w:tc>
          <w:tcPr>
            <w:tcW w:w="10348" w:type="dxa"/>
            <w:gridSpan w:val="5"/>
          </w:tcPr>
          <w:p w14:paraId="43ADD9C4" w14:textId="77777777" w:rsidR="00BC0DF6" w:rsidRDefault="009C6B7C">
            <w:pPr>
              <w:pStyle w:val="TableParagraph"/>
              <w:spacing w:line="268" w:lineRule="exact"/>
              <w:ind w:left="107"/>
            </w:pP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summary</w:t>
            </w:r>
            <w:r>
              <w:rPr>
                <w:spacing w:val="-4"/>
              </w:rPr>
              <w:t xml:space="preserve"> </w:t>
            </w:r>
            <w:r>
              <w:t>below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project’s</w:t>
            </w:r>
            <w:r>
              <w:rPr>
                <w:spacing w:val="-5"/>
              </w:rPr>
              <w:t xml:space="preserve"> </w:t>
            </w:r>
            <w:r>
              <w:t>budget,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co-contributions</w:t>
            </w:r>
            <w:r>
              <w:rPr>
                <w:spacing w:val="-9"/>
              </w:rPr>
              <w:t xml:space="preserve"> </w:t>
            </w:r>
            <w:r>
              <w:t>mentioned</w:t>
            </w:r>
            <w:r>
              <w:rPr>
                <w:spacing w:val="-5"/>
              </w:rPr>
              <w:t xml:space="preserve"> </w:t>
            </w:r>
            <w:r>
              <w:t>immediately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above</w:t>
            </w:r>
          </w:p>
          <w:p w14:paraId="7F881370" w14:textId="77777777" w:rsidR="00BC0DF6" w:rsidRDefault="009C6B7C">
            <w:pPr>
              <w:pStyle w:val="TableParagraph"/>
              <w:spacing w:before="38"/>
              <w:ind w:left="107"/>
              <w:rPr>
                <w:i/>
              </w:rPr>
            </w:pPr>
            <w:r>
              <w:rPr>
                <w:i/>
              </w:rPr>
              <w:t>(round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whole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dollars)</w:t>
            </w:r>
          </w:p>
        </w:tc>
      </w:tr>
      <w:tr w:rsidR="00BC0DF6" w14:paraId="7E49B955" w14:textId="77777777" w:rsidTr="08F1DCF4">
        <w:trPr>
          <w:trHeight w:val="805"/>
        </w:trPr>
        <w:tc>
          <w:tcPr>
            <w:tcW w:w="2551" w:type="dxa"/>
          </w:tcPr>
          <w:p w14:paraId="227AF303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6" w:type="dxa"/>
          </w:tcPr>
          <w:p w14:paraId="61C984B7" w14:textId="77777777" w:rsidR="00BC0DF6" w:rsidRDefault="009C6B7C">
            <w:pPr>
              <w:pStyle w:val="TableParagraph"/>
              <w:spacing w:line="268" w:lineRule="exact"/>
              <w:ind w:left="970" w:right="963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695" w:type="dxa"/>
            <w:gridSpan w:val="2"/>
          </w:tcPr>
          <w:p w14:paraId="0AF55D64" w14:textId="77777777" w:rsidR="00BC0DF6" w:rsidRDefault="009C6B7C">
            <w:pPr>
              <w:pStyle w:val="TableParagraph"/>
              <w:spacing w:line="268" w:lineRule="exact"/>
              <w:ind w:left="1053" w:right="1046"/>
              <w:jc w:val="center"/>
            </w:pPr>
            <w:r>
              <w:t>Year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020C70F1" w14:textId="77777777" w:rsidR="00BC0DF6" w:rsidRDefault="009C6B7C">
            <w:pPr>
              <w:pStyle w:val="TableParagraph"/>
              <w:spacing w:line="270" w:lineRule="atLeast"/>
              <w:ind w:left="146" w:right="134" w:hanging="3"/>
              <w:jc w:val="center"/>
            </w:pPr>
            <w:r>
              <w:t>(if applicable for leverage purposes,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if</w:t>
            </w:r>
            <w:r>
              <w:rPr>
                <w:spacing w:val="-13"/>
              </w:rPr>
              <w:t xml:space="preserve"> </w:t>
            </w:r>
            <w:r>
              <w:t>approved)</w:t>
            </w:r>
          </w:p>
        </w:tc>
        <w:tc>
          <w:tcPr>
            <w:tcW w:w="2556" w:type="dxa"/>
          </w:tcPr>
          <w:p w14:paraId="32557617" w14:textId="77777777" w:rsidR="00BC0DF6" w:rsidRDefault="009C6B7C">
            <w:pPr>
              <w:pStyle w:val="TableParagraph"/>
              <w:spacing w:line="268" w:lineRule="exact"/>
              <w:ind w:left="986" w:right="974"/>
              <w:jc w:val="center"/>
            </w:pPr>
            <w:r>
              <w:t>Year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3</w:t>
            </w:r>
          </w:p>
          <w:p w14:paraId="13A00E1A" w14:textId="77777777" w:rsidR="00BC0DF6" w:rsidRDefault="009C6B7C">
            <w:pPr>
              <w:pStyle w:val="TableParagraph"/>
              <w:spacing w:before="2"/>
              <w:ind w:left="187" w:right="170" w:hanging="6"/>
              <w:jc w:val="center"/>
              <w:rPr>
                <w:sz w:val="20"/>
              </w:rPr>
            </w:pPr>
            <w:r>
              <w:rPr>
                <w:sz w:val="20"/>
              </w:rPr>
              <w:t>(if applicable for leverage purposes,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approved)</w:t>
            </w:r>
          </w:p>
        </w:tc>
      </w:tr>
      <w:tr w:rsidR="00BC0DF6" w14:paraId="2DF25A56" w14:textId="77777777" w:rsidTr="08F1DCF4">
        <w:trPr>
          <w:trHeight w:val="535"/>
        </w:trPr>
        <w:tc>
          <w:tcPr>
            <w:tcW w:w="2551" w:type="dxa"/>
          </w:tcPr>
          <w:p w14:paraId="6D57F36D" w14:textId="7C00881A" w:rsidR="00BC0DF6" w:rsidRDefault="62D38D2E">
            <w:pPr>
              <w:pStyle w:val="TableParagraph"/>
              <w:spacing w:line="266" w:lineRule="exact"/>
              <w:ind w:left="107"/>
            </w:pPr>
            <w:r>
              <w:t>PCAO/</w:t>
            </w:r>
            <w:r w:rsidR="5CA2B84F">
              <w:t>DVCRE</w:t>
            </w:r>
            <w:r w:rsidR="5CA2B84F">
              <w:rPr>
                <w:spacing w:val="-6"/>
              </w:rPr>
              <w:t xml:space="preserve"> </w:t>
            </w:r>
            <w:r w:rsidR="5CA2B84F">
              <w:t>Cash</w:t>
            </w:r>
            <w:r w:rsidR="5CA2B84F">
              <w:rPr>
                <w:spacing w:val="-2"/>
              </w:rPr>
              <w:t xml:space="preserve"> (seed</w:t>
            </w:r>
          </w:p>
          <w:p w14:paraId="62229F0C" w14:textId="77777777" w:rsidR="00BC0DF6" w:rsidRDefault="009C6B7C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funding)</w:t>
            </w:r>
          </w:p>
        </w:tc>
        <w:tc>
          <w:tcPr>
            <w:tcW w:w="2546" w:type="dxa"/>
          </w:tcPr>
          <w:p w14:paraId="653C7256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  <w:gridSpan w:val="2"/>
          </w:tcPr>
          <w:p w14:paraId="5AFB4B6C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6" w:type="dxa"/>
          </w:tcPr>
          <w:p w14:paraId="75894393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</w:tr>
      <w:tr w:rsidR="00BC0DF6" w14:paraId="7B0E2791" w14:textId="77777777" w:rsidTr="08F1DCF4">
        <w:trPr>
          <w:trHeight w:val="340"/>
        </w:trPr>
        <w:tc>
          <w:tcPr>
            <w:tcW w:w="2551" w:type="dxa"/>
          </w:tcPr>
          <w:p w14:paraId="45805980" w14:textId="77777777" w:rsidR="00BC0DF6" w:rsidRDefault="009C6B7C">
            <w:pPr>
              <w:pStyle w:val="TableParagraph"/>
              <w:spacing w:before="35"/>
              <w:ind w:left="107"/>
            </w:pPr>
            <w:r>
              <w:t>Academic</w:t>
            </w:r>
            <w:r>
              <w:rPr>
                <w:spacing w:val="-7"/>
              </w:rPr>
              <w:t xml:space="preserve"> </w:t>
            </w:r>
            <w:r>
              <w:t>Unit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Cash</w:t>
            </w:r>
          </w:p>
        </w:tc>
        <w:tc>
          <w:tcPr>
            <w:tcW w:w="2546" w:type="dxa"/>
          </w:tcPr>
          <w:p w14:paraId="67F66F8B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  <w:gridSpan w:val="2"/>
          </w:tcPr>
          <w:p w14:paraId="742224D9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6" w:type="dxa"/>
          </w:tcPr>
          <w:p w14:paraId="5CEC949D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</w:tr>
      <w:tr w:rsidR="00BC0DF6" w14:paraId="51C2A16B" w14:textId="77777777" w:rsidTr="08F1DCF4">
        <w:trPr>
          <w:trHeight w:val="340"/>
        </w:trPr>
        <w:tc>
          <w:tcPr>
            <w:tcW w:w="2551" w:type="dxa"/>
          </w:tcPr>
          <w:p w14:paraId="6910F264" w14:textId="77777777" w:rsidR="00BC0DF6" w:rsidRDefault="009C6B7C">
            <w:pPr>
              <w:pStyle w:val="TableParagraph"/>
              <w:spacing w:before="35"/>
              <w:ind w:left="107"/>
            </w:pPr>
            <w:r>
              <w:t>UniSA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kind</w:t>
            </w:r>
          </w:p>
        </w:tc>
        <w:tc>
          <w:tcPr>
            <w:tcW w:w="2546" w:type="dxa"/>
          </w:tcPr>
          <w:p w14:paraId="4A2FC4F6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  <w:gridSpan w:val="2"/>
          </w:tcPr>
          <w:p w14:paraId="25A3FB05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6" w:type="dxa"/>
          </w:tcPr>
          <w:p w14:paraId="1EE1A6A4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</w:tr>
      <w:tr w:rsidR="00BC0DF6" w14:paraId="7B635A86" w14:textId="77777777" w:rsidTr="08F1DCF4">
        <w:trPr>
          <w:trHeight w:val="337"/>
        </w:trPr>
        <w:tc>
          <w:tcPr>
            <w:tcW w:w="2551" w:type="dxa"/>
          </w:tcPr>
          <w:p w14:paraId="32B7566C" w14:textId="77777777" w:rsidR="00BC0DF6" w:rsidRDefault="009C6B7C">
            <w:pPr>
              <w:pStyle w:val="TableParagraph"/>
              <w:spacing w:before="35"/>
              <w:ind w:left="107"/>
            </w:pPr>
            <w:r>
              <w:t>UniSA</w:t>
            </w:r>
            <w:r>
              <w:rPr>
                <w:spacing w:val="-4"/>
              </w:rPr>
              <w:t xml:space="preserve"> cash</w:t>
            </w:r>
          </w:p>
        </w:tc>
        <w:tc>
          <w:tcPr>
            <w:tcW w:w="2546" w:type="dxa"/>
          </w:tcPr>
          <w:p w14:paraId="3E7B2AD3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  <w:gridSpan w:val="2"/>
          </w:tcPr>
          <w:p w14:paraId="1626C655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6" w:type="dxa"/>
          </w:tcPr>
          <w:p w14:paraId="68937102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</w:tr>
      <w:tr w:rsidR="00BC0DF6" w14:paraId="65EFB5FF" w14:textId="77777777" w:rsidTr="08F1DCF4">
        <w:trPr>
          <w:trHeight w:val="340"/>
        </w:trPr>
        <w:tc>
          <w:tcPr>
            <w:tcW w:w="2551" w:type="dxa"/>
          </w:tcPr>
          <w:p w14:paraId="2D94D01A" w14:textId="77777777" w:rsidR="00BC0DF6" w:rsidRDefault="009C6B7C">
            <w:pPr>
              <w:pStyle w:val="TableParagraph"/>
              <w:spacing w:before="35"/>
              <w:ind w:left="107"/>
            </w:pPr>
            <w:r>
              <w:t>Other</w:t>
            </w:r>
            <w:r>
              <w:rPr>
                <w:spacing w:val="-7"/>
              </w:rPr>
              <w:t xml:space="preserve"> </w:t>
            </w:r>
            <w:r>
              <w:t>partners</w:t>
            </w:r>
            <w:r>
              <w:rPr>
                <w:spacing w:val="-4"/>
              </w:rPr>
              <w:t xml:space="preserve"> cash</w:t>
            </w:r>
          </w:p>
        </w:tc>
        <w:tc>
          <w:tcPr>
            <w:tcW w:w="2546" w:type="dxa"/>
          </w:tcPr>
          <w:p w14:paraId="41002E04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  <w:gridSpan w:val="2"/>
          </w:tcPr>
          <w:p w14:paraId="3EF22E9D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6" w:type="dxa"/>
          </w:tcPr>
          <w:p w14:paraId="6BF30ABC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</w:tr>
      <w:tr w:rsidR="00BC0DF6" w14:paraId="3864AB19" w14:textId="77777777" w:rsidTr="08F1DCF4">
        <w:trPr>
          <w:trHeight w:val="340"/>
        </w:trPr>
        <w:tc>
          <w:tcPr>
            <w:tcW w:w="2551" w:type="dxa"/>
          </w:tcPr>
          <w:p w14:paraId="3825E076" w14:textId="77777777" w:rsidR="00BC0DF6" w:rsidRDefault="009C6B7C">
            <w:pPr>
              <w:pStyle w:val="TableParagraph"/>
              <w:spacing w:before="35"/>
              <w:ind w:left="107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2546" w:type="dxa"/>
          </w:tcPr>
          <w:p w14:paraId="2020ED21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  <w:gridSpan w:val="2"/>
          </w:tcPr>
          <w:p w14:paraId="2A35D1CC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6" w:type="dxa"/>
          </w:tcPr>
          <w:p w14:paraId="6DBE4B89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</w:tr>
    </w:tbl>
    <w:p w14:paraId="0904C051" w14:textId="77777777" w:rsidR="00BC0DF6" w:rsidRDefault="00BC0DF6">
      <w:pPr>
        <w:pStyle w:val="BodyText"/>
        <w:spacing w:before="6"/>
        <w:rPr>
          <w:b/>
        </w:rPr>
      </w:pPr>
    </w:p>
    <w:tbl>
      <w:tblPr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0"/>
        <w:gridCol w:w="4058"/>
        <w:gridCol w:w="1693"/>
      </w:tblGrid>
      <w:tr w:rsidR="00BC0DF6" w14:paraId="7A3484EC" w14:textId="77777777" w:rsidTr="00775783">
        <w:trPr>
          <w:trHeight w:val="333"/>
        </w:trPr>
        <w:tc>
          <w:tcPr>
            <w:tcW w:w="10361" w:type="dxa"/>
            <w:gridSpan w:val="3"/>
            <w:shd w:val="clear" w:color="auto" w:fill="BEBEBE"/>
          </w:tcPr>
          <w:p w14:paraId="16529BED" w14:textId="77777777" w:rsidR="00BC0DF6" w:rsidRDefault="009C6B7C">
            <w:pPr>
              <w:pStyle w:val="TableParagraph"/>
              <w:spacing w:line="268" w:lineRule="exact"/>
              <w:ind w:left="3175" w:right="3165"/>
              <w:jc w:val="center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APPLICANT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ACKNOWLEDGEMENT</w:t>
            </w:r>
          </w:p>
        </w:tc>
      </w:tr>
      <w:tr w:rsidR="00BC0DF6" w14:paraId="5D0CA3B2" w14:textId="77777777" w:rsidTr="00775783">
        <w:trPr>
          <w:trHeight w:val="359"/>
        </w:trPr>
        <w:tc>
          <w:tcPr>
            <w:tcW w:w="10361" w:type="dxa"/>
            <w:gridSpan w:val="3"/>
          </w:tcPr>
          <w:p w14:paraId="4BDC49EB" w14:textId="77777777" w:rsidR="00BC0DF6" w:rsidRDefault="009C6B7C">
            <w:pPr>
              <w:pStyle w:val="TableParagraph"/>
              <w:spacing w:before="37"/>
              <w:ind w:left="107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confirm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details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true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accurate</w:t>
            </w:r>
            <w:r>
              <w:rPr>
                <w:spacing w:val="-4"/>
              </w:rPr>
              <w:t xml:space="preserve"> </w:t>
            </w:r>
            <w:r>
              <w:t>reflection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proposal.</w:t>
            </w:r>
          </w:p>
        </w:tc>
      </w:tr>
      <w:tr w:rsidR="00BC0DF6" w14:paraId="42E21934" w14:textId="77777777" w:rsidTr="00775783">
        <w:trPr>
          <w:trHeight w:val="568"/>
        </w:trPr>
        <w:tc>
          <w:tcPr>
            <w:tcW w:w="4610" w:type="dxa"/>
          </w:tcPr>
          <w:p w14:paraId="48F0D003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8" w:type="dxa"/>
          </w:tcPr>
          <w:p w14:paraId="5968CF97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3" w:type="dxa"/>
          </w:tcPr>
          <w:p w14:paraId="24F0BF28" w14:textId="77777777" w:rsidR="00BC0DF6" w:rsidRDefault="00BC0DF6">
            <w:pPr>
              <w:pStyle w:val="TableParagraph"/>
              <w:rPr>
                <w:rFonts w:ascii="Times New Roman"/>
              </w:rPr>
            </w:pPr>
          </w:p>
        </w:tc>
      </w:tr>
      <w:tr w:rsidR="00BC0DF6" w14:paraId="75CD3FDD" w14:textId="77777777" w:rsidTr="00775783">
        <w:trPr>
          <w:trHeight w:val="335"/>
        </w:trPr>
        <w:tc>
          <w:tcPr>
            <w:tcW w:w="4610" w:type="dxa"/>
          </w:tcPr>
          <w:p w14:paraId="76EDB827" w14:textId="77777777" w:rsidR="00BC0DF6" w:rsidRDefault="009C6B7C">
            <w:pPr>
              <w:pStyle w:val="TableParagraph"/>
              <w:spacing w:line="268" w:lineRule="exact"/>
              <w:ind w:left="1312"/>
              <w:rPr>
                <w:i/>
              </w:rPr>
            </w:pPr>
            <w:r>
              <w:rPr>
                <w:i/>
              </w:rPr>
              <w:t>Signature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Applicant</w:t>
            </w:r>
          </w:p>
        </w:tc>
        <w:tc>
          <w:tcPr>
            <w:tcW w:w="4058" w:type="dxa"/>
          </w:tcPr>
          <w:p w14:paraId="18BEAF53" w14:textId="77777777" w:rsidR="00BC0DF6" w:rsidRDefault="009C6B7C">
            <w:pPr>
              <w:pStyle w:val="TableParagraph"/>
              <w:spacing w:line="268" w:lineRule="exact"/>
              <w:ind w:left="1404" w:right="1394"/>
              <w:jc w:val="center"/>
              <w:rPr>
                <w:i/>
              </w:rPr>
            </w:pPr>
            <w:r>
              <w:rPr>
                <w:i/>
              </w:rPr>
              <w:t>Printed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Name</w:t>
            </w:r>
          </w:p>
        </w:tc>
        <w:tc>
          <w:tcPr>
            <w:tcW w:w="1693" w:type="dxa"/>
          </w:tcPr>
          <w:p w14:paraId="6658C011" w14:textId="511627D0" w:rsidR="00BC0DF6" w:rsidRDefault="00775783" w:rsidP="00775783">
            <w:pPr>
              <w:pStyle w:val="TableParagraph"/>
              <w:spacing w:line="268" w:lineRule="exact"/>
              <w:ind w:right="671"/>
              <w:jc w:val="center"/>
              <w:rPr>
                <w:i/>
              </w:rPr>
            </w:pPr>
            <w:r>
              <w:rPr>
                <w:i/>
                <w:spacing w:val="-4"/>
              </w:rPr>
              <w:t xml:space="preserve">           </w:t>
            </w:r>
            <w:r w:rsidR="009C6B7C">
              <w:rPr>
                <w:i/>
                <w:spacing w:val="-4"/>
              </w:rPr>
              <w:t>Date</w:t>
            </w:r>
          </w:p>
        </w:tc>
      </w:tr>
    </w:tbl>
    <w:p w14:paraId="5E17EC82" w14:textId="77777777" w:rsidR="00BC0DF6" w:rsidRDefault="00BC0DF6">
      <w:pPr>
        <w:spacing w:line="268" w:lineRule="exact"/>
        <w:jc w:val="center"/>
        <w:sectPr w:rsidR="00BC0DF6">
          <w:pgSz w:w="11910" w:h="16840"/>
          <w:pgMar w:top="1520" w:right="220" w:bottom="1080" w:left="680" w:header="149" w:footer="895" w:gutter="0"/>
          <w:cols w:space="720"/>
        </w:sectPr>
      </w:pPr>
    </w:p>
    <w:p w14:paraId="56D90E5E" w14:textId="77777777" w:rsidR="00BC0DF6" w:rsidRDefault="00BC0DF6">
      <w:pPr>
        <w:pStyle w:val="BodyText"/>
        <w:spacing w:before="9"/>
        <w:rPr>
          <w:b/>
          <w:sz w:val="3"/>
        </w:rPr>
      </w:pPr>
    </w:p>
    <w:p w14:paraId="60090F80" w14:textId="77777777" w:rsidR="00BC0DF6" w:rsidRDefault="009C6B7C">
      <w:pPr>
        <w:pStyle w:val="BodyText"/>
        <w:ind w:left="3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245E035" wp14:editId="1DB71238">
                <wp:extent cx="6207760" cy="216535"/>
                <wp:effectExtent l="9525" t="0" r="2539" b="12064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7760" cy="2165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68463C" w14:textId="77777777" w:rsidR="00BC0DF6" w:rsidRDefault="009C6B7C">
                            <w:pPr>
                              <w:spacing w:line="268" w:lineRule="exact"/>
                              <w:ind w:left="3353" w:right="335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5: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RESEARCH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PROPOSAL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45E035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88.8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" fillcolor="#bebebe" strokeweight=".16967mm">
                <v:path arrowok="t"/>
                <v:textbox inset="0,0,0,0">
                  <w:txbxContent>
                    <w:p w14:paraId="4768463C" w14:textId="77777777" w:rsidR="00BC0DF6" w:rsidRDefault="009C6B7C">
                      <w:pPr>
                        <w:spacing w:line="268" w:lineRule="exact"/>
                        <w:ind w:left="3353" w:right="335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5: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RESEARCH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PROPOSAL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A49C28" w14:textId="77777777" w:rsidR="00BC0DF6" w:rsidRDefault="00BC0DF6">
      <w:pPr>
        <w:pStyle w:val="BodyText"/>
        <w:spacing w:before="3"/>
        <w:rPr>
          <w:b/>
          <w:sz w:val="19"/>
        </w:rPr>
      </w:pPr>
    </w:p>
    <w:tbl>
      <w:tblPr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2"/>
        <w:gridCol w:w="2692"/>
      </w:tblGrid>
      <w:tr w:rsidR="00BC0DF6" w14:paraId="316ACB4B" w14:textId="77777777" w:rsidTr="08F1DCF4">
        <w:trPr>
          <w:trHeight w:val="333"/>
        </w:trPr>
        <w:tc>
          <w:tcPr>
            <w:tcW w:w="9774" w:type="dxa"/>
            <w:gridSpan w:val="2"/>
            <w:shd w:val="clear" w:color="auto" w:fill="BEBEBE"/>
          </w:tcPr>
          <w:p w14:paraId="040791A3" w14:textId="77777777" w:rsidR="00BC0DF6" w:rsidRDefault="009C6B7C">
            <w:pPr>
              <w:pStyle w:val="TableParagraph"/>
              <w:spacing w:line="268" w:lineRule="exact"/>
              <w:ind w:left="2580" w:right="2568"/>
              <w:jc w:val="center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INSTITUTE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SUPPORT</w:t>
            </w:r>
          </w:p>
        </w:tc>
      </w:tr>
      <w:tr w:rsidR="00BC0DF6" w14:paraId="294E8192" w14:textId="77777777" w:rsidTr="08F1DCF4">
        <w:trPr>
          <w:trHeight w:val="724"/>
        </w:trPr>
        <w:tc>
          <w:tcPr>
            <w:tcW w:w="9774" w:type="dxa"/>
            <w:gridSpan w:val="2"/>
          </w:tcPr>
          <w:p w14:paraId="6905D51C" w14:textId="2FD4A17E" w:rsidR="00BC0DF6" w:rsidRDefault="5CA2B84F">
            <w:pPr>
              <w:pStyle w:val="TableParagraph"/>
              <w:spacing w:before="3" w:line="213" w:lineRule="auto"/>
              <w:ind w:left="107" w:right="128"/>
            </w:pPr>
            <w:r>
              <w:t xml:space="preserve">Please attached email of confirmation from the relevant </w:t>
            </w:r>
            <w:r w:rsidR="599F1A01">
              <w:t>Executive Dean</w:t>
            </w:r>
            <w:r>
              <w:t xml:space="preserve"> which specifies the level of support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granted,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details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form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correct,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applying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3"/>
              </w:rPr>
              <w:t xml:space="preserve"> </w:t>
            </w:r>
            <w:r>
              <w:t>demonstrate</w:t>
            </w:r>
          </w:p>
          <w:p w14:paraId="1FCD7D59" w14:textId="77777777" w:rsidR="00BC0DF6" w:rsidRDefault="009C6B7C">
            <w:pPr>
              <w:pStyle w:val="TableParagraph"/>
              <w:spacing w:line="223" w:lineRule="exact"/>
              <w:ind w:left="107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University’s</w:t>
            </w:r>
            <w:r>
              <w:rPr>
                <w:spacing w:val="-4"/>
              </w:rPr>
              <w:t xml:space="preserve"> </w:t>
            </w:r>
            <w:r>
              <w:t>core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attributes.</w:t>
            </w:r>
          </w:p>
        </w:tc>
      </w:tr>
      <w:tr w:rsidR="00BC0DF6" w14:paraId="2CB70E63" w14:textId="77777777" w:rsidTr="08F1DCF4">
        <w:trPr>
          <w:trHeight w:val="527"/>
        </w:trPr>
        <w:tc>
          <w:tcPr>
            <w:tcW w:w="7082" w:type="dxa"/>
          </w:tcPr>
          <w:p w14:paraId="43CD8765" w14:textId="3383C40F" w:rsidR="00BC0DF6" w:rsidRDefault="009C6B7C">
            <w:pPr>
              <w:pStyle w:val="TableParagraph"/>
              <w:spacing w:before="22" w:line="216" w:lineRule="auto"/>
              <w:ind w:left="107"/>
            </w:pPr>
            <w:r>
              <w:t>Have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attached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copy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 w:rsidR="3CEB29E8">
              <w:rPr>
                <w:spacing w:val="-4"/>
              </w:rPr>
              <w:t xml:space="preserve">Executive </w:t>
            </w:r>
            <w:r>
              <w:t>Dean’s</w:t>
            </w:r>
            <w:r>
              <w:rPr>
                <w:spacing w:val="-2"/>
              </w:rPr>
              <w:t xml:space="preserve"> </w:t>
            </w:r>
            <w:r>
              <w:t>approval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 xml:space="preserve">AU </w:t>
            </w:r>
            <w:r>
              <w:rPr>
                <w:spacing w:val="-2"/>
              </w:rPr>
              <w:t>contribution?</w:t>
            </w:r>
          </w:p>
        </w:tc>
        <w:tc>
          <w:tcPr>
            <w:tcW w:w="2692" w:type="dxa"/>
          </w:tcPr>
          <w:p w14:paraId="3ED000DD" w14:textId="77777777" w:rsidR="00BC0DF6" w:rsidRDefault="00BC0DF6">
            <w:pPr>
              <w:pStyle w:val="TableParagraph"/>
              <w:spacing w:before="5"/>
              <w:rPr>
                <w:b/>
                <w:sz w:val="8"/>
              </w:rPr>
            </w:pPr>
          </w:p>
          <w:p w14:paraId="4CBDE996" w14:textId="77777777" w:rsidR="00BC0DF6" w:rsidRDefault="009C6B7C">
            <w:pPr>
              <w:pStyle w:val="TableParagraph"/>
              <w:ind w:left="104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342B454" wp14:editId="010CC706">
                      <wp:extent cx="228600" cy="22860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w16sdtfl="http://schemas.microsoft.com/office/word/2024/wordml/sdtformatlock" xmlns:a="http://schemas.openxmlformats.org/drawingml/2006/main">
                  <w:pict>
                    <v:group id="Group 5" style="width:18pt;height:18pt;mso-position-horizontal-relative:char;mso-position-vertical-relative:line" coordsize="228600,228600" o:spid="_x0000_s1026" w14:anchorId="52323E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">
                      <v:shape id="Graphic 6" style="position:absolute;left:6350;top:6350;width:215900;height:215900;visibility:visible;mso-wrap-style:square;v-text-anchor:top" coordsize="215900,215900" o:spid="_x0000_s1027" filled="f" strokeweight="1pt" path="m,215900r215900,l215900,,,,,2159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5AFBF37" w14:textId="77777777" w:rsidR="00BC0DF6" w:rsidRDefault="00BC0DF6">
      <w:pPr>
        <w:pStyle w:val="BodyText"/>
        <w:spacing w:before="1"/>
        <w:rPr>
          <w:b/>
        </w:rPr>
      </w:pPr>
    </w:p>
    <w:tbl>
      <w:tblPr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5"/>
      </w:tblGrid>
      <w:tr w:rsidR="00BC0DF6" w14:paraId="445D8B3D" w14:textId="77777777" w:rsidTr="08F1DCF4">
        <w:trPr>
          <w:trHeight w:val="362"/>
        </w:trPr>
        <w:tc>
          <w:tcPr>
            <w:tcW w:w="9775" w:type="dxa"/>
            <w:shd w:val="clear" w:color="auto" w:fill="BEBEBE"/>
          </w:tcPr>
          <w:p w14:paraId="42474CE3" w14:textId="77777777" w:rsidR="00BC0DF6" w:rsidRDefault="009C6B7C">
            <w:pPr>
              <w:pStyle w:val="TableParagraph"/>
              <w:spacing w:line="268" w:lineRule="exact"/>
              <w:ind w:left="3227" w:right="3214"/>
              <w:jc w:val="center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SUBMITTING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FORM</w:t>
            </w:r>
          </w:p>
        </w:tc>
      </w:tr>
      <w:tr w:rsidR="00BC0DF6" w14:paraId="372FF06D" w14:textId="77777777" w:rsidTr="08F1DCF4">
        <w:trPr>
          <w:trHeight w:val="3491"/>
        </w:trPr>
        <w:tc>
          <w:tcPr>
            <w:tcW w:w="9775" w:type="dxa"/>
          </w:tcPr>
          <w:p w14:paraId="53B376C7" w14:textId="40646FCE" w:rsidR="00BC0DF6" w:rsidRDefault="5CA2B84F">
            <w:pPr>
              <w:pStyle w:val="TableParagraph"/>
              <w:ind w:left="107" w:right="81"/>
            </w:pPr>
            <w:r>
              <w:t>Please</w:t>
            </w:r>
            <w:r>
              <w:rPr>
                <w:spacing w:val="80"/>
              </w:rPr>
              <w:t xml:space="preserve"> </w:t>
            </w:r>
            <w:r>
              <w:t>send</w:t>
            </w:r>
            <w:r>
              <w:rPr>
                <w:spacing w:val="80"/>
              </w:rPr>
              <w:t xml:space="preserve"> </w:t>
            </w:r>
            <w:r>
              <w:t>this</w:t>
            </w:r>
            <w:r>
              <w:rPr>
                <w:spacing w:val="80"/>
              </w:rPr>
              <w:t xml:space="preserve"> </w:t>
            </w:r>
            <w:r>
              <w:t>form</w:t>
            </w:r>
            <w:r>
              <w:rPr>
                <w:spacing w:val="80"/>
              </w:rPr>
              <w:t xml:space="preserve"> </w:t>
            </w:r>
            <w:r>
              <w:t>and</w:t>
            </w:r>
            <w:r>
              <w:rPr>
                <w:spacing w:val="80"/>
              </w:rPr>
              <w:t xml:space="preserve"> </w:t>
            </w:r>
            <w:r>
              <w:t>accompanying</w:t>
            </w:r>
            <w:r>
              <w:rPr>
                <w:spacing w:val="80"/>
              </w:rPr>
              <w:t xml:space="preserve"> </w:t>
            </w:r>
            <w:r>
              <w:t>materials</w:t>
            </w:r>
            <w:r>
              <w:rPr>
                <w:spacing w:val="80"/>
              </w:rPr>
              <w:t xml:space="preserve"> </w:t>
            </w:r>
            <w:r>
              <w:t>to</w:t>
            </w:r>
            <w:r>
              <w:rPr>
                <w:spacing w:val="80"/>
              </w:rPr>
              <w:t xml:space="preserve"> </w:t>
            </w:r>
            <w:r>
              <w:t>Sophie</w:t>
            </w:r>
            <w:r>
              <w:rPr>
                <w:spacing w:val="80"/>
              </w:rPr>
              <w:t xml:space="preserve"> </w:t>
            </w:r>
            <w:r>
              <w:t>Murray,</w:t>
            </w:r>
            <w:r>
              <w:rPr>
                <w:spacing w:val="80"/>
              </w:rPr>
              <w:t xml:space="preserve"> </w:t>
            </w:r>
            <w:r>
              <w:t>Partner</w:t>
            </w:r>
            <w:r>
              <w:rPr>
                <w:spacing w:val="80"/>
              </w:rPr>
              <w:t xml:space="preserve"> </w:t>
            </w:r>
            <w:r>
              <w:t>Engagement Manager:</w:t>
            </w:r>
            <w:r>
              <w:rPr>
                <w:spacing w:val="40"/>
              </w:rPr>
              <w:t xml:space="preserve"> </w:t>
            </w:r>
            <w:r>
              <w:t>Aboriginal</w:t>
            </w:r>
            <w:r>
              <w:rPr>
                <w:spacing w:val="40"/>
              </w:rPr>
              <w:t xml:space="preserve"> </w:t>
            </w:r>
            <w:r>
              <w:t xml:space="preserve">Research, at </w:t>
            </w:r>
            <w:hyperlink r:id="rId15">
              <w:r w:rsidR="2368B0A7">
                <w:rPr>
                  <w:u w:val="single"/>
                </w:rPr>
                <w:t>sophie.murray@unisa.edu.au</w:t>
              </w:r>
              <w:r w:rsidR="2368B0A7">
                <w:t>,</w:t>
              </w:r>
            </w:hyperlink>
            <w:r>
              <w:t xml:space="preserve"> with the relevant </w:t>
            </w:r>
            <w:r w:rsidR="313EB08E">
              <w:t xml:space="preserve">Executive </w:t>
            </w:r>
            <w:r>
              <w:t>Dean copied in.</w:t>
            </w:r>
          </w:p>
          <w:p w14:paraId="26E0A568" w14:textId="77777777" w:rsidR="00BC0DF6" w:rsidRDefault="00BC0DF6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3365CF4" w14:textId="77777777" w:rsidR="00BC0DF6" w:rsidRDefault="009C6B7C">
            <w:pPr>
              <w:pStyle w:val="TableParagraph"/>
              <w:spacing w:before="1"/>
              <w:ind w:left="107"/>
            </w:pPr>
            <w:r>
              <w:rPr>
                <w:b/>
                <w:spacing w:val="-2"/>
                <w:u w:val="single"/>
              </w:rPr>
              <w:t>NOTE</w:t>
            </w:r>
            <w:r>
              <w:rPr>
                <w:spacing w:val="-2"/>
              </w:rPr>
              <w:t>:</w:t>
            </w:r>
          </w:p>
          <w:p w14:paraId="2798ABC6" w14:textId="77777777" w:rsidR="00BC0DF6" w:rsidRDefault="00BC0DF6">
            <w:pPr>
              <w:pStyle w:val="TableParagraph"/>
              <w:rPr>
                <w:b/>
              </w:rPr>
            </w:pPr>
          </w:p>
          <w:p w14:paraId="27028813" w14:textId="3830C38C" w:rsidR="00BC0DF6" w:rsidRDefault="5CA2B84F">
            <w:pPr>
              <w:pStyle w:val="TableParagraph"/>
              <w:numPr>
                <w:ilvl w:val="0"/>
                <w:numId w:val="1"/>
              </w:numPr>
              <w:tabs>
                <w:tab w:val="left" w:pos="873"/>
              </w:tabs>
              <w:ind w:right="472"/>
            </w:pPr>
            <w:r>
              <w:t>Unless</w:t>
            </w:r>
            <w:r>
              <w:rPr>
                <w:spacing w:val="-5"/>
              </w:rPr>
              <w:t xml:space="preserve"> </w:t>
            </w:r>
            <w:r>
              <w:t>otherwise</w:t>
            </w:r>
            <w:r>
              <w:rPr>
                <w:spacing w:val="-2"/>
              </w:rPr>
              <w:t xml:space="preserve"> </w:t>
            </w:r>
            <w:r>
              <w:t>agreed,</w:t>
            </w:r>
            <w:r>
              <w:rPr>
                <w:spacing w:val="-2"/>
              </w:rPr>
              <w:t xml:space="preserve"> </w:t>
            </w:r>
            <w:r>
              <w:t>unspent</w:t>
            </w:r>
            <w:r>
              <w:rPr>
                <w:spacing w:val="-2"/>
              </w:rPr>
              <w:t xml:space="preserve"> </w:t>
            </w:r>
            <w:r w:rsidR="1CBD8D01">
              <w:rPr>
                <w:spacing w:val="-2"/>
              </w:rPr>
              <w:t>PCAO/</w:t>
            </w:r>
            <w:r>
              <w:t>DVCRE</w:t>
            </w:r>
            <w:r>
              <w:rPr>
                <w:spacing w:val="-3"/>
              </w:rPr>
              <w:t xml:space="preserve"> </w:t>
            </w:r>
            <w:r>
              <w:t>funds</w:t>
            </w:r>
            <w:r>
              <w:rPr>
                <w:spacing w:val="-5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reclaimed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 w:rsidR="006F0B45">
              <w:t>the URO.</w:t>
            </w:r>
          </w:p>
          <w:p w14:paraId="272AFCC6" w14:textId="77777777" w:rsidR="00BC0DF6" w:rsidRDefault="009C6B7C">
            <w:pPr>
              <w:pStyle w:val="TableParagraph"/>
              <w:numPr>
                <w:ilvl w:val="0"/>
                <w:numId w:val="1"/>
              </w:numPr>
              <w:tabs>
                <w:tab w:val="left" w:pos="873"/>
              </w:tabs>
              <w:ind w:right="262"/>
            </w:pPr>
            <w:r>
              <w:t>Finally, at the conclusion of your research project, please complete the final reporting and acquittal requirements outlined in Attachment 1; titled ‘</w:t>
            </w:r>
            <w:r>
              <w:rPr>
                <w:i/>
              </w:rPr>
              <w:t>Aboriginal Research – (UniSA) Internal Seed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Funding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Scheme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under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Aboriginal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Research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Strategy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2019-25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Final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Report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Acquittal Form</w:t>
            </w:r>
            <w:r>
              <w:t>’ (see attached).</w:t>
            </w:r>
          </w:p>
        </w:tc>
      </w:tr>
    </w:tbl>
    <w:p w14:paraId="45275DCA" w14:textId="77777777" w:rsidR="00BC0DF6" w:rsidRDefault="009C6B7C">
      <w:pPr>
        <w:pStyle w:val="BodyTex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23BCFC0" wp14:editId="2B9DD6CA">
                <wp:simplePos x="0" y="0"/>
                <wp:positionH relativeFrom="page">
                  <wp:posOffset>659891</wp:posOffset>
                </wp:positionH>
                <wp:positionV relativeFrom="paragraph">
                  <wp:posOffset>170269</wp:posOffset>
                </wp:positionV>
                <wp:extent cx="6240780" cy="356806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0780" cy="3568065"/>
                          <a:chOff x="0" y="0"/>
                          <a:chExt cx="6240780" cy="35680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240780" cy="356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0780" h="3568065">
                                <a:moveTo>
                                  <a:pt x="6108" y="2567952"/>
                                </a:moveTo>
                                <a:lnTo>
                                  <a:pt x="0" y="2567952"/>
                                </a:lnTo>
                                <a:lnTo>
                                  <a:pt x="0" y="2763012"/>
                                </a:lnTo>
                                <a:lnTo>
                                  <a:pt x="0" y="2959608"/>
                                </a:lnTo>
                                <a:lnTo>
                                  <a:pt x="0" y="3156204"/>
                                </a:lnTo>
                                <a:lnTo>
                                  <a:pt x="6108" y="3156204"/>
                                </a:lnTo>
                                <a:lnTo>
                                  <a:pt x="6108" y="2959608"/>
                                </a:lnTo>
                                <a:lnTo>
                                  <a:pt x="6108" y="2763012"/>
                                </a:lnTo>
                                <a:lnTo>
                                  <a:pt x="6108" y="2567952"/>
                                </a:lnTo>
                                <a:close/>
                              </a:path>
                              <a:path w="6240780" h="3568065">
                                <a:moveTo>
                                  <a:pt x="6108" y="803160"/>
                                </a:moveTo>
                                <a:lnTo>
                                  <a:pt x="0" y="803160"/>
                                </a:lnTo>
                                <a:lnTo>
                                  <a:pt x="0" y="998220"/>
                                </a:lnTo>
                                <a:lnTo>
                                  <a:pt x="0" y="1194816"/>
                                </a:lnTo>
                                <a:lnTo>
                                  <a:pt x="0" y="2567940"/>
                                </a:lnTo>
                                <a:lnTo>
                                  <a:pt x="6108" y="2567940"/>
                                </a:lnTo>
                                <a:lnTo>
                                  <a:pt x="6108" y="998220"/>
                                </a:lnTo>
                                <a:lnTo>
                                  <a:pt x="6108" y="803160"/>
                                </a:lnTo>
                                <a:close/>
                              </a:path>
                              <a:path w="6240780" h="3568065">
                                <a:moveTo>
                                  <a:pt x="6108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214884"/>
                                </a:lnTo>
                                <a:lnTo>
                                  <a:pt x="0" y="409956"/>
                                </a:lnTo>
                                <a:lnTo>
                                  <a:pt x="0" y="606552"/>
                                </a:lnTo>
                                <a:lnTo>
                                  <a:pt x="0" y="803148"/>
                                </a:lnTo>
                                <a:lnTo>
                                  <a:pt x="6108" y="803148"/>
                                </a:lnTo>
                                <a:lnTo>
                                  <a:pt x="6108" y="606552"/>
                                </a:lnTo>
                                <a:lnTo>
                                  <a:pt x="6108" y="409956"/>
                                </a:lnTo>
                                <a:lnTo>
                                  <a:pt x="6108" y="214884"/>
                                </a:lnTo>
                                <a:lnTo>
                                  <a:pt x="6108" y="6108"/>
                                </a:lnTo>
                                <a:close/>
                              </a:path>
                              <a:path w="6240780" h="3568065">
                                <a:moveTo>
                                  <a:pt x="6240780" y="3156216"/>
                                </a:moveTo>
                                <a:lnTo>
                                  <a:pt x="6234684" y="3156216"/>
                                </a:lnTo>
                                <a:lnTo>
                                  <a:pt x="6234684" y="3352800"/>
                                </a:lnTo>
                                <a:lnTo>
                                  <a:pt x="6234684" y="3561588"/>
                                </a:lnTo>
                                <a:lnTo>
                                  <a:pt x="6108" y="3561588"/>
                                </a:lnTo>
                                <a:lnTo>
                                  <a:pt x="6108" y="3352800"/>
                                </a:lnTo>
                                <a:lnTo>
                                  <a:pt x="6108" y="3156216"/>
                                </a:lnTo>
                                <a:lnTo>
                                  <a:pt x="0" y="3156216"/>
                                </a:lnTo>
                                <a:lnTo>
                                  <a:pt x="0" y="3352800"/>
                                </a:lnTo>
                                <a:lnTo>
                                  <a:pt x="0" y="3561588"/>
                                </a:lnTo>
                                <a:lnTo>
                                  <a:pt x="0" y="3567684"/>
                                </a:lnTo>
                                <a:lnTo>
                                  <a:pt x="6096" y="3567684"/>
                                </a:lnTo>
                                <a:lnTo>
                                  <a:pt x="6234684" y="3567684"/>
                                </a:lnTo>
                                <a:lnTo>
                                  <a:pt x="6240780" y="3567684"/>
                                </a:lnTo>
                                <a:lnTo>
                                  <a:pt x="6240780" y="3561588"/>
                                </a:lnTo>
                                <a:lnTo>
                                  <a:pt x="6240780" y="3352800"/>
                                </a:lnTo>
                                <a:lnTo>
                                  <a:pt x="6240780" y="3156216"/>
                                </a:lnTo>
                                <a:close/>
                              </a:path>
                              <a:path w="6240780" h="3568065">
                                <a:moveTo>
                                  <a:pt x="6240780" y="2567952"/>
                                </a:moveTo>
                                <a:lnTo>
                                  <a:pt x="6234684" y="2567952"/>
                                </a:lnTo>
                                <a:lnTo>
                                  <a:pt x="6234684" y="2763012"/>
                                </a:lnTo>
                                <a:lnTo>
                                  <a:pt x="6234684" y="2959608"/>
                                </a:lnTo>
                                <a:lnTo>
                                  <a:pt x="6234684" y="3156204"/>
                                </a:lnTo>
                                <a:lnTo>
                                  <a:pt x="6240780" y="3156204"/>
                                </a:lnTo>
                                <a:lnTo>
                                  <a:pt x="6240780" y="2959608"/>
                                </a:lnTo>
                                <a:lnTo>
                                  <a:pt x="6240780" y="2763012"/>
                                </a:lnTo>
                                <a:lnTo>
                                  <a:pt x="6240780" y="2567952"/>
                                </a:lnTo>
                                <a:close/>
                              </a:path>
                              <a:path w="6240780" h="3568065">
                                <a:moveTo>
                                  <a:pt x="6240780" y="803160"/>
                                </a:moveTo>
                                <a:lnTo>
                                  <a:pt x="6234684" y="803160"/>
                                </a:lnTo>
                                <a:lnTo>
                                  <a:pt x="6234684" y="998220"/>
                                </a:lnTo>
                                <a:lnTo>
                                  <a:pt x="6234684" y="1194816"/>
                                </a:lnTo>
                                <a:lnTo>
                                  <a:pt x="6234684" y="2567940"/>
                                </a:lnTo>
                                <a:lnTo>
                                  <a:pt x="6240780" y="2567940"/>
                                </a:lnTo>
                                <a:lnTo>
                                  <a:pt x="6240780" y="998220"/>
                                </a:lnTo>
                                <a:lnTo>
                                  <a:pt x="6240780" y="803160"/>
                                </a:lnTo>
                                <a:close/>
                              </a:path>
                              <a:path w="6240780" h="3568065">
                                <a:moveTo>
                                  <a:pt x="6240780" y="6108"/>
                                </a:moveTo>
                                <a:lnTo>
                                  <a:pt x="6234684" y="6108"/>
                                </a:lnTo>
                                <a:lnTo>
                                  <a:pt x="6234684" y="214884"/>
                                </a:lnTo>
                                <a:lnTo>
                                  <a:pt x="6234684" y="409956"/>
                                </a:lnTo>
                                <a:lnTo>
                                  <a:pt x="6234684" y="606552"/>
                                </a:lnTo>
                                <a:lnTo>
                                  <a:pt x="6234684" y="803148"/>
                                </a:lnTo>
                                <a:lnTo>
                                  <a:pt x="6240780" y="803148"/>
                                </a:lnTo>
                                <a:lnTo>
                                  <a:pt x="6240780" y="606552"/>
                                </a:lnTo>
                                <a:lnTo>
                                  <a:pt x="6240780" y="409956"/>
                                </a:lnTo>
                                <a:lnTo>
                                  <a:pt x="6240780" y="214884"/>
                                </a:lnTo>
                                <a:lnTo>
                                  <a:pt x="6240780" y="6108"/>
                                </a:lnTo>
                                <a:close/>
                              </a:path>
                              <a:path w="6240780" h="3568065">
                                <a:moveTo>
                                  <a:pt x="6240780" y="0"/>
                                </a:moveTo>
                                <a:lnTo>
                                  <a:pt x="6234684" y="0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234684" y="6096"/>
                                </a:lnTo>
                                <a:lnTo>
                                  <a:pt x="6240780" y="6096"/>
                                </a:lnTo>
                                <a:lnTo>
                                  <a:pt x="6240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4383" y="45720"/>
                            <a:ext cx="5966460" cy="728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DF2EAA" w14:textId="77777777" w:rsidR="00BC0DF6" w:rsidRDefault="009C6B7C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WEB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LINKS</w:t>
                              </w:r>
                            </w:p>
                            <w:p w14:paraId="540E1EE0" w14:textId="77777777" w:rsidR="00BC0DF6" w:rsidRDefault="00BC0DF6">
                              <w:pPr>
                                <w:spacing w:before="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3CC35F9A" w14:textId="77777777" w:rsidR="00BC0DF6" w:rsidRDefault="009C6B7C">
                              <w:pPr>
                                <w:spacing w:line="310" w:lineRule="atLeast"/>
                              </w:pP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following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web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links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provide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background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information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training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relates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Aboriginal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Research, and applicants may find this information useful in support of your application: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4383" y="1004771"/>
                            <a:ext cx="124460" cy="1920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FD5711" w14:textId="77777777" w:rsidR="00BC0DF6" w:rsidRDefault="009C6B7C">
                              <w:pPr>
                                <w:rPr>
                                  <w:rFonts w:ascii="Wingdings" w:hAnsi="Wingdings"/>
                                </w:rPr>
                              </w:pPr>
                              <w:r>
                                <w:rPr>
                                  <w:rFonts w:ascii="Wingdings" w:hAnsi="Wingdings"/>
                                </w:rPr>
                                <w:t></w:t>
                              </w:r>
                            </w:p>
                            <w:p w14:paraId="1B01F09C" w14:textId="77777777" w:rsidR="00BC0DF6" w:rsidRDefault="009C6B7C">
                              <w:pPr>
                                <w:spacing w:before="66"/>
                                <w:rPr>
                                  <w:rFonts w:ascii="Wingdings" w:hAnsi="Wingdings"/>
                                </w:rPr>
                              </w:pPr>
                              <w:r>
                                <w:rPr>
                                  <w:rFonts w:ascii="Wingdings" w:hAnsi="Wingdings"/>
                                </w:rPr>
                                <w:t></w:t>
                              </w:r>
                            </w:p>
                            <w:p w14:paraId="34784473" w14:textId="77777777" w:rsidR="00BC0DF6" w:rsidRDefault="009C6B7C">
                              <w:pPr>
                                <w:spacing w:before="65"/>
                                <w:rPr>
                                  <w:rFonts w:ascii="Wingdings" w:hAnsi="Wingdings"/>
                                </w:rPr>
                              </w:pPr>
                              <w:r>
                                <w:rPr>
                                  <w:rFonts w:ascii="Wingdings" w:hAnsi="Wingdings"/>
                                </w:rPr>
                                <w:t></w:t>
                              </w:r>
                            </w:p>
                            <w:p w14:paraId="04E6B6F7" w14:textId="77777777" w:rsidR="00BC0DF6" w:rsidRDefault="00BC0DF6">
                              <w:pPr>
                                <w:spacing w:before="6"/>
                                <w:rPr>
                                  <w:rFonts w:ascii="Wingdings" w:hAnsi="Wingdings"/>
                                  <w:sz w:val="33"/>
                                </w:rPr>
                              </w:pPr>
                            </w:p>
                            <w:p w14:paraId="2205C446" w14:textId="77777777" w:rsidR="00BC0DF6" w:rsidRDefault="009C6B7C">
                              <w:pPr>
                                <w:spacing w:before="1"/>
                                <w:rPr>
                                  <w:rFonts w:ascii="Wingdings" w:hAnsi="Wingdings"/>
                                </w:rPr>
                              </w:pPr>
                              <w:r>
                                <w:rPr>
                                  <w:rFonts w:ascii="Wingdings" w:hAnsi="Wingdings"/>
                                </w:rPr>
                                <w:t></w:t>
                              </w:r>
                            </w:p>
                            <w:p w14:paraId="52478127" w14:textId="77777777" w:rsidR="00BC0DF6" w:rsidRDefault="00BC0DF6">
                              <w:pPr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</w:p>
                            <w:p w14:paraId="1C329933" w14:textId="77777777" w:rsidR="00BC0DF6" w:rsidRDefault="00BC0DF6">
                              <w:pPr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</w:p>
                            <w:p w14:paraId="5C2BFFCF" w14:textId="77777777" w:rsidR="00BC0DF6" w:rsidRDefault="009C6B7C">
                              <w:pPr>
                                <w:spacing w:before="149"/>
                                <w:rPr>
                                  <w:rFonts w:ascii="Wingdings" w:hAnsi="Wingdings"/>
                                </w:rPr>
                              </w:pPr>
                              <w:r>
                                <w:rPr>
                                  <w:rFonts w:ascii="Wingdings" w:hAnsi="Wingdings"/>
                                </w:rPr>
                                <w:t></w:t>
                              </w:r>
                            </w:p>
                            <w:p w14:paraId="1F019094" w14:textId="77777777" w:rsidR="00BC0DF6" w:rsidRDefault="00BC0DF6">
                              <w:pPr>
                                <w:spacing w:before="6"/>
                                <w:rPr>
                                  <w:rFonts w:ascii="Wingdings" w:hAnsi="Wingdings"/>
                                  <w:sz w:val="33"/>
                                </w:rPr>
                              </w:pPr>
                            </w:p>
                            <w:p w14:paraId="1A143238" w14:textId="77777777" w:rsidR="00BC0DF6" w:rsidRDefault="009C6B7C">
                              <w:pPr>
                                <w:spacing w:before="1"/>
                                <w:rPr>
                                  <w:rFonts w:ascii="Wingdings" w:hAnsi="Wingdings"/>
                                </w:rPr>
                              </w:pPr>
                              <w:r>
                                <w:rPr>
                                  <w:rFonts w:ascii="Wingdings" w:hAnsi="Wingdings"/>
                                </w:rPr>
                                <w:t>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1462" y="1025652"/>
                            <a:ext cx="5717540" cy="2101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DF5D22" w14:textId="77777777" w:rsidR="00BC0DF6" w:rsidRDefault="009C6B7C">
                              <w:pPr>
                                <w:spacing w:line="225" w:lineRule="exact"/>
                              </w:pPr>
                              <w:r>
                                <w:t>Development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Management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Research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Projects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hyperlink r:id="rId16">
                                <w:r w:rsidR="00BC0DF6">
                                  <w:rPr>
                                    <w:color w:val="0000FF"/>
                                    <w:spacing w:val="-2"/>
                                    <w:u w:val="single" w:color="0000FF"/>
                                  </w:rPr>
                                  <w:t>https://i.unisa.edu.au/staff/research/</w:t>
                                </w:r>
                              </w:hyperlink>
                            </w:p>
                            <w:p w14:paraId="4804B472" w14:textId="77777777" w:rsidR="00BC0DF6" w:rsidRDefault="009C6B7C">
                              <w:pPr>
                                <w:spacing w:before="41" w:line="276" w:lineRule="auto"/>
                                <w:ind w:right="18"/>
                              </w:pPr>
                              <w:r>
                                <w:t xml:space="preserve">Aboriginal Leadership and Strategy – </w:t>
                              </w:r>
                              <w:hyperlink r:id="rId17">
                                <w:r w:rsidR="00BC0DF6">
                                  <w:rPr>
                                    <w:color w:val="0000FF"/>
                                    <w:u w:val="single" w:color="0000FF"/>
                                  </w:rPr>
                                  <w:t>https://www.unisa.edu.au/about-unisa/Aboriginal-education/</w:t>
                                </w:r>
                              </w:hyperlink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  <w:r>
                                <w:t>Ethics: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Aboriginal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Research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hyperlink r:id="rId18">
                                <w:r w:rsidR="00BC0DF6">
                                  <w:rPr>
                                    <w:color w:val="0000FF"/>
                                    <w:u w:val="single" w:color="0000FF"/>
                                  </w:rPr>
                                  <w:t>https://i.unisa.edu.au/staff/research/research-ethics/human-research-</w:t>
                                </w:r>
                              </w:hyperlink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  <w:hyperlink r:id="rId19">
                                <w:r w:rsidR="00BC0DF6">
                                  <w:rPr>
                                    <w:color w:val="0000FF"/>
                                    <w:spacing w:val="-2"/>
                                    <w:u w:val="single" w:color="0000FF"/>
                                  </w:rPr>
                                  <w:t>ethics/aboriginal-research/</w:t>
                                </w:r>
                              </w:hyperlink>
                            </w:p>
                            <w:p w14:paraId="778B641C" w14:textId="77777777" w:rsidR="00BC0DF6" w:rsidRDefault="009C6B7C">
                              <w:pPr>
                                <w:spacing w:line="276" w:lineRule="auto"/>
                                <w:ind w:right="374" w:hanging="1"/>
                              </w:pPr>
                              <w:r>
                                <w:t>Ethical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conduct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research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Aboriginal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Torres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Strait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Islander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Peoples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communities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– </w:t>
                              </w:r>
                              <w:hyperlink r:id="rId20">
                                <w:r w:rsidR="00BC0DF6">
                                  <w:rPr>
                                    <w:color w:val="0000FF"/>
                                    <w:spacing w:val="-2"/>
                                    <w:u w:val="single" w:color="0000FF"/>
                                  </w:rPr>
                                  <w:t>https://www.nhmrc.gov.au/research-policy/ethics/ethical-guidelines-research-aboriginal-and-</w:t>
                                </w:r>
                              </w:hyperlink>
                              <w:r>
                                <w:rPr>
                                  <w:color w:val="0000FF"/>
                                  <w:spacing w:val="-2"/>
                                </w:rPr>
                                <w:t xml:space="preserve"> </w:t>
                              </w:r>
                              <w:hyperlink r:id="rId21">
                                <w:r w:rsidR="00BC0DF6">
                                  <w:rPr>
                                    <w:color w:val="0000FF"/>
                                    <w:spacing w:val="-2"/>
                                    <w:u w:val="single" w:color="0000FF"/>
                                  </w:rPr>
                                  <w:t>torres-strait-islander-peoples</w:t>
                                </w:r>
                              </w:hyperlink>
                            </w:p>
                            <w:p w14:paraId="398C7930" w14:textId="77777777" w:rsidR="00BC0DF6" w:rsidRDefault="009C6B7C">
                              <w:pPr>
                                <w:spacing w:line="276" w:lineRule="auto"/>
                                <w:ind w:right="468"/>
                              </w:pPr>
                              <w:r>
                                <w:t xml:space="preserve">Aboriginal and Torres Strait Islander Cultural Awareness – </w:t>
                              </w:r>
                              <w:hyperlink r:id="rId22">
                                <w:r w:rsidR="00BC0DF6">
                                  <w:rPr>
                                    <w:color w:val="0000FF"/>
                                    <w:spacing w:val="-2"/>
                                    <w:u w:val="single" w:color="0000FF"/>
                                  </w:rPr>
                                  <w:t>https://i.unisa.edu.au/staff/ptc/performance-and-development/aboriginal-cultural-awareness/</w:t>
                                </w:r>
                              </w:hyperlink>
                              <w:r>
                                <w:rPr>
                                  <w:color w:val="0000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 xml:space="preserve">Yara Nguturla Tampirrinthi </w:t>
                              </w:r>
                              <w:r>
                                <w:t>Cultural Competency Training</w:t>
                              </w:r>
                            </w:p>
                            <w:p w14:paraId="5D11F962" w14:textId="77777777" w:rsidR="00BC0DF6" w:rsidRDefault="0057340F">
                              <w:pPr>
                                <w:spacing w:line="265" w:lineRule="exact"/>
                              </w:pPr>
                              <w:hyperlink r:id="rId23">
                                <w:r w:rsidR="00BC0DF6">
                                  <w:rPr>
                                    <w:color w:val="0000FF"/>
                                    <w:spacing w:val="-2"/>
                                    <w:u w:val="single" w:color="0000FF"/>
                                  </w:rPr>
                                  <w:t>https://lo.unisa.edu.au/course/view.php?id=22999</w:t>
                                </w:r>
                                <w:r w:rsidR="00BC0DF6">
                                  <w:rPr>
                                    <w:spacing w:val="-2"/>
                                  </w:rPr>
                                  <w:t>.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4383" y="3380232"/>
                            <a:ext cx="615823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D621AE" w14:textId="77777777" w:rsidR="00BC0DF6" w:rsidRDefault="009C6B7C">
                              <w:pPr>
                                <w:spacing w:line="221" w:lineRule="exact"/>
                              </w:pPr>
                              <w:r>
                                <w:t>The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web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links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mentioned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above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are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not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intended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exhaustive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but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rather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information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purposes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u w:val="single"/>
                                </w:rPr>
                                <w:t>only</w:t>
                              </w:r>
                              <w:r>
                                <w:rPr>
                                  <w:spacing w:val="-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3BCFC0" id="Group 7" o:spid="_x0000_s1027" style="position:absolute;margin-left:51.95pt;margin-top:13.4pt;width:491.4pt;height:280.95pt;z-index:-15727616;mso-wrap-distance-left:0;mso-wrap-distance-right:0;mso-position-horizontal-relative:page;mso-position-vertical-relative:text" coordsize="62407,35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">
                <v:shape id="Graphic 8" o:spid="_x0000_s1028" style="position:absolute;width:62407;height:35680;visibility:visible;mso-wrap-style:square;v-text-anchor:top" coordsize="6240780,356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" path="m6108,2567952r-6108,l,2763012r,196596l,3156204r6108,l6108,2959608r,-196596l6108,2567952xem6108,803160r-6108,l,998220r,196596l,2567940r6108,l6108,998220r,-195060xem6108,6108l,6108,,214884,,409956,,606552,,803148r6108,l6108,606552r,-196596l6108,214884r,-208776xem6240780,3156216r-6096,l6234684,3352800r,208788l6108,3561588r,-208788l6108,3156216r-6108,l,3352800r,208788l,3567684r6096,l6234684,3567684r6096,l6240780,3561588r,-208788l6240780,3156216xem6240780,2567952r-6096,l6234684,2763012r,196596l6234684,3156204r6096,l6240780,2959608r,-196596l6240780,2567952xem6240780,803160r-6096,l6234684,998220r,196596l6234684,2567940r6096,l6240780,998220r,-195060xem6240780,6108r-6096,l6234684,214884r,195072l6234684,606552r,196596l6240780,803148r,-196596l6240780,409956r,-195072l6240780,6108xem6240780,r-6096,l6108,,,,,6096r6096,l6234684,6096r6096,l6240780,xe" fillcolor="black" stroked="f">
                  <v:path arrowok="t"/>
                </v:shape>
                <v:shape id="Textbox 9" o:spid="_x0000_s1029" type="#_x0000_t202" style="position:absolute;left:243;top:457;width:59665;height:7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3DF2EAA" w14:textId="77777777" w:rsidR="00BC0DF6" w:rsidRDefault="009C6B7C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WEB</w:t>
                        </w:r>
                        <w:r>
                          <w:rPr>
                            <w:b/>
                            <w:spacing w:val="-2"/>
                          </w:rPr>
                          <w:t xml:space="preserve"> LINKS</w:t>
                        </w:r>
                      </w:p>
                      <w:p w14:paraId="540E1EE0" w14:textId="77777777" w:rsidR="00BC0DF6" w:rsidRDefault="00BC0DF6">
                        <w:pPr>
                          <w:spacing w:before="9"/>
                          <w:rPr>
                            <w:b/>
                            <w:sz w:val="24"/>
                          </w:rPr>
                        </w:pPr>
                      </w:p>
                      <w:p w14:paraId="3CC35F9A" w14:textId="77777777" w:rsidR="00BC0DF6" w:rsidRDefault="009C6B7C">
                        <w:pPr>
                          <w:spacing w:line="310" w:lineRule="atLeast"/>
                        </w:pP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following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web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links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provide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background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information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training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relates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Aboriginal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Research, and applicants may find this information useful in support of your application:</w:t>
                        </w:r>
                      </w:p>
                    </w:txbxContent>
                  </v:textbox>
                </v:shape>
                <v:shape id="Textbox 10" o:spid="_x0000_s1030" type="#_x0000_t202" style="position:absolute;left:243;top:10047;width:1245;height:19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DFD5711" w14:textId="77777777" w:rsidR="00BC0DF6" w:rsidRDefault="009C6B7C">
                        <w:pPr>
                          <w:rPr>
                            <w:rFonts w:ascii="Wingdings" w:hAnsi="Wingdings"/>
                          </w:rPr>
                        </w:pPr>
                        <w:r>
                          <w:rPr>
                            <w:rFonts w:ascii="Wingdings" w:hAnsi="Wingdings"/>
                          </w:rPr>
                          <w:t></w:t>
                        </w:r>
                      </w:p>
                      <w:p w14:paraId="1B01F09C" w14:textId="77777777" w:rsidR="00BC0DF6" w:rsidRDefault="009C6B7C">
                        <w:pPr>
                          <w:spacing w:before="66"/>
                          <w:rPr>
                            <w:rFonts w:ascii="Wingdings" w:hAnsi="Wingdings"/>
                          </w:rPr>
                        </w:pPr>
                        <w:r>
                          <w:rPr>
                            <w:rFonts w:ascii="Wingdings" w:hAnsi="Wingdings"/>
                          </w:rPr>
                          <w:t></w:t>
                        </w:r>
                      </w:p>
                      <w:p w14:paraId="34784473" w14:textId="77777777" w:rsidR="00BC0DF6" w:rsidRDefault="009C6B7C">
                        <w:pPr>
                          <w:spacing w:before="65"/>
                          <w:rPr>
                            <w:rFonts w:ascii="Wingdings" w:hAnsi="Wingdings"/>
                          </w:rPr>
                        </w:pPr>
                        <w:r>
                          <w:rPr>
                            <w:rFonts w:ascii="Wingdings" w:hAnsi="Wingdings"/>
                          </w:rPr>
                          <w:t></w:t>
                        </w:r>
                      </w:p>
                      <w:p w14:paraId="04E6B6F7" w14:textId="77777777" w:rsidR="00BC0DF6" w:rsidRDefault="00BC0DF6">
                        <w:pPr>
                          <w:spacing w:before="6"/>
                          <w:rPr>
                            <w:rFonts w:ascii="Wingdings" w:hAnsi="Wingdings"/>
                            <w:sz w:val="33"/>
                          </w:rPr>
                        </w:pPr>
                      </w:p>
                      <w:p w14:paraId="2205C446" w14:textId="77777777" w:rsidR="00BC0DF6" w:rsidRDefault="009C6B7C">
                        <w:pPr>
                          <w:spacing w:before="1"/>
                          <w:rPr>
                            <w:rFonts w:ascii="Wingdings" w:hAnsi="Wingdings"/>
                          </w:rPr>
                        </w:pPr>
                        <w:r>
                          <w:rPr>
                            <w:rFonts w:ascii="Wingdings" w:hAnsi="Wingdings"/>
                          </w:rPr>
                          <w:t></w:t>
                        </w:r>
                      </w:p>
                      <w:p w14:paraId="52478127" w14:textId="77777777" w:rsidR="00BC0DF6" w:rsidRDefault="00BC0DF6">
                        <w:pPr>
                          <w:rPr>
                            <w:rFonts w:ascii="Wingdings" w:hAnsi="Wingdings"/>
                            <w:sz w:val="24"/>
                          </w:rPr>
                        </w:pPr>
                      </w:p>
                      <w:p w14:paraId="1C329933" w14:textId="77777777" w:rsidR="00BC0DF6" w:rsidRDefault="00BC0DF6">
                        <w:pPr>
                          <w:rPr>
                            <w:rFonts w:ascii="Wingdings" w:hAnsi="Wingdings"/>
                            <w:sz w:val="24"/>
                          </w:rPr>
                        </w:pPr>
                      </w:p>
                      <w:p w14:paraId="5C2BFFCF" w14:textId="77777777" w:rsidR="00BC0DF6" w:rsidRDefault="009C6B7C">
                        <w:pPr>
                          <w:spacing w:before="149"/>
                          <w:rPr>
                            <w:rFonts w:ascii="Wingdings" w:hAnsi="Wingdings"/>
                          </w:rPr>
                        </w:pPr>
                        <w:r>
                          <w:rPr>
                            <w:rFonts w:ascii="Wingdings" w:hAnsi="Wingdings"/>
                          </w:rPr>
                          <w:t></w:t>
                        </w:r>
                      </w:p>
                      <w:p w14:paraId="1F019094" w14:textId="77777777" w:rsidR="00BC0DF6" w:rsidRDefault="00BC0DF6">
                        <w:pPr>
                          <w:spacing w:before="6"/>
                          <w:rPr>
                            <w:rFonts w:ascii="Wingdings" w:hAnsi="Wingdings"/>
                            <w:sz w:val="33"/>
                          </w:rPr>
                        </w:pPr>
                      </w:p>
                      <w:p w14:paraId="1A143238" w14:textId="77777777" w:rsidR="00BC0DF6" w:rsidRDefault="009C6B7C">
                        <w:pPr>
                          <w:spacing w:before="1"/>
                          <w:rPr>
                            <w:rFonts w:ascii="Wingdings" w:hAnsi="Wingdings"/>
                          </w:rPr>
                        </w:pPr>
                        <w:r>
                          <w:rPr>
                            <w:rFonts w:ascii="Wingdings" w:hAnsi="Wingdings"/>
                          </w:rPr>
                          <w:t></w:t>
                        </w:r>
                      </w:p>
                    </w:txbxContent>
                  </v:textbox>
                </v:shape>
                <v:shape id="Textbox 11" o:spid="_x0000_s1031" type="#_x0000_t202" style="position:absolute;left:4814;top:10256;width:57176;height:21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4DF5D22" w14:textId="77777777" w:rsidR="00BC0DF6" w:rsidRDefault="009C6B7C">
                        <w:pPr>
                          <w:spacing w:line="225" w:lineRule="exact"/>
                        </w:pPr>
                        <w:r>
                          <w:t>Development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Management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Research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Projects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hyperlink r:id="rId28">
                          <w:r w:rsidR="00BC0DF6">
                            <w:rPr>
                              <w:color w:val="0000FF"/>
                              <w:spacing w:val="-2"/>
                              <w:u w:val="single" w:color="0000FF"/>
                            </w:rPr>
                            <w:t>https://i.unisa.edu.au/staff/research/</w:t>
                          </w:r>
                        </w:hyperlink>
                      </w:p>
                      <w:p w14:paraId="4804B472" w14:textId="77777777" w:rsidR="00BC0DF6" w:rsidRDefault="009C6B7C">
                        <w:pPr>
                          <w:spacing w:before="41" w:line="276" w:lineRule="auto"/>
                          <w:ind w:right="18"/>
                        </w:pPr>
                        <w:r>
                          <w:t xml:space="preserve">Aboriginal Leadership and Strategy – </w:t>
                        </w:r>
                        <w:hyperlink r:id="rId29">
                          <w:r w:rsidR="00BC0DF6">
                            <w:rPr>
                              <w:color w:val="0000FF"/>
                              <w:u w:val="single" w:color="0000FF"/>
                            </w:rPr>
                            <w:t>https://www.unisa.edu.au/about-unisa/Aboriginal-education/</w:t>
                          </w:r>
                        </w:hyperlink>
                        <w:r>
                          <w:rPr>
                            <w:color w:val="0000FF"/>
                          </w:rPr>
                          <w:t xml:space="preserve"> </w:t>
                        </w:r>
                        <w:r>
                          <w:t>Ethics: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Aboriginal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Research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hyperlink r:id="rId30">
                          <w:r w:rsidR="00BC0DF6">
                            <w:rPr>
                              <w:color w:val="0000FF"/>
                              <w:u w:val="single" w:color="0000FF"/>
                            </w:rPr>
                            <w:t>https://i.unisa.edu.au/staff/research/research-ethics/human-research-</w:t>
                          </w:r>
                        </w:hyperlink>
                        <w:r>
                          <w:rPr>
                            <w:color w:val="0000FF"/>
                          </w:rPr>
                          <w:t xml:space="preserve"> </w:t>
                        </w:r>
                        <w:hyperlink r:id="rId31">
                          <w:r w:rsidR="00BC0DF6">
                            <w:rPr>
                              <w:color w:val="0000FF"/>
                              <w:spacing w:val="-2"/>
                              <w:u w:val="single" w:color="0000FF"/>
                            </w:rPr>
                            <w:t>ethics/aboriginal-research/</w:t>
                          </w:r>
                        </w:hyperlink>
                      </w:p>
                      <w:p w14:paraId="778B641C" w14:textId="77777777" w:rsidR="00BC0DF6" w:rsidRDefault="009C6B7C">
                        <w:pPr>
                          <w:spacing w:line="276" w:lineRule="auto"/>
                          <w:ind w:right="374" w:hanging="1"/>
                        </w:pPr>
                        <w:r>
                          <w:t>Ethical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conduct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research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Aboriginal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Torres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Strait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Islander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Peoples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communities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– </w:t>
                        </w:r>
                        <w:hyperlink r:id="rId32">
                          <w:r w:rsidR="00BC0DF6">
                            <w:rPr>
                              <w:color w:val="0000FF"/>
                              <w:spacing w:val="-2"/>
                              <w:u w:val="single" w:color="0000FF"/>
                            </w:rPr>
                            <w:t>https://www.nhmrc.gov.au/research-policy/ethics/ethical-guidelines-research-aboriginal-and-</w:t>
                          </w:r>
                        </w:hyperlink>
                        <w:r>
                          <w:rPr>
                            <w:color w:val="0000FF"/>
                            <w:spacing w:val="-2"/>
                          </w:rPr>
                          <w:t xml:space="preserve"> </w:t>
                        </w:r>
                        <w:hyperlink r:id="rId33">
                          <w:r w:rsidR="00BC0DF6">
                            <w:rPr>
                              <w:color w:val="0000FF"/>
                              <w:spacing w:val="-2"/>
                              <w:u w:val="single" w:color="0000FF"/>
                            </w:rPr>
                            <w:t>torres-strait-islander-peoples</w:t>
                          </w:r>
                        </w:hyperlink>
                      </w:p>
                      <w:p w14:paraId="398C7930" w14:textId="77777777" w:rsidR="00BC0DF6" w:rsidRDefault="009C6B7C">
                        <w:pPr>
                          <w:spacing w:line="276" w:lineRule="auto"/>
                          <w:ind w:right="468"/>
                        </w:pPr>
                        <w:r>
                          <w:t xml:space="preserve">Aboriginal and Torres Strait Islander Cultural Awareness – </w:t>
                        </w:r>
                        <w:hyperlink r:id="rId34">
                          <w:r w:rsidR="00BC0DF6">
                            <w:rPr>
                              <w:color w:val="0000FF"/>
                              <w:spacing w:val="-2"/>
                              <w:u w:val="single" w:color="0000FF"/>
                            </w:rPr>
                            <w:t>https://i.unisa.edu.au/staff/ptc/performance-and-development/aboriginal-cultural-awareness/</w:t>
                          </w:r>
                        </w:hyperlink>
                        <w:r>
                          <w:rPr>
                            <w:color w:val="0000FF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 xml:space="preserve">Yara Nguturla Tampirrinthi </w:t>
                        </w:r>
                        <w:r>
                          <w:t>Cultural Competency Training</w:t>
                        </w:r>
                      </w:p>
                      <w:p w14:paraId="5D11F962" w14:textId="77777777" w:rsidR="00BC0DF6" w:rsidRDefault="00000000">
                        <w:pPr>
                          <w:spacing w:line="265" w:lineRule="exact"/>
                        </w:pPr>
                        <w:hyperlink r:id="rId35">
                          <w:r w:rsidR="00BC0DF6">
                            <w:rPr>
                              <w:color w:val="0000FF"/>
                              <w:spacing w:val="-2"/>
                              <w:u w:val="single" w:color="0000FF"/>
                            </w:rPr>
                            <w:t>https://lo.unisa.edu.au/course/view.php?id=22999</w:t>
                          </w:r>
                          <w:r w:rsidR="00BC0DF6">
                            <w:rPr>
                              <w:spacing w:val="-2"/>
                            </w:rPr>
                            <w:t>.</w:t>
                          </w:r>
                        </w:hyperlink>
                      </w:p>
                    </w:txbxContent>
                  </v:textbox>
                </v:shape>
                <v:shape id="Textbox 12" o:spid="_x0000_s1032" type="#_x0000_t202" style="position:absolute;left:243;top:33802;width:61583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9D621AE" w14:textId="77777777" w:rsidR="00BC0DF6" w:rsidRDefault="009C6B7C">
                        <w:pPr>
                          <w:spacing w:line="221" w:lineRule="exact"/>
                        </w:pPr>
                        <w:r>
                          <w:t>The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web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links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mentioned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above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are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intended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exhaustive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but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rather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information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purposes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u w:val="single"/>
                          </w:rPr>
                          <w:t>only</w:t>
                        </w:r>
                        <w:r>
                          <w:rPr>
                            <w:spacing w:val="-2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C0DF6">
      <w:pgSz w:w="11910" w:h="16840"/>
      <w:pgMar w:top="1520" w:right="220" w:bottom="1080" w:left="680" w:header="149" w:footer="8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1DD8" w14:textId="77777777" w:rsidR="00341D85" w:rsidRDefault="00341D85">
      <w:r>
        <w:separator/>
      </w:r>
    </w:p>
  </w:endnote>
  <w:endnote w:type="continuationSeparator" w:id="0">
    <w:p w14:paraId="2E251613" w14:textId="77777777" w:rsidR="00341D85" w:rsidRDefault="0034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C616" w14:textId="77777777" w:rsidR="00BC0DF6" w:rsidRDefault="009C6B7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6416" behindDoc="1" locked="0" layoutInCell="1" allowOverlap="1" wp14:anchorId="4CC48F26" wp14:editId="2BB4853D">
              <wp:simplePos x="0" y="0"/>
              <wp:positionH relativeFrom="page">
                <wp:posOffset>671576</wp:posOffset>
              </wp:positionH>
              <wp:positionV relativeFrom="page">
                <wp:posOffset>9984358</wp:posOffset>
              </wp:positionV>
              <wp:extent cx="3194050" cy="307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4050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E8238D" w14:textId="4B21C945" w:rsidR="00C67515" w:rsidRDefault="00C67515" w:rsidP="00C67515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UniSA </w:t>
                          </w:r>
                          <w:r w:rsidR="009C6B7C">
                            <w:rPr>
                              <w:b/>
                              <w:sz w:val="20"/>
                            </w:rPr>
                            <w:t>Internal</w:t>
                          </w:r>
                          <w:r w:rsidR="009C6B7C"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9C6B7C">
                            <w:rPr>
                              <w:b/>
                              <w:sz w:val="20"/>
                            </w:rPr>
                            <w:t>Seed</w:t>
                          </w:r>
                          <w:r w:rsidR="009C6B7C"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9C6B7C">
                            <w:rPr>
                              <w:b/>
                              <w:sz w:val="20"/>
                            </w:rPr>
                            <w:t>Funding</w:t>
                          </w:r>
                          <w:r w:rsidR="009C6B7C"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9C6B7C">
                            <w:rPr>
                              <w:b/>
                              <w:sz w:val="20"/>
                            </w:rPr>
                            <w:t>Scheme</w:t>
                          </w:r>
                          <w:r w:rsidR="009C6B7C"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</w:p>
                        <w:p w14:paraId="62A88D7F" w14:textId="389EEFE1" w:rsidR="00BC0DF6" w:rsidRDefault="00BC0DF6">
                          <w:pPr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48F2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4" type="#_x0000_t202" style="position:absolute;margin-left:52.9pt;margin-top:786.15pt;width:251.5pt;height:24.25pt;z-index:-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" filled="f" stroked="f">
              <v:textbox inset="0,0,0,0">
                <w:txbxContent>
                  <w:p w14:paraId="16E8238D" w14:textId="4B21C945" w:rsidR="00C67515" w:rsidRDefault="00C67515" w:rsidP="00C67515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UniSA </w:t>
                    </w:r>
                    <w:r w:rsidR="009C6B7C">
                      <w:rPr>
                        <w:b/>
                        <w:sz w:val="20"/>
                      </w:rPr>
                      <w:t>Internal</w:t>
                    </w:r>
                    <w:r w:rsidR="009C6B7C"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 w:rsidR="009C6B7C">
                      <w:rPr>
                        <w:b/>
                        <w:sz w:val="20"/>
                      </w:rPr>
                      <w:t>Seed</w:t>
                    </w:r>
                    <w:r w:rsidR="009C6B7C"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 w:rsidR="009C6B7C">
                      <w:rPr>
                        <w:b/>
                        <w:sz w:val="20"/>
                      </w:rPr>
                      <w:t>Funding</w:t>
                    </w:r>
                    <w:r w:rsidR="009C6B7C"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 w:rsidR="009C6B7C">
                      <w:rPr>
                        <w:b/>
                        <w:sz w:val="20"/>
                      </w:rPr>
                      <w:t>Scheme</w:t>
                    </w:r>
                    <w:r w:rsidR="009C6B7C"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</w:p>
                  <w:p w14:paraId="62A88D7F" w14:textId="389EEFE1" w:rsidR="00BC0DF6" w:rsidRDefault="00BC0DF6">
                    <w:pPr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702F8" w14:textId="77777777" w:rsidR="00341D85" w:rsidRDefault="00341D85">
      <w:r>
        <w:separator/>
      </w:r>
    </w:p>
  </w:footnote>
  <w:footnote w:type="continuationSeparator" w:id="0">
    <w:p w14:paraId="0F0AFB9C" w14:textId="77777777" w:rsidR="00341D85" w:rsidRDefault="00341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D46D" w14:textId="77777777" w:rsidR="00BC0DF6" w:rsidRDefault="009C6B7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55392" behindDoc="1" locked="0" layoutInCell="1" allowOverlap="1" wp14:anchorId="56E07057" wp14:editId="7B429A42">
          <wp:simplePos x="0" y="0"/>
          <wp:positionH relativeFrom="page">
            <wp:posOffset>629920</wp:posOffset>
          </wp:positionH>
          <wp:positionV relativeFrom="page">
            <wp:posOffset>94616</wp:posOffset>
          </wp:positionV>
          <wp:extent cx="1009014" cy="86169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9014" cy="8616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55904" behindDoc="1" locked="0" layoutInCell="1" allowOverlap="1" wp14:anchorId="4524E251" wp14:editId="330B1F82">
              <wp:simplePos x="0" y="0"/>
              <wp:positionH relativeFrom="page">
                <wp:posOffset>1756586</wp:posOffset>
              </wp:positionH>
              <wp:positionV relativeFrom="page">
                <wp:posOffset>367245</wp:posOffset>
              </wp:positionV>
              <wp:extent cx="5132705" cy="4749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32705" cy="474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BC4F57" w14:textId="02523713" w:rsidR="00BC0DF6" w:rsidRDefault="009C6B7C" w:rsidP="00C67515">
                          <w:pPr>
                            <w:spacing w:line="344" w:lineRule="exact"/>
                            <w:ind w:right="1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Aboriginal</w:t>
                          </w:r>
                          <w:r>
                            <w:rPr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Research</w:t>
                          </w:r>
                          <w:r w:rsidR="00775783">
                            <w:rPr>
                              <w:b/>
                              <w:sz w:val="32"/>
                            </w:rPr>
                            <w:t xml:space="preserve"> and Teaching &amp; Learning</w:t>
                          </w:r>
                          <w:r>
                            <w:rPr>
                              <w:b/>
                              <w:sz w:val="32"/>
                            </w:rPr>
                            <w:t>–</w:t>
                          </w:r>
                          <w:r>
                            <w:rPr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(UniSA)</w:t>
                          </w:r>
                          <w:r>
                            <w:rPr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Internal</w:t>
                          </w:r>
                          <w:r>
                            <w:rPr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Seed</w:t>
                          </w:r>
                          <w:r>
                            <w:rPr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Funding</w:t>
                          </w:r>
                          <w:r>
                            <w:rPr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Scheme</w:t>
                          </w:r>
                        </w:p>
                        <w:p w14:paraId="603CB0F8" w14:textId="314EC8EB" w:rsidR="00BC0DF6" w:rsidRDefault="00BC0DF6">
                          <w:pPr>
                            <w:spacing w:line="390" w:lineRule="exact"/>
                            <w:ind w:right="18"/>
                            <w:jc w:val="right"/>
                            <w:rPr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24E25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3" type="#_x0000_t202" style="position:absolute;margin-left:138.3pt;margin-top:28.9pt;width:404.15pt;height:37.4pt;z-index:-159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" filled="f" stroked="f">
              <v:textbox inset="0,0,0,0">
                <w:txbxContent>
                  <w:p w14:paraId="71BC4F57" w14:textId="02523713" w:rsidR="00BC0DF6" w:rsidRDefault="009C6B7C" w:rsidP="00C67515">
                    <w:pPr>
                      <w:spacing w:line="344" w:lineRule="exact"/>
                      <w:ind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Aboriginal</w:t>
                    </w:r>
                    <w:r>
                      <w:rPr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Research</w:t>
                    </w:r>
                    <w:r w:rsidR="00775783">
                      <w:rPr>
                        <w:b/>
                        <w:sz w:val="32"/>
                      </w:rPr>
                      <w:t xml:space="preserve"> and Teaching &amp; Learning</w:t>
                    </w:r>
                    <w:r>
                      <w:rPr>
                        <w:b/>
                        <w:sz w:val="32"/>
                      </w:rPr>
                      <w:t>–</w:t>
                    </w:r>
                    <w:r>
                      <w:rPr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(UniSA)</w:t>
                    </w:r>
                    <w:r>
                      <w:rPr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Internal</w:t>
                    </w:r>
                    <w:r>
                      <w:rPr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Seed</w:t>
                    </w:r>
                    <w:r>
                      <w:rPr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Funding</w:t>
                    </w:r>
                    <w:r>
                      <w:rPr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Scheme</w:t>
                    </w:r>
                  </w:p>
                  <w:p w14:paraId="603CB0F8" w14:textId="314EC8EB" w:rsidR="00BC0DF6" w:rsidRDefault="00BC0DF6">
                    <w:pPr>
                      <w:spacing w:line="390" w:lineRule="exact"/>
                      <w:ind w:right="18"/>
                      <w:jc w:val="right"/>
                      <w:rPr>
                        <w:b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C5CB8"/>
    <w:multiLevelType w:val="hybridMultilevel"/>
    <w:tmpl w:val="713EE102"/>
    <w:lvl w:ilvl="0" w:tplc="8764AD0A">
      <w:numFmt w:val="bullet"/>
      <w:lvlText w:val=""/>
      <w:lvlJc w:val="left"/>
      <w:pPr>
        <w:ind w:left="1117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A4A299E">
      <w:numFmt w:val="bullet"/>
      <w:lvlText w:val=""/>
      <w:lvlJc w:val="left"/>
      <w:pPr>
        <w:ind w:left="1674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6184082">
      <w:numFmt w:val="bullet"/>
      <w:lvlText w:val="•"/>
      <w:lvlJc w:val="left"/>
      <w:pPr>
        <w:ind w:left="2716" w:hanging="569"/>
      </w:pPr>
      <w:rPr>
        <w:rFonts w:hint="default"/>
        <w:lang w:val="en-US" w:eastAsia="en-US" w:bidi="ar-SA"/>
      </w:rPr>
    </w:lvl>
    <w:lvl w:ilvl="3" w:tplc="4EC65D6A">
      <w:numFmt w:val="bullet"/>
      <w:lvlText w:val="•"/>
      <w:lvlJc w:val="left"/>
      <w:pPr>
        <w:ind w:left="3752" w:hanging="569"/>
      </w:pPr>
      <w:rPr>
        <w:rFonts w:hint="default"/>
        <w:lang w:val="en-US" w:eastAsia="en-US" w:bidi="ar-SA"/>
      </w:rPr>
    </w:lvl>
    <w:lvl w:ilvl="4" w:tplc="2356000A">
      <w:numFmt w:val="bullet"/>
      <w:lvlText w:val="•"/>
      <w:lvlJc w:val="left"/>
      <w:pPr>
        <w:ind w:left="4788" w:hanging="569"/>
      </w:pPr>
      <w:rPr>
        <w:rFonts w:hint="default"/>
        <w:lang w:val="en-US" w:eastAsia="en-US" w:bidi="ar-SA"/>
      </w:rPr>
    </w:lvl>
    <w:lvl w:ilvl="5" w:tplc="C83E7E8C">
      <w:numFmt w:val="bullet"/>
      <w:lvlText w:val="•"/>
      <w:lvlJc w:val="left"/>
      <w:pPr>
        <w:ind w:left="5825" w:hanging="569"/>
      </w:pPr>
      <w:rPr>
        <w:rFonts w:hint="default"/>
        <w:lang w:val="en-US" w:eastAsia="en-US" w:bidi="ar-SA"/>
      </w:rPr>
    </w:lvl>
    <w:lvl w:ilvl="6" w:tplc="47482A48">
      <w:numFmt w:val="bullet"/>
      <w:lvlText w:val="•"/>
      <w:lvlJc w:val="left"/>
      <w:pPr>
        <w:ind w:left="6861" w:hanging="569"/>
      </w:pPr>
      <w:rPr>
        <w:rFonts w:hint="default"/>
        <w:lang w:val="en-US" w:eastAsia="en-US" w:bidi="ar-SA"/>
      </w:rPr>
    </w:lvl>
    <w:lvl w:ilvl="7" w:tplc="605C11BE">
      <w:numFmt w:val="bullet"/>
      <w:lvlText w:val="•"/>
      <w:lvlJc w:val="left"/>
      <w:pPr>
        <w:ind w:left="7897" w:hanging="569"/>
      </w:pPr>
      <w:rPr>
        <w:rFonts w:hint="default"/>
        <w:lang w:val="en-US" w:eastAsia="en-US" w:bidi="ar-SA"/>
      </w:rPr>
    </w:lvl>
    <w:lvl w:ilvl="8" w:tplc="1D324CB2">
      <w:numFmt w:val="bullet"/>
      <w:lvlText w:val="•"/>
      <w:lvlJc w:val="left"/>
      <w:pPr>
        <w:ind w:left="8933" w:hanging="569"/>
      </w:pPr>
      <w:rPr>
        <w:rFonts w:hint="default"/>
        <w:lang w:val="en-US" w:eastAsia="en-US" w:bidi="ar-SA"/>
      </w:rPr>
    </w:lvl>
  </w:abstractNum>
  <w:abstractNum w:abstractNumId="1" w15:restartNumberingAfterBreak="0">
    <w:nsid w:val="50465A7F"/>
    <w:multiLevelType w:val="hybridMultilevel"/>
    <w:tmpl w:val="F3D61A2C"/>
    <w:lvl w:ilvl="0" w:tplc="9224D47E">
      <w:start w:val="1"/>
      <w:numFmt w:val="decimal"/>
      <w:lvlText w:val="%1."/>
      <w:lvlJc w:val="left"/>
      <w:pPr>
        <w:ind w:left="873" w:hanging="76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59A31FA">
      <w:numFmt w:val="bullet"/>
      <w:lvlText w:val="•"/>
      <w:lvlJc w:val="left"/>
      <w:pPr>
        <w:ind w:left="1768" w:hanging="766"/>
      </w:pPr>
      <w:rPr>
        <w:rFonts w:hint="default"/>
        <w:lang w:val="en-US" w:eastAsia="en-US" w:bidi="ar-SA"/>
      </w:rPr>
    </w:lvl>
    <w:lvl w:ilvl="2" w:tplc="B2C6FCD8">
      <w:numFmt w:val="bullet"/>
      <w:lvlText w:val="•"/>
      <w:lvlJc w:val="left"/>
      <w:pPr>
        <w:ind w:left="2657" w:hanging="766"/>
      </w:pPr>
      <w:rPr>
        <w:rFonts w:hint="default"/>
        <w:lang w:val="en-US" w:eastAsia="en-US" w:bidi="ar-SA"/>
      </w:rPr>
    </w:lvl>
    <w:lvl w:ilvl="3" w:tplc="8102A866">
      <w:numFmt w:val="bullet"/>
      <w:lvlText w:val="•"/>
      <w:lvlJc w:val="left"/>
      <w:pPr>
        <w:ind w:left="3545" w:hanging="766"/>
      </w:pPr>
      <w:rPr>
        <w:rFonts w:hint="default"/>
        <w:lang w:val="en-US" w:eastAsia="en-US" w:bidi="ar-SA"/>
      </w:rPr>
    </w:lvl>
    <w:lvl w:ilvl="4" w:tplc="EA74EF48">
      <w:numFmt w:val="bullet"/>
      <w:lvlText w:val="•"/>
      <w:lvlJc w:val="left"/>
      <w:pPr>
        <w:ind w:left="4434" w:hanging="766"/>
      </w:pPr>
      <w:rPr>
        <w:rFonts w:hint="default"/>
        <w:lang w:val="en-US" w:eastAsia="en-US" w:bidi="ar-SA"/>
      </w:rPr>
    </w:lvl>
    <w:lvl w:ilvl="5" w:tplc="4086D35C">
      <w:numFmt w:val="bullet"/>
      <w:lvlText w:val="•"/>
      <w:lvlJc w:val="left"/>
      <w:pPr>
        <w:ind w:left="5322" w:hanging="766"/>
      </w:pPr>
      <w:rPr>
        <w:rFonts w:hint="default"/>
        <w:lang w:val="en-US" w:eastAsia="en-US" w:bidi="ar-SA"/>
      </w:rPr>
    </w:lvl>
    <w:lvl w:ilvl="6" w:tplc="F028E7CE">
      <w:numFmt w:val="bullet"/>
      <w:lvlText w:val="•"/>
      <w:lvlJc w:val="left"/>
      <w:pPr>
        <w:ind w:left="6211" w:hanging="766"/>
      </w:pPr>
      <w:rPr>
        <w:rFonts w:hint="default"/>
        <w:lang w:val="en-US" w:eastAsia="en-US" w:bidi="ar-SA"/>
      </w:rPr>
    </w:lvl>
    <w:lvl w:ilvl="7" w:tplc="4F0CD202">
      <w:numFmt w:val="bullet"/>
      <w:lvlText w:val="•"/>
      <w:lvlJc w:val="left"/>
      <w:pPr>
        <w:ind w:left="7099" w:hanging="766"/>
      </w:pPr>
      <w:rPr>
        <w:rFonts w:hint="default"/>
        <w:lang w:val="en-US" w:eastAsia="en-US" w:bidi="ar-SA"/>
      </w:rPr>
    </w:lvl>
    <w:lvl w:ilvl="8" w:tplc="1CCAF646">
      <w:numFmt w:val="bullet"/>
      <w:lvlText w:val="•"/>
      <w:lvlJc w:val="left"/>
      <w:pPr>
        <w:ind w:left="7988" w:hanging="766"/>
      </w:pPr>
      <w:rPr>
        <w:rFonts w:hint="default"/>
        <w:lang w:val="en-US" w:eastAsia="en-US" w:bidi="ar-SA"/>
      </w:rPr>
    </w:lvl>
  </w:abstractNum>
  <w:num w:numId="1" w16cid:durableId="2034841849">
    <w:abstractNumId w:val="1"/>
  </w:num>
  <w:num w:numId="2" w16cid:durableId="1726179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F6"/>
    <w:rsid w:val="0000445C"/>
    <w:rsid w:val="000841E9"/>
    <w:rsid w:val="00141404"/>
    <w:rsid w:val="00157807"/>
    <w:rsid w:val="001D50A2"/>
    <w:rsid w:val="00237519"/>
    <w:rsid w:val="002B6843"/>
    <w:rsid w:val="00310BAD"/>
    <w:rsid w:val="00341D85"/>
    <w:rsid w:val="00375CB5"/>
    <w:rsid w:val="00384A88"/>
    <w:rsid w:val="003C2878"/>
    <w:rsid w:val="003D61E8"/>
    <w:rsid w:val="0047701A"/>
    <w:rsid w:val="004963D7"/>
    <w:rsid w:val="004C2929"/>
    <w:rsid w:val="00514016"/>
    <w:rsid w:val="00533C15"/>
    <w:rsid w:val="0057340F"/>
    <w:rsid w:val="005B7479"/>
    <w:rsid w:val="006A7D05"/>
    <w:rsid w:val="006D4A6D"/>
    <w:rsid w:val="006F0B45"/>
    <w:rsid w:val="00775783"/>
    <w:rsid w:val="0081198C"/>
    <w:rsid w:val="008A552D"/>
    <w:rsid w:val="0094487D"/>
    <w:rsid w:val="00965DB8"/>
    <w:rsid w:val="009C6B7C"/>
    <w:rsid w:val="00A32ECC"/>
    <w:rsid w:val="00A36329"/>
    <w:rsid w:val="00B04773"/>
    <w:rsid w:val="00BC0DF6"/>
    <w:rsid w:val="00BE5525"/>
    <w:rsid w:val="00C67515"/>
    <w:rsid w:val="00C96BC0"/>
    <w:rsid w:val="00CB5B4D"/>
    <w:rsid w:val="00CC2034"/>
    <w:rsid w:val="00D47A1A"/>
    <w:rsid w:val="00D74B12"/>
    <w:rsid w:val="00D8547F"/>
    <w:rsid w:val="00D95684"/>
    <w:rsid w:val="00DA7E84"/>
    <w:rsid w:val="00DB63B2"/>
    <w:rsid w:val="00DD2ACA"/>
    <w:rsid w:val="00E40B95"/>
    <w:rsid w:val="00E64EDF"/>
    <w:rsid w:val="00EC33B4"/>
    <w:rsid w:val="00F57509"/>
    <w:rsid w:val="00FA1A04"/>
    <w:rsid w:val="00FF23DD"/>
    <w:rsid w:val="01D073F4"/>
    <w:rsid w:val="0411BD47"/>
    <w:rsid w:val="04520DE0"/>
    <w:rsid w:val="04E833DB"/>
    <w:rsid w:val="070F3552"/>
    <w:rsid w:val="076D624D"/>
    <w:rsid w:val="082A9496"/>
    <w:rsid w:val="08F1DCF4"/>
    <w:rsid w:val="09A3C979"/>
    <w:rsid w:val="0A643CEF"/>
    <w:rsid w:val="0B21444F"/>
    <w:rsid w:val="0CEBEF1B"/>
    <w:rsid w:val="0F8A91C5"/>
    <w:rsid w:val="126DDF7A"/>
    <w:rsid w:val="1601C739"/>
    <w:rsid w:val="161870F6"/>
    <w:rsid w:val="1634C011"/>
    <w:rsid w:val="16C56280"/>
    <w:rsid w:val="17B84C96"/>
    <w:rsid w:val="182B4C6C"/>
    <w:rsid w:val="1962BD7A"/>
    <w:rsid w:val="1BD61FB7"/>
    <w:rsid w:val="1CBD8D01"/>
    <w:rsid w:val="1CBE03A8"/>
    <w:rsid w:val="1CEE8FD8"/>
    <w:rsid w:val="1D52E9A8"/>
    <w:rsid w:val="1EFE8521"/>
    <w:rsid w:val="201E1C8B"/>
    <w:rsid w:val="206EFC75"/>
    <w:rsid w:val="20B3F7BD"/>
    <w:rsid w:val="2258F9DF"/>
    <w:rsid w:val="2305B43B"/>
    <w:rsid w:val="2368B0A7"/>
    <w:rsid w:val="23B431E6"/>
    <w:rsid w:val="25A4160F"/>
    <w:rsid w:val="27C5F20F"/>
    <w:rsid w:val="27D4D8DD"/>
    <w:rsid w:val="293E1B8B"/>
    <w:rsid w:val="2A854559"/>
    <w:rsid w:val="2AC3185A"/>
    <w:rsid w:val="30EBCB77"/>
    <w:rsid w:val="313EB08E"/>
    <w:rsid w:val="336F829B"/>
    <w:rsid w:val="35005EB7"/>
    <w:rsid w:val="35986231"/>
    <w:rsid w:val="381B4E19"/>
    <w:rsid w:val="39A242B0"/>
    <w:rsid w:val="3A482D77"/>
    <w:rsid w:val="3A906F58"/>
    <w:rsid w:val="3B7A9B68"/>
    <w:rsid w:val="3BA5CF98"/>
    <w:rsid w:val="3BD72673"/>
    <w:rsid w:val="3CEB29E8"/>
    <w:rsid w:val="3DD7D4DC"/>
    <w:rsid w:val="3F74793F"/>
    <w:rsid w:val="41004095"/>
    <w:rsid w:val="411C57FA"/>
    <w:rsid w:val="41DC80DD"/>
    <w:rsid w:val="439057EC"/>
    <w:rsid w:val="44AF14ED"/>
    <w:rsid w:val="467C7A02"/>
    <w:rsid w:val="46A52E61"/>
    <w:rsid w:val="46BE76F8"/>
    <w:rsid w:val="474ED3B9"/>
    <w:rsid w:val="4770495C"/>
    <w:rsid w:val="47F7E5BA"/>
    <w:rsid w:val="49DA7343"/>
    <w:rsid w:val="4A3540E1"/>
    <w:rsid w:val="4B00437E"/>
    <w:rsid w:val="4E7FC75A"/>
    <w:rsid w:val="4FFDCCA7"/>
    <w:rsid w:val="5097DBD2"/>
    <w:rsid w:val="50A9AF31"/>
    <w:rsid w:val="578F41B2"/>
    <w:rsid w:val="58CB90BA"/>
    <w:rsid w:val="5943DB38"/>
    <w:rsid w:val="598AC074"/>
    <w:rsid w:val="599F1A01"/>
    <w:rsid w:val="5A2E4396"/>
    <w:rsid w:val="5A95069D"/>
    <w:rsid w:val="5C5C6DFE"/>
    <w:rsid w:val="5CA2B84F"/>
    <w:rsid w:val="5CF94F50"/>
    <w:rsid w:val="5E0AB389"/>
    <w:rsid w:val="5F25B2D0"/>
    <w:rsid w:val="5FDB5E2E"/>
    <w:rsid w:val="613FB0F7"/>
    <w:rsid w:val="62A5A941"/>
    <w:rsid w:val="62D38D2E"/>
    <w:rsid w:val="62F5C1E7"/>
    <w:rsid w:val="637B74A3"/>
    <w:rsid w:val="6387A491"/>
    <w:rsid w:val="644B9BAC"/>
    <w:rsid w:val="64B1DAE9"/>
    <w:rsid w:val="650364B8"/>
    <w:rsid w:val="66EACAED"/>
    <w:rsid w:val="68D619F8"/>
    <w:rsid w:val="69B13F7F"/>
    <w:rsid w:val="6B4474DD"/>
    <w:rsid w:val="6BF0C903"/>
    <w:rsid w:val="6D392396"/>
    <w:rsid w:val="6F9E7E85"/>
    <w:rsid w:val="7233ECD9"/>
    <w:rsid w:val="73D50D7E"/>
    <w:rsid w:val="741EAF93"/>
    <w:rsid w:val="75D9CB82"/>
    <w:rsid w:val="76039D77"/>
    <w:rsid w:val="782828D7"/>
    <w:rsid w:val="7AB4A4BB"/>
    <w:rsid w:val="7AFB4877"/>
    <w:rsid w:val="7BE35429"/>
    <w:rsid w:val="7D59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7190"/>
  <w15:docId w15:val="{3A3EA1B3-1C6E-4DF8-9ECD-A8098375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97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44" w:lineRule="exact"/>
      <w:ind w:right="18"/>
      <w:jc w:val="right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17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noteText">
    <w:name w:val="footnote text"/>
    <w:basedOn w:val="Normal"/>
    <w:uiPriority w:val="99"/>
    <w:semiHidden/>
    <w:unhideWhenUsed/>
    <w:rsid w:val="08F1DC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rsid w:val="00C67515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6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51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675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51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65D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DB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329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sa.edu.au/about-unisa/strategic-action-plan/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i.unisa.edu.au/staff/research/research-ethics/human-research-ethics/aboriginal-research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hmrc.gov.au/research-policy/ethics/ethical-guidelines-research-aboriginal-and-torres-strait-islander-peoples" TargetMode="External"/><Relationship Id="rId34" Type="http://schemas.openxmlformats.org/officeDocument/2006/relationships/hyperlink" Target="https://i.unisa.edu.au/staff/ptc/performance-and-development/aboriginal-cultural-awareness/" TargetMode="External"/><Relationship Id="rId7" Type="http://schemas.openxmlformats.org/officeDocument/2006/relationships/hyperlink" Target="https://www.unisa.edu.au/siteassets/about-unisa/aboriginal-engagement/pdfs/unisa_aboriginal_research_strategy_2019-web.pdf" TargetMode="External"/><Relationship Id="rId12" Type="http://schemas.openxmlformats.org/officeDocument/2006/relationships/header" Target="header1.xml"/><Relationship Id="rId17" Type="http://schemas.openxmlformats.org/officeDocument/2006/relationships/hyperlink" Target="https://www.unisa.edu.au/about-unisa/Aboriginal-education/" TargetMode="External"/><Relationship Id="rId33" Type="http://schemas.openxmlformats.org/officeDocument/2006/relationships/hyperlink" Target="https://www.nhmrc.gov.au/research-policy/ethics/ethical-guidelines-research-aboriginal-and-torres-strait-islander-peopl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i.unisa.edu.au/staff/research/" TargetMode="External"/><Relationship Id="rId20" Type="http://schemas.openxmlformats.org/officeDocument/2006/relationships/hyperlink" Target="https://www.nhmrc.gov.au/research-policy/ethics/ethical-guidelines-research-aboriginal-and-torres-strait-islander-peoples" TargetMode="External"/><Relationship Id="rId29" Type="http://schemas.openxmlformats.org/officeDocument/2006/relationships/hyperlink" Target="https://www.unisa.edu.au/about-unisa/Aboriginal-educatio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.org/development/desa/indigenouspeoples/wp-content/uploads/sites/19/2018/11/UNDRIP_E_web.pdf" TargetMode="External"/><Relationship Id="rId32" Type="http://schemas.openxmlformats.org/officeDocument/2006/relationships/hyperlink" Target="https://www.nhmrc.gov.au/research-policy/ethics/ethical-guidelines-research-aboriginal-and-torres-strait-islander-peoples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sophie.murray@unisa.edu.au" TargetMode="External"/><Relationship Id="rId23" Type="http://schemas.openxmlformats.org/officeDocument/2006/relationships/hyperlink" Target="https://lo.unisa.edu.au/course/view.php?id=22999" TargetMode="External"/><Relationship Id="rId28" Type="http://schemas.openxmlformats.org/officeDocument/2006/relationships/hyperlink" Target="https://i.unisa.edu.au/staff/research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aiatsis.gov.au/sites/default/files/2022-02/aiatsis-code-ethics-jan22.pdf" TargetMode="External"/><Relationship Id="rId19" Type="http://schemas.openxmlformats.org/officeDocument/2006/relationships/hyperlink" Target="https://i.unisa.edu.au/staff/research/research-ethics/human-research-ethics/aboriginal-research/" TargetMode="External"/><Relationship Id="rId31" Type="http://schemas.openxmlformats.org/officeDocument/2006/relationships/hyperlink" Target="https://i.unisa.edu.au/staff/research/research-ethics/human-research-ethics/aboriginal-resear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sa.edu.au/siteassets/about-unisa/aboriginal-engagement/pdfs/als_engagementprotocolsdoc_21_web.pdf" TargetMode="External"/><Relationship Id="rId14" Type="http://schemas.openxmlformats.org/officeDocument/2006/relationships/hyperlink" Target="mailto:sophie.murray@unisa.edu.au" TargetMode="External"/><Relationship Id="rId22" Type="http://schemas.openxmlformats.org/officeDocument/2006/relationships/hyperlink" Target="https://i.unisa.edu.au/staff/ptc/performance-and-development/aboriginal-cultural-awareness/" TargetMode="External"/><Relationship Id="rId30" Type="http://schemas.openxmlformats.org/officeDocument/2006/relationships/hyperlink" Target="https://i.unisa.edu.au/staff/research/research-ethics/human-research-ethics/aboriginal-research/" TargetMode="External"/><Relationship Id="rId35" Type="http://schemas.openxmlformats.org/officeDocument/2006/relationships/hyperlink" Target="https://lo.unisa.edu.au/course/view.php?id=2299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1207</Words>
  <Characters>6882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South Australia</dc:creator>
  <cp:lastModifiedBy>Sophie Murray</cp:lastModifiedBy>
  <cp:revision>2</cp:revision>
  <dcterms:created xsi:type="dcterms:W3CDTF">2025-03-26T22:24:00Z</dcterms:created>
  <dcterms:modified xsi:type="dcterms:W3CDTF">2025-03-26T22:24:00Z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0x010100B5544589F7E4184FA2E2C73007C90FD5</vt:lpwstr>
  </property>
  <property fmtid="{D5CDD505-2E9C-101B-9397-08002B2CF9AE}" pid="3" name="Created">
    <vt:filetime>2022-05-13T00:00:00Z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2025-03-06T00:00:00Z</vt:filetime>
  </property>
  <property fmtid="{D5CDD505-2E9C-101B-9397-08002B2CF9AE}" pid="6" name="Producer">
    <vt:lpwstr>Adobe PDF Library 20.12.75</vt:lpwstr>
  </property>
  <property fmtid="{D5CDD505-2E9C-101B-9397-08002B2CF9AE}" pid="7" name="SourceModified">
    <vt:lpwstr>D:20220513070113</vt:lpwstr>
  </property>
</Properties>
</file>